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B" w:rsidRPr="00FE51CC" w:rsidRDefault="00A722DB" w:rsidP="00A722DB">
      <w:pPr>
        <w:spacing w:after="0" w:line="240" w:lineRule="auto"/>
        <w:rPr>
          <w:rFonts w:ascii="Arial" w:hAnsi="Arial" w:cs="Arial"/>
          <w:lang w:val="cy-GB"/>
        </w:rPr>
      </w:pPr>
      <w:bookmarkStart w:id="0" w:name="_GoBack"/>
      <w:bookmarkEnd w:id="0"/>
      <w:r w:rsidRPr="00FE51CC">
        <w:rPr>
          <w:noProof/>
          <w:lang w:eastAsia="en-GB"/>
        </w:rPr>
        <w:drawing>
          <wp:anchor distT="0" distB="0" distL="114300" distR="114300" simplePos="0" relativeHeight="251684864" behindDoc="0" locked="0" layoutInCell="1" allowOverlap="1" wp14:anchorId="32B48905" wp14:editId="52F94075">
            <wp:simplePos x="0" y="0"/>
            <wp:positionH relativeFrom="margin">
              <wp:posOffset>5160010</wp:posOffset>
            </wp:positionH>
            <wp:positionV relativeFrom="margin">
              <wp:posOffset>-876300</wp:posOffset>
            </wp:positionV>
            <wp:extent cx="1428750" cy="1704975"/>
            <wp:effectExtent l="0" t="0" r="0" b="9525"/>
            <wp:wrapSquare wrapText="bothSides"/>
            <wp:docPr id="1" name="Picture 1" descr="http://intranet.mtcbc.local/media/2219/merthyr-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mtcbc.local/media/2219/merthyr-master-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anchor>
        </w:drawing>
      </w:r>
      <w:r w:rsidR="00DE18A9" w:rsidRPr="00FE51CC">
        <w:rPr>
          <w:rFonts w:ascii="Arial" w:hAnsi="Arial" w:cs="Arial"/>
          <w:lang w:val="cy-GB"/>
        </w:rPr>
        <w:t xml:space="preserve"> </w:t>
      </w: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A722DB" w:rsidRPr="00FE51CC" w:rsidRDefault="00A722DB" w:rsidP="00A722DB">
      <w:pPr>
        <w:spacing w:after="0" w:line="240" w:lineRule="auto"/>
        <w:jc w:val="center"/>
        <w:rPr>
          <w:rFonts w:ascii="Arial" w:hAnsi="Arial" w:cs="Arial"/>
          <w:b/>
          <w:sz w:val="24"/>
          <w:szCs w:val="24"/>
          <w:lang w:val="cy-GB"/>
        </w:rPr>
      </w:pPr>
    </w:p>
    <w:p w:rsidR="00073FA6" w:rsidRPr="00FE51CC" w:rsidRDefault="00073FA6" w:rsidP="00A722DB">
      <w:pPr>
        <w:spacing w:after="0" w:line="240" w:lineRule="auto"/>
        <w:jc w:val="center"/>
        <w:rPr>
          <w:rFonts w:ascii="Arial" w:hAnsi="Arial" w:cs="Arial"/>
          <w:b/>
          <w:sz w:val="52"/>
          <w:szCs w:val="52"/>
          <w:lang w:val="cy-GB"/>
        </w:rPr>
      </w:pPr>
      <w:r w:rsidRPr="00FE51CC">
        <w:rPr>
          <w:rFonts w:ascii="Arial" w:hAnsi="Arial" w:cs="Arial"/>
          <w:b/>
          <w:sz w:val="52"/>
          <w:szCs w:val="52"/>
          <w:lang w:val="cy-GB"/>
        </w:rPr>
        <w:t xml:space="preserve">Canllawiau Anghenion Gofal Iechyd ar gyfer </w:t>
      </w:r>
    </w:p>
    <w:p w:rsidR="00073FA6" w:rsidRPr="00FE51CC" w:rsidRDefault="00073FA6" w:rsidP="00A722DB">
      <w:pPr>
        <w:spacing w:after="0" w:line="240" w:lineRule="auto"/>
        <w:jc w:val="center"/>
        <w:rPr>
          <w:rFonts w:ascii="Arial" w:hAnsi="Arial" w:cs="Arial"/>
          <w:b/>
          <w:sz w:val="52"/>
          <w:szCs w:val="52"/>
          <w:lang w:val="cy-GB"/>
        </w:rPr>
      </w:pPr>
      <w:r w:rsidRPr="00FE51CC">
        <w:rPr>
          <w:rFonts w:ascii="Arial" w:hAnsi="Arial" w:cs="Arial"/>
          <w:b/>
          <w:sz w:val="52"/>
          <w:szCs w:val="52"/>
          <w:lang w:val="cy-GB"/>
        </w:rPr>
        <w:t>Cyngor Bwrdeistref Merthyr Tudful</w:t>
      </w:r>
    </w:p>
    <w:p w:rsidR="00A722DB" w:rsidRPr="00FE51CC" w:rsidRDefault="00A722DB" w:rsidP="00A722DB">
      <w:pPr>
        <w:spacing w:after="0" w:line="240" w:lineRule="auto"/>
        <w:jc w:val="center"/>
        <w:rPr>
          <w:rFonts w:ascii="Arial" w:hAnsi="Arial" w:cs="Arial"/>
          <w:sz w:val="52"/>
          <w:szCs w:val="52"/>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073FA6">
      <w:pPr>
        <w:spacing w:after="0" w:line="240" w:lineRule="auto"/>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A722DB">
      <w:pPr>
        <w:spacing w:after="0" w:line="240" w:lineRule="auto"/>
        <w:jc w:val="center"/>
        <w:rPr>
          <w:rFonts w:ascii="Arial" w:hAnsi="Arial" w:cs="Arial"/>
          <w:sz w:val="24"/>
          <w:szCs w:val="24"/>
          <w:lang w:val="cy-GB"/>
        </w:rPr>
      </w:pPr>
    </w:p>
    <w:p w:rsidR="00A722DB" w:rsidRPr="00FE51CC" w:rsidRDefault="00A722DB" w:rsidP="00D366AB">
      <w:pPr>
        <w:pBdr>
          <w:top w:val="single" w:sz="4" w:space="1" w:color="auto"/>
          <w:left w:val="single" w:sz="4" w:space="4" w:color="auto"/>
          <w:bottom w:val="single" w:sz="4" w:space="1" w:color="auto"/>
          <w:right w:val="single" w:sz="4" w:space="0" w:color="auto"/>
        </w:pBdr>
        <w:spacing w:after="0" w:line="240" w:lineRule="auto"/>
        <w:rPr>
          <w:rFonts w:ascii="Arial" w:hAnsi="Arial" w:cs="Arial"/>
          <w:lang w:val="cy-GB"/>
        </w:rPr>
      </w:pPr>
      <w:r w:rsidRPr="00FE51CC">
        <w:rPr>
          <w:rFonts w:ascii="Arial" w:hAnsi="Arial" w:cs="Arial"/>
          <w:lang w:val="cy-GB"/>
        </w:rPr>
        <w:t>D</w:t>
      </w:r>
      <w:r w:rsidR="00F513B8" w:rsidRPr="00FE51CC">
        <w:rPr>
          <w:rFonts w:ascii="Arial" w:hAnsi="Arial" w:cs="Arial"/>
          <w:lang w:val="cy-GB"/>
        </w:rPr>
        <w:t>yddiad cyhoeddi</w:t>
      </w:r>
      <w:r w:rsidRPr="00FE51CC">
        <w:rPr>
          <w:rFonts w:ascii="Arial" w:hAnsi="Arial" w:cs="Arial"/>
          <w:lang w:val="cy-GB"/>
        </w:rPr>
        <w:t xml:space="preserve">: </w:t>
      </w:r>
      <w:r w:rsidR="00F513B8" w:rsidRPr="00FE51CC">
        <w:rPr>
          <w:rFonts w:ascii="Arial" w:hAnsi="Arial" w:cs="Arial"/>
          <w:lang w:val="cy-GB"/>
        </w:rPr>
        <w:t>20 Mehefin</w:t>
      </w:r>
      <w:r w:rsidRPr="00FE51CC">
        <w:rPr>
          <w:rFonts w:ascii="Arial" w:hAnsi="Arial" w:cs="Arial"/>
          <w:lang w:val="cy-GB"/>
        </w:rPr>
        <w:t xml:space="preserve"> 2017                        </w:t>
      </w:r>
      <w:r w:rsidR="00F513B8" w:rsidRPr="00FE51CC">
        <w:rPr>
          <w:rFonts w:ascii="Arial" w:hAnsi="Arial" w:cs="Arial"/>
          <w:lang w:val="cy-GB"/>
        </w:rPr>
        <w:t>Dyddiad adolygu</w:t>
      </w:r>
      <w:r w:rsidRPr="00FE51CC">
        <w:rPr>
          <w:rFonts w:ascii="Arial" w:hAnsi="Arial" w:cs="Arial"/>
          <w:lang w:val="cy-GB"/>
        </w:rPr>
        <w:t xml:space="preserve">: </w:t>
      </w:r>
      <w:r w:rsidR="00F513B8" w:rsidRPr="00FE51CC">
        <w:rPr>
          <w:rFonts w:ascii="Arial" w:hAnsi="Arial" w:cs="Arial"/>
          <w:lang w:val="cy-GB"/>
        </w:rPr>
        <w:t xml:space="preserve">Mehefin </w:t>
      </w:r>
      <w:r w:rsidRPr="00FE51CC">
        <w:rPr>
          <w:rFonts w:ascii="Arial" w:hAnsi="Arial" w:cs="Arial"/>
          <w:lang w:val="cy-GB"/>
        </w:rPr>
        <w:t xml:space="preserve">2020 </w:t>
      </w:r>
      <w:r w:rsidRPr="00FE51CC">
        <w:rPr>
          <w:rFonts w:ascii="Arial" w:hAnsi="Arial" w:cs="Arial"/>
          <w:lang w:val="cy-GB"/>
        </w:rPr>
        <w:br/>
      </w:r>
      <w:r w:rsidR="00F513B8" w:rsidRPr="00FE51CC">
        <w:rPr>
          <w:rFonts w:ascii="Arial" w:hAnsi="Arial" w:cs="Arial"/>
          <w:lang w:val="cy-GB"/>
        </w:rPr>
        <w:t>Cyfeiriad llawn yr ALl a chod post</w:t>
      </w:r>
      <w:r w:rsidRPr="00FE51CC">
        <w:rPr>
          <w:rFonts w:ascii="Arial" w:hAnsi="Arial" w:cs="Arial"/>
          <w:lang w:val="cy-GB"/>
        </w:rPr>
        <w:t xml:space="preserve">: </w:t>
      </w:r>
      <w:r w:rsidR="00F513B8" w:rsidRPr="00FE51CC">
        <w:rPr>
          <w:rFonts w:ascii="Arial" w:hAnsi="Arial" w:cs="Arial"/>
          <w:lang w:val="cy-GB"/>
        </w:rPr>
        <w:t xml:space="preserve">Cyngor Bwrdeistref Sirol </w:t>
      </w:r>
      <w:r w:rsidRPr="00FE51CC">
        <w:rPr>
          <w:rFonts w:ascii="Arial" w:hAnsi="Arial" w:cs="Arial"/>
          <w:lang w:val="cy-GB"/>
        </w:rPr>
        <w:t>Merthyr T</w:t>
      </w:r>
      <w:r w:rsidR="00F513B8" w:rsidRPr="00FE51CC">
        <w:rPr>
          <w:rFonts w:ascii="Arial" w:hAnsi="Arial" w:cs="Arial"/>
          <w:lang w:val="cy-GB"/>
        </w:rPr>
        <w:t>udful, Uned</w:t>
      </w:r>
      <w:r w:rsidRPr="00FE51CC">
        <w:rPr>
          <w:rFonts w:ascii="Arial" w:hAnsi="Arial" w:cs="Arial"/>
          <w:lang w:val="cy-GB"/>
        </w:rPr>
        <w:t xml:space="preserve"> 5</w:t>
      </w:r>
      <w:r w:rsidR="00F513B8" w:rsidRPr="00FE51CC">
        <w:rPr>
          <w:rFonts w:ascii="Arial" w:hAnsi="Arial" w:cs="Arial"/>
          <w:lang w:val="cy-GB"/>
        </w:rPr>
        <w:t>,</w:t>
      </w:r>
      <w:r w:rsidRPr="00FE51CC">
        <w:rPr>
          <w:rFonts w:ascii="Arial" w:hAnsi="Arial" w:cs="Arial"/>
          <w:lang w:val="cy-GB"/>
        </w:rPr>
        <w:t xml:space="preserve"> Pen</w:t>
      </w:r>
      <w:r w:rsidR="00FA4075" w:rsidRPr="00FE51CC">
        <w:rPr>
          <w:rFonts w:ascii="Arial" w:hAnsi="Arial" w:cs="Arial"/>
          <w:lang w:val="cy-GB"/>
        </w:rPr>
        <w:t>trebach</w:t>
      </w:r>
      <w:r w:rsidR="00F513B8" w:rsidRPr="00FE51CC">
        <w:rPr>
          <w:rFonts w:ascii="Arial" w:hAnsi="Arial" w:cs="Arial"/>
          <w:lang w:val="cy-GB"/>
        </w:rPr>
        <w:t xml:space="preserve">, </w:t>
      </w:r>
      <w:r w:rsidR="00FA4075" w:rsidRPr="00FE51CC">
        <w:rPr>
          <w:rFonts w:ascii="Arial" w:hAnsi="Arial" w:cs="Arial"/>
          <w:lang w:val="cy-GB"/>
        </w:rPr>
        <w:t xml:space="preserve"> Merthyr</w:t>
      </w:r>
      <w:r w:rsidR="00F513B8" w:rsidRPr="00FE51CC">
        <w:rPr>
          <w:rFonts w:ascii="Arial" w:hAnsi="Arial" w:cs="Arial"/>
          <w:lang w:val="cy-GB"/>
        </w:rPr>
        <w:t xml:space="preserve"> </w:t>
      </w:r>
      <w:r w:rsidR="00271A3A">
        <w:rPr>
          <w:rFonts w:ascii="Arial" w:hAnsi="Arial" w:cs="Arial"/>
          <w:lang w:val="cy-GB"/>
        </w:rPr>
        <w:t>Tudfu</w:t>
      </w:r>
      <w:r w:rsidR="00FA4075" w:rsidRPr="00FE51CC">
        <w:rPr>
          <w:rFonts w:ascii="Arial" w:hAnsi="Arial" w:cs="Arial"/>
          <w:lang w:val="cy-GB"/>
        </w:rPr>
        <w:t>l</w:t>
      </w:r>
      <w:r w:rsidR="00F513B8" w:rsidRPr="00FE51CC">
        <w:rPr>
          <w:rFonts w:ascii="Arial" w:hAnsi="Arial" w:cs="Arial"/>
          <w:lang w:val="cy-GB"/>
        </w:rPr>
        <w:t xml:space="preserve">, CF48 4TQ </w:t>
      </w:r>
      <w:r w:rsidR="00FA4075" w:rsidRPr="00FE51CC">
        <w:rPr>
          <w:rFonts w:ascii="Arial" w:hAnsi="Arial" w:cs="Arial"/>
          <w:lang w:val="cy-GB"/>
        </w:rPr>
        <w:t xml:space="preserve"> </w:t>
      </w:r>
      <w:r w:rsidRPr="00FE51CC">
        <w:rPr>
          <w:rFonts w:ascii="Arial" w:hAnsi="Arial" w:cs="Arial"/>
          <w:lang w:val="cy-GB"/>
        </w:rPr>
        <w:br/>
      </w:r>
      <w:r w:rsidR="00D366AB" w:rsidRPr="00FE51CC">
        <w:rPr>
          <w:rFonts w:ascii="Arial" w:hAnsi="Arial" w:cs="Arial"/>
          <w:lang w:val="cy-GB"/>
        </w:rPr>
        <w:t xml:space="preserve">Rhif ffôn yr ALl </w:t>
      </w:r>
      <w:r w:rsidRPr="00FE51CC">
        <w:rPr>
          <w:rFonts w:ascii="Arial" w:hAnsi="Arial" w:cs="Arial"/>
          <w:lang w:val="cy-GB"/>
        </w:rPr>
        <w:t>(</w:t>
      </w:r>
      <w:r w:rsidR="00D366AB" w:rsidRPr="00FE51CC">
        <w:rPr>
          <w:rFonts w:ascii="Arial" w:hAnsi="Arial" w:cs="Arial"/>
          <w:lang w:val="cy-GB"/>
        </w:rPr>
        <w:t>gan gynnwys y cod ardal</w:t>
      </w:r>
      <w:r w:rsidRPr="00FE51CC">
        <w:rPr>
          <w:rFonts w:ascii="Arial" w:hAnsi="Arial" w:cs="Arial"/>
          <w:lang w:val="cy-GB"/>
        </w:rPr>
        <w:t>): 01685 725082</w:t>
      </w:r>
      <w:r w:rsidRPr="00FE51CC">
        <w:rPr>
          <w:rFonts w:ascii="Arial" w:hAnsi="Arial" w:cs="Arial"/>
          <w:lang w:val="cy-GB"/>
        </w:rPr>
        <w:br/>
      </w:r>
      <w:r w:rsidR="00D366AB" w:rsidRPr="00FE51CC">
        <w:rPr>
          <w:rFonts w:ascii="Arial" w:hAnsi="Arial" w:cs="Arial"/>
          <w:lang w:val="cy-GB"/>
        </w:rPr>
        <w:t>Cyfeiriad e-bost yr ALl</w:t>
      </w:r>
      <w:r w:rsidRPr="00FE51CC">
        <w:rPr>
          <w:rFonts w:ascii="Arial" w:hAnsi="Arial" w:cs="Arial"/>
          <w:lang w:val="cy-GB"/>
        </w:rPr>
        <w:t xml:space="preserve">: </w:t>
      </w:r>
      <w:hyperlink r:id="rId10" w:history="1">
        <w:r w:rsidRPr="00FE51CC">
          <w:rPr>
            <w:rStyle w:val="Hyperlink"/>
            <w:rFonts w:ascii="Arial" w:hAnsi="Arial" w:cs="Arial"/>
            <w:lang w:val="cy-GB"/>
          </w:rPr>
          <w:t>sarah.bowen@merthyr.gov.uk</w:t>
        </w:r>
      </w:hyperlink>
    </w:p>
    <w:p w:rsidR="00A722DB" w:rsidRPr="00FE51CC" w:rsidRDefault="00D366AB" w:rsidP="00D366AB">
      <w:pPr>
        <w:pBdr>
          <w:top w:val="single" w:sz="4" w:space="1" w:color="auto"/>
          <w:left w:val="single" w:sz="4" w:space="4" w:color="auto"/>
          <w:bottom w:val="single" w:sz="4" w:space="1" w:color="auto"/>
          <w:right w:val="single" w:sz="4" w:space="0" w:color="auto"/>
        </w:pBdr>
        <w:spacing w:after="0" w:line="240" w:lineRule="auto"/>
        <w:rPr>
          <w:rFonts w:ascii="Arial" w:hAnsi="Arial" w:cs="Arial"/>
          <w:lang w:val="cy-GB"/>
        </w:rPr>
      </w:pPr>
      <w:r w:rsidRPr="00FE51CC">
        <w:rPr>
          <w:rFonts w:ascii="Arial" w:hAnsi="Arial" w:cs="Arial"/>
          <w:lang w:val="cy-GB"/>
        </w:rPr>
        <w:t>Cyfeiriad gwefan ar gyfer y polisi hwn</w:t>
      </w:r>
      <w:r w:rsidR="00A722DB" w:rsidRPr="00FE51CC">
        <w:rPr>
          <w:rFonts w:ascii="Arial" w:hAnsi="Arial" w:cs="Arial"/>
          <w:lang w:val="cy-GB"/>
        </w:rPr>
        <w:t>:</w:t>
      </w:r>
      <w:r w:rsidRPr="00FE51CC">
        <w:rPr>
          <w:rFonts w:ascii="Arial" w:hAnsi="Arial" w:cs="Arial"/>
          <w:lang w:val="cy-GB"/>
        </w:rPr>
        <w:t xml:space="preserve"> CBSMT</w:t>
      </w:r>
      <w:r w:rsidR="00A722DB" w:rsidRPr="00FE51CC">
        <w:rPr>
          <w:rFonts w:ascii="Arial" w:hAnsi="Arial" w:cs="Arial"/>
          <w:lang w:val="cy-GB"/>
        </w:rPr>
        <w:t xml:space="preserve"> </w:t>
      </w:r>
      <w:r w:rsidR="00A722DB" w:rsidRPr="00FE51CC">
        <w:rPr>
          <w:rFonts w:ascii="Arial" w:hAnsi="Arial" w:cs="Arial"/>
          <w:lang w:val="cy-GB"/>
        </w:rPr>
        <w:br/>
      </w:r>
      <w:r w:rsidRPr="00FE51CC">
        <w:rPr>
          <w:rFonts w:ascii="Arial" w:hAnsi="Arial" w:cs="Arial"/>
          <w:lang w:val="cy-GB"/>
        </w:rPr>
        <w:t>Enwau’r rhai sy’n gyfrifol am gynnal y polisi hwn</w:t>
      </w:r>
      <w:r w:rsidR="00A722DB" w:rsidRPr="00FE51CC">
        <w:rPr>
          <w:rFonts w:ascii="Arial" w:hAnsi="Arial" w:cs="Arial"/>
          <w:lang w:val="cy-GB"/>
        </w:rPr>
        <w:t xml:space="preserve">: Sarah Bowen </w:t>
      </w:r>
      <w:r w:rsidRPr="00FE51CC">
        <w:rPr>
          <w:rFonts w:ascii="Arial" w:hAnsi="Arial" w:cs="Arial"/>
          <w:lang w:val="cy-GB"/>
        </w:rPr>
        <w:t xml:space="preserve">a </w:t>
      </w:r>
      <w:r w:rsidR="00A722DB" w:rsidRPr="00FE51CC">
        <w:rPr>
          <w:rFonts w:ascii="Arial" w:hAnsi="Arial" w:cs="Arial"/>
          <w:lang w:val="cy-GB"/>
        </w:rPr>
        <w:t>Lisa Beatie</w:t>
      </w:r>
    </w:p>
    <w:p w:rsidR="00E3738C" w:rsidRPr="00FE51CC" w:rsidRDefault="00073FA6" w:rsidP="002F5DB9">
      <w:pPr>
        <w:spacing w:after="0" w:line="240" w:lineRule="auto"/>
        <w:rPr>
          <w:rFonts w:ascii="Arial" w:hAnsi="Arial" w:cs="Arial"/>
          <w:b/>
          <w:lang w:val="cy-GB"/>
        </w:rPr>
      </w:pPr>
      <w:r w:rsidRPr="00FE51CC">
        <w:rPr>
          <w:rFonts w:ascii="Arial" w:hAnsi="Arial" w:cs="Arial"/>
          <w:b/>
          <w:lang w:val="cy-GB"/>
        </w:rPr>
        <w:br w:type="column"/>
      </w:r>
    </w:p>
    <w:tbl>
      <w:tblPr>
        <w:tblStyle w:val="TableGrid"/>
        <w:tblW w:w="0" w:type="auto"/>
        <w:tblLook w:val="04A0" w:firstRow="1" w:lastRow="0" w:firstColumn="1" w:lastColumn="0" w:noHBand="0" w:noVBand="1"/>
      </w:tblPr>
      <w:tblGrid>
        <w:gridCol w:w="461"/>
        <w:gridCol w:w="7769"/>
        <w:gridCol w:w="1012"/>
      </w:tblGrid>
      <w:tr w:rsidR="006A478C" w:rsidRPr="00FE51CC" w:rsidTr="005E0128">
        <w:tc>
          <w:tcPr>
            <w:tcW w:w="461" w:type="dxa"/>
          </w:tcPr>
          <w:p w:rsidR="006A478C" w:rsidRPr="00FE51CC" w:rsidRDefault="006A478C" w:rsidP="00192E4D">
            <w:pPr>
              <w:rPr>
                <w:rFonts w:ascii="Arial" w:hAnsi="Arial" w:cs="Arial"/>
                <w:lang w:val="cy-GB"/>
              </w:rPr>
            </w:pPr>
          </w:p>
        </w:tc>
        <w:tc>
          <w:tcPr>
            <w:tcW w:w="7871" w:type="dxa"/>
          </w:tcPr>
          <w:p w:rsidR="006A478C" w:rsidRPr="00FE51CC" w:rsidRDefault="005D0906" w:rsidP="00192E4D">
            <w:pPr>
              <w:rPr>
                <w:rFonts w:ascii="Arial" w:hAnsi="Arial" w:cs="Arial"/>
                <w:lang w:val="cy-GB"/>
              </w:rPr>
            </w:pPr>
            <w:r w:rsidRPr="00FE51CC">
              <w:rPr>
                <w:rFonts w:ascii="Arial" w:hAnsi="Arial" w:cs="Arial"/>
                <w:lang w:val="cy-GB"/>
              </w:rPr>
              <w:t>Cynnwys</w:t>
            </w:r>
          </w:p>
        </w:tc>
        <w:tc>
          <w:tcPr>
            <w:tcW w:w="910" w:type="dxa"/>
          </w:tcPr>
          <w:p w:rsidR="006A478C" w:rsidRPr="00FE51CC" w:rsidRDefault="005D0906" w:rsidP="005D0906">
            <w:pPr>
              <w:rPr>
                <w:rFonts w:ascii="Arial" w:hAnsi="Arial" w:cs="Arial"/>
                <w:lang w:val="cy-GB"/>
              </w:rPr>
            </w:pPr>
            <w:r w:rsidRPr="00FE51CC">
              <w:rPr>
                <w:rFonts w:ascii="Arial" w:hAnsi="Arial" w:cs="Arial"/>
                <w:lang w:val="cy-GB"/>
              </w:rPr>
              <w:t>Tudalen</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1</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Rhagarweiniad</w:t>
            </w:r>
            <w:r w:rsidR="006A478C" w:rsidRPr="00FE51CC">
              <w:rPr>
                <w:rFonts w:ascii="Arial" w:hAnsi="Arial" w:cs="Arial"/>
                <w:lang w:val="cy-GB"/>
              </w:rPr>
              <w:t xml:space="preserve"> </w:t>
            </w:r>
          </w:p>
        </w:tc>
        <w:tc>
          <w:tcPr>
            <w:tcW w:w="910" w:type="dxa"/>
          </w:tcPr>
          <w:p w:rsidR="006A478C" w:rsidRPr="00FE51CC" w:rsidRDefault="00192E4D" w:rsidP="00192E4D">
            <w:pPr>
              <w:jc w:val="right"/>
              <w:rPr>
                <w:rFonts w:ascii="Arial" w:hAnsi="Arial" w:cs="Arial"/>
                <w:lang w:val="cy-GB"/>
              </w:rPr>
            </w:pPr>
            <w:r w:rsidRPr="00FE51CC">
              <w:rPr>
                <w:rFonts w:ascii="Arial" w:hAnsi="Arial" w:cs="Arial"/>
                <w:lang w:val="cy-GB"/>
              </w:rPr>
              <w:t>3</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2</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Deddfwriaeth a Chanllawiau</w:t>
            </w:r>
            <w:r w:rsidR="006A478C" w:rsidRPr="00FE51CC">
              <w:rPr>
                <w:rFonts w:ascii="Arial" w:hAnsi="Arial" w:cs="Arial"/>
                <w:lang w:val="cy-GB"/>
              </w:rPr>
              <w:t xml:space="preserve"> </w:t>
            </w:r>
          </w:p>
        </w:tc>
        <w:tc>
          <w:tcPr>
            <w:tcW w:w="910" w:type="dxa"/>
          </w:tcPr>
          <w:p w:rsidR="006A478C" w:rsidRPr="00FE51CC" w:rsidRDefault="00192E4D" w:rsidP="00192E4D">
            <w:pPr>
              <w:jc w:val="right"/>
              <w:rPr>
                <w:rFonts w:ascii="Arial" w:hAnsi="Arial" w:cs="Arial"/>
                <w:lang w:val="cy-GB"/>
              </w:rPr>
            </w:pPr>
            <w:r w:rsidRPr="00FE51CC">
              <w:rPr>
                <w:rFonts w:ascii="Arial" w:hAnsi="Arial" w:cs="Arial"/>
                <w:lang w:val="cy-GB"/>
              </w:rPr>
              <w:t>4</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3</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Rolau a Chyfrifoldebau</w:t>
            </w:r>
            <w:r w:rsidR="006A478C" w:rsidRPr="00FE51CC">
              <w:rPr>
                <w:rFonts w:ascii="Arial" w:hAnsi="Arial" w:cs="Arial"/>
                <w:lang w:val="cy-GB"/>
              </w:rPr>
              <w:t xml:space="preserve"> </w:t>
            </w:r>
          </w:p>
        </w:tc>
        <w:tc>
          <w:tcPr>
            <w:tcW w:w="910" w:type="dxa"/>
          </w:tcPr>
          <w:p w:rsidR="006A478C" w:rsidRPr="00FE51CC" w:rsidRDefault="00192E4D" w:rsidP="00192E4D">
            <w:pPr>
              <w:jc w:val="right"/>
              <w:rPr>
                <w:rFonts w:ascii="Arial" w:hAnsi="Arial" w:cs="Arial"/>
                <w:lang w:val="cy-GB"/>
              </w:rPr>
            </w:pPr>
            <w:r w:rsidRPr="00FE51CC">
              <w:rPr>
                <w:rFonts w:ascii="Arial" w:hAnsi="Arial" w:cs="Arial"/>
                <w:lang w:val="cy-GB"/>
              </w:rPr>
              <w:t>5</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4</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Arferion Annerbyniol</w:t>
            </w:r>
          </w:p>
        </w:tc>
        <w:tc>
          <w:tcPr>
            <w:tcW w:w="910" w:type="dxa"/>
          </w:tcPr>
          <w:p w:rsidR="006A478C" w:rsidRPr="00FE51CC" w:rsidRDefault="00192E4D" w:rsidP="00192E4D">
            <w:pPr>
              <w:jc w:val="right"/>
              <w:rPr>
                <w:rFonts w:ascii="Arial" w:hAnsi="Arial" w:cs="Arial"/>
                <w:lang w:val="cy-GB"/>
              </w:rPr>
            </w:pPr>
            <w:r w:rsidRPr="00FE51CC">
              <w:rPr>
                <w:rFonts w:ascii="Arial" w:hAnsi="Arial" w:cs="Arial"/>
                <w:lang w:val="cy-GB"/>
              </w:rPr>
              <w:t>9</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5</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Cynllun Gofal Iechyd Unigol</w:t>
            </w:r>
            <w:r w:rsidR="006A478C" w:rsidRPr="00FE51CC">
              <w:rPr>
                <w:rFonts w:ascii="Arial" w:hAnsi="Arial" w:cs="Arial"/>
                <w:lang w:val="cy-GB"/>
              </w:rPr>
              <w:t xml:space="preserve"> (</w:t>
            </w:r>
            <w:r w:rsidRPr="00FE51CC">
              <w:rPr>
                <w:rFonts w:ascii="Arial" w:hAnsi="Arial" w:cs="Arial"/>
                <w:lang w:val="cy-GB"/>
              </w:rPr>
              <w:t>CG</w:t>
            </w:r>
            <w:r w:rsidR="008A5FDD" w:rsidRPr="00FE51CC">
              <w:rPr>
                <w:rFonts w:ascii="Arial" w:hAnsi="Arial" w:cs="Arial"/>
                <w:lang w:val="cy-GB"/>
              </w:rPr>
              <w:t>I</w:t>
            </w:r>
            <w:r w:rsidRPr="00FE51CC">
              <w:rPr>
                <w:rFonts w:ascii="Arial" w:hAnsi="Arial" w:cs="Arial"/>
                <w:lang w:val="cy-GB"/>
              </w:rPr>
              <w:t>U</w:t>
            </w:r>
            <w:r w:rsidR="006A478C" w:rsidRPr="00FE51CC">
              <w:rPr>
                <w:rFonts w:ascii="Arial" w:hAnsi="Arial" w:cs="Arial"/>
                <w:lang w:val="cy-GB"/>
              </w:rPr>
              <w:t>)</w:t>
            </w:r>
          </w:p>
        </w:tc>
        <w:tc>
          <w:tcPr>
            <w:tcW w:w="910" w:type="dxa"/>
          </w:tcPr>
          <w:p w:rsidR="006A478C" w:rsidRPr="00FE51CC" w:rsidRDefault="00192E4D" w:rsidP="00192E4D">
            <w:pPr>
              <w:jc w:val="right"/>
              <w:rPr>
                <w:rFonts w:ascii="Arial" w:hAnsi="Arial" w:cs="Arial"/>
                <w:lang w:val="cy-GB"/>
              </w:rPr>
            </w:pPr>
            <w:r w:rsidRPr="00FE51CC">
              <w:rPr>
                <w:rFonts w:ascii="Arial" w:hAnsi="Arial" w:cs="Arial"/>
                <w:lang w:val="cy-GB"/>
              </w:rPr>
              <w:t>9</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6</w:t>
            </w:r>
          </w:p>
        </w:tc>
        <w:tc>
          <w:tcPr>
            <w:tcW w:w="7871" w:type="dxa"/>
          </w:tcPr>
          <w:p w:rsidR="006A478C" w:rsidRPr="00FE51CC" w:rsidRDefault="00355803" w:rsidP="005D0906">
            <w:pPr>
              <w:rPr>
                <w:rFonts w:ascii="Arial" w:hAnsi="Arial" w:cs="Arial"/>
                <w:lang w:val="cy-GB"/>
              </w:rPr>
            </w:pPr>
            <w:r w:rsidRPr="00FE51CC">
              <w:rPr>
                <w:rFonts w:ascii="Arial" w:hAnsi="Arial" w:cs="Arial"/>
                <w:lang w:val="cy-GB"/>
              </w:rPr>
              <w:t>Gweithio gydag Eraill</w:t>
            </w:r>
          </w:p>
        </w:tc>
        <w:tc>
          <w:tcPr>
            <w:tcW w:w="910" w:type="dxa"/>
          </w:tcPr>
          <w:p w:rsidR="006A478C" w:rsidRPr="00FE51CC" w:rsidRDefault="004C479B" w:rsidP="00192E4D">
            <w:pPr>
              <w:jc w:val="right"/>
              <w:rPr>
                <w:rFonts w:ascii="Arial" w:hAnsi="Arial" w:cs="Arial"/>
                <w:lang w:val="cy-GB"/>
              </w:rPr>
            </w:pPr>
            <w:r w:rsidRPr="00FE51CC">
              <w:rPr>
                <w:rFonts w:ascii="Arial" w:hAnsi="Arial" w:cs="Arial"/>
                <w:lang w:val="cy-GB"/>
              </w:rPr>
              <w:t>11</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7</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Creu Amgylchedd Hygyrch</w:t>
            </w:r>
          </w:p>
        </w:tc>
        <w:tc>
          <w:tcPr>
            <w:tcW w:w="910" w:type="dxa"/>
          </w:tcPr>
          <w:p w:rsidR="006A478C" w:rsidRPr="00FE51CC" w:rsidRDefault="004C479B" w:rsidP="00192E4D">
            <w:pPr>
              <w:jc w:val="right"/>
              <w:rPr>
                <w:rFonts w:ascii="Arial" w:hAnsi="Arial" w:cs="Arial"/>
                <w:lang w:val="cy-GB"/>
              </w:rPr>
            </w:pPr>
            <w:r w:rsidRPr="00FE51CC">
              <w:rPr>
                <w:rFonts w:ascii="Arial" w:hAnsi="Arial" w:cs="Arial"/>
                <w:lang w:val="cy-GB"/>
              </w:rPr>
              <w:t>11</w:t>
            </w:r>
          </w:p>
        </w:tc>
      </w:tr>
      <w:tr w:rsidR="006A478C" w:rsidRPr="00FE51CC" w:rsidTr="005E0128">
        <w:tc>
          <w:tcPr>
            <w:tcW w:w="461" w:type="dxa"/>
          </w:tcPr>
          <w:p w:rsidR="006A478C" w:rsidRPr="00FE51CC" w:rsidRDefault="006A478C" w:rsidP="00192E4D">
            <w:pPr>
              <w:rPr>
                <w:rFonts w:ascii="Arial" w:hAnsi="Arial" w:cs="Arial"/>
                <w:lang w:val="cy-GB"/>
              </w:rPr>
            </w:pPr>
            <w:r w:rsidRPr="00FE51CC">
              <w:rPr>
                <w:rFonts w:ascii="Arial" w:hAnsi="Arial" w:cs="Arial"/>
                <w:lang w:val="cy-GB"/>
              </w:rPr>
              <w:t>8</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Addysg Heblaw yn yr Ysgol</w:t>
            </w:r>
            <w:r w:rsidR="008A5FDD" w:rsidRPr="00FE51CC">
              <w:rPr>
                <w:rFonts w:ascii="Arial" w:hAnsi="Arial" w:cs="Arial"/>
                <w:lang w:val="cy-GB"/>
              </w:rPr>
              <w:t xml:space="preserve"> (EOTAS)</w:t>
            </w:r>
          </w:p>
        </w:tc>
        <w:tc>
          <w:tcPr>
            <w:tcW w:w="910" w:type="dxa"/>
          </w:tcPr>
          <w:p w:rsidR="006A478C" w:rsidRPr="00FE51CC" w:rsidRDefault="004C479B" w:rsidP="004C479B">
            <w:pPr>
              <w:jc w:val="right"/>
              <w:rPr>
                <w:rFonts w:ascii="Arial" w:hAnsi="Arial" w:cs="Arial"/>
                <w:lang w:val="cy-GB"/>
              </w:rPr>
            </w:pPr>
            <w:r w:rsidRPr="00FE51CC">
              <w:rPr>
                <w:rFonts w:ascii="Arial" w:hAnsi="Arial" w:cs="Arial"/>
                <w:lang w:val="cy-GB"/>
              </w:rPr>
              <w:t>14</w:t>
            </w:r>
          </w:p>
        </w:tc>
      </w:tr>
      <w:tr w:rsidR="006A478C" w:rsidRPr="00FE51CC" w:rsidTr="005E0128">
        <w:tc>
          <w:tcPr>
            <w:tcW w:w="461" w:type="dxa"/>
          </w:tcPr>
          <w:p w:rsidR="006A478C" w:rsidRPr="00FE51CC" w:rsidRDefault="00F772F3" w:rsidP="00192E4D">
            <w:pPr>
              <w:rPr>
                <w:rFonts w:ascii="Arial" w:hAnsi="Arial" w:cs="Arial"/>
                <w:lang w:val="cy-GB"/>
              </w:rPr>
            </w:pPr>
            <w:r w:rsidRPr="00FE51CC">
              <w:rPr>
                <w:rFonts w:ascii="Arial" w:hAnsi="Arial" w:cs="Arial"/>
                <w:lang w:val="cy-GB"/>
              </w:rPr>
              <w:t>9</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Cludiant i’r Ysgol</w:t>
            </w:r>
          </w:p>
        </w:tc>
        <w:tc>
          <w:tcPr>
            <w:tcW w:w="910" w:type="dxa"/>
          </w:tcPr>
          <w:p w:rsidR="006A478C" w:rsidRPr="00FE51CC" w:rsidRDefault="004C479B" w:rsidP="00192E4D">
            <w:pPr>
              <w:jc w:val="right"/>
              <w:rPr>
                <w:rFonts w:ascii="Arial" w:hAnsi="Arial" w:cs="Arial"/>
                <w:lang w:val="cy-GB"/>
              </w:rPr>
            </w:pPr>
            <w:r w:rsidRPr="00FE51CC">
              <w:rPr>
                <w:rFonts w:ascii="Arial" w:hAnsi="Arial" w:cs="Arial"/>
                <w:lang w:val="cy-GB"/>
              </w:rPr>
              <w:t>15</w:t>
            </w:r>
          </w:p>
        </w:tc>
      </w:tr>
      <w:tr w:rsidR="006A478C" w:rsidRPr="00FE51CC" w:rsidTr="005E0128">
        <w:tc>
          <w:tcPr>
            <w:tcW w:w="461" w:type="dxa"/>
          </w:tcPr>
          <w:p w:rsidR="006A478C" w:rsidRPr="00FE51CC" w:rsidRDefault="00F772F3" w:rsidP="00192E4D">
            <w:pPr>
              <w:rPr>
                <w:rFonts w:ascii="Arial" w:hAnsi="Arial" w:cs="Arial"/>
                <w:lang w:val="cy-GB"/>
              </w:rPr>
            </w:pPr>
            <w:r w:rsidRPr="00FE51CC">
              <w:rPr>
                <w:rFonts w:ascii="Arial" w:hAnsi="Arial" w:cs="Arial"/>
                <w:lang w:val="cy-GB"/>
              </w:rPr>
              <w:t>10</w:t>
            </w:r>
          </w:p>
        </w:tc>
        <w:tc>
          <w:tcPr>
            <w:tcW w:w="7871" w:type="dxa"/>
          </w:tcPr>
          <w:p w:rsidR="006A478C" w:rsidRPr="00FE51CC" w:rsidRDefault="005D0906" w:rsidP="005D0906">
            <w:pPr>
              <w:rPr>
                <w:rFonts w:ascii="Arial" w:hAnsi="Arial" w:cs="Arial"/>
                <w:lang w:val="cy-GB"/>
              </w:rPr>
            </w:pPr>
            <w:r w:rsidRPr="00FE51CC">
              <w:rPr>
                <w:rFonts w:ascii="Arial" w:hAnsi="Arial" w:cs="Arial"/>
                <w:lang w:val="cy-GB"/>
              </w:rPr>
              <w:t>Rhannu Gwybodaeth</w:t>
            </w:r>
            <w:r w:rsidR="00F772F3" w:rsidRPr="00FE51CC">
              <w:rPr>
                <w:rFonts w:ascii="Arial" w:hAnsi="Arial" w:cs="Arial"/>
                <w:lang w:val="cy-GB"/>
              </w:rPr>
              <w:t xml:space="preserve"> </w:t>
            </w:r>
          </w:p>
        </w:tc>
        <w:tc>
          <w:tcPr>
            <w:tcW w:w="910" w:type="dxa"/>
          </w:tcPr>
          <w:p w:rsidR="006A478C" w:rsidRPr="00FE51CC" w:rsidRDefault="004C479B" w:rsidP="004C479B">
            <w:pPr>
              <w:jc w:val="right"/>
              <w:rPr>
                <w:rFonts w:ascii="Arial" w:hAnsi="Arial" w:cs="Arial"/>
                <w:lang w:val="cy-GB"/>
              </w:rPr>
            </w:pPr>
            <w:r w:rsidRPr="00FE51CC">
              <w:rPr>
                <w:rFonts w:ascii="Arial" w:hAnsi="Arial" w:cs="Arial"/>
                <w:lang w:val="cy-GB"/>
              </w:rPr>
              <w:t>16</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11</w:t>
            </w:r>
          </w:p>
        </w:tc>
        <w:tc>
          <w:tcPr>
            <w:tcW w:w="7871" w:type="dxa"/>
          </w:tcPr>
          <w:p w:rsidR="00F772F3" w:rsidRPr="00FE51CC" w:rsidRDefault="005D0906" w:rsidP="005D0906">
            <w:pPr>
              <w:rPr>
                <w:rFonts w:ascii="Arial" w:hAnsi="Arial" w:cs="Arial"/>
                <w:lang w:val="cy-GB"/>
              </w:rPr>
            </w:pPr>
            <w:r w:rsidRPr="00FE51CC">
              <w:rPr>
                <w:rFonts w:ascii="Arial" w:hAnsi="Arial" w:cs="Arial"/>
                <w:lang w:val="cy-GB"/>
              </w:rPr>
              <w:t>Gweithdrefnau a Chadw Cofnodion</w:t>
            </w:r>
            <w:r w:rsidR="00F772F3" w:rsidRPr="00FE51CC">
              <w:rPr>
                <w:rFonts w:ascii="Arial" w:hAnsi="Arial" w:cs="Arial"/>
                <w:lang w:val="cy-GB"/>
              </w:rPr>
              <w:t xml:space="preserve"> </w:t>
            </w:r>
          </w:p>
        </w:tc>
        <w:tc>
          <w:tcPr>
            <w:tcW w:w="910" w:type="dxa"/>
          </w:tcPr>
          <w:p w:rsidR="00F772F3" w:rsidRPr="00FE51CC" w:rsidRDefault="004C479B" w:rsidP="00192E4D">
            <w:pPr>
              <w:jc w:val="right"/>
              <w:rPr>
                <w:rFonts w:ascii="Arial" w:hAnsi="Arial" w:cs="Arial"/>
                <w:lang w:val="cy-GB"/>
              </w:rPr>
            </w:pPr>
            <w:r w:rsidRPr="00FE51CC">
              <w:rPr>
                <w:rFonts w:ascii="Arial" w:hAnsi="Arial" w:cs="Arial"/>
                <w:lang w:val="cy-GB"/>
              </w:rPr>
              <w:t>17</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12</w:t>
            </w:r>
          </w:p>
        </w:tc>
        <w:tc>
          <w:tcPr>
            <w:tcW w:w="7871" w:type="dxa"/>
          </w:tcPr>
          <w:p w:rsidR="00F772F3" w:rsidRPr="00FE51CC" w:rsidRDefault="005D0906" w:rsidP="00694D95">
            <w:pPr>
              <w:rPr>
                <w:rFonts w:ascii="Arial" w:hAnsi="Arial" w:cs="Arial"/>
                <w:lang w:val="cy-GB"/>
              </w:rPr>
            </w:pPr>
            <w:r w:rsidRPr="00FE51CC">
              <w:rPr>
                <w:rFonts w:ascii="Arial" w:hAnsi="Arial" w:cs="Arial"/>
                <w:lang w:val="cy-GB"/>
              </w:rPr>
              <w:t>Storio</w:t>
            </w:r>
            <w:r w:rsidR="00F772F3" w:rsidRPr="00FE51CC">
              <w:rPr>
                <w:rFonts w:ascii="Arial" w:hAnsi="Arial" w:cs="Arial"/>
                <w:lang w:val="cy-GB"/>
              </w:rPr>
              <w:t xml:space="preserve">, </w:t>
            </w:r>
            <w:r w:rsidR="00694D95">
              <w:rPr>
                <w:rFonts w:ascii="Arial" w:hAnsi="Arial" w:cs="Arial"/>
                <w:lang w:val="cy-GB"/>
              </w:rPr>
              <w:t>Cyrchu a Gweinyddu</w:t>
            </w:r>
            <w:r w:rsidRPr="00FE51CC">
              <w:rPr>
                <w:rFonts w:ascii="Arial" w:hAnsi="Arial" w:cs="Arial"/>
                <w:lang w:val="cy-GB"/>
              </w:rPr>
              <w:t xml:space="preserve"> Meddyginiaeth</w:t>
            </w:r>
            <w:r w:rsidR="00694D95">
              <w:rPr>
                <w:rFonts w:ascii="Arial" w:hAnsi="Arial" w:cs="Arial"/>
                <w:lang w:val="cy-GB"/>
              </w:rPr>
              <w:t>au</w:t>
            </w:r>
            <w:r w:rsidRPr="00FE51CC">
              <w:rPr>
                <w:rFonts w:ascii="Arial" w:hAnsi="Arial" w:cs="Arial"/>
                <w:lang w:val="cy-GB"/>
              </w:rPr>
              <w:t xml:space="preserve"> a Dyfeisiau</w:t>
            </w:r>
          </w:p>
        </w:tc>
        <w:tc>
          <w:tcPr>
            <w:tcW w:w="910" w:type="dxa"/>
          </w:tcPr>
          <w:p w:rsidR="00F772F3" w:rsidRPr="00FE51CC" w:rsidRDefault="004C479B" w:rsidP="00192E4D">
            <w:pPr>
              <w:jc w:val="right"/>
              <w:rPr>
                <w:rFonts w:ascii="Arial" w:hAnsi="Arial" w:cs="Arial"/>
                <w:lang w:val="cy-GB"/>
              </w:rPr>
            </w:pPr>
            <w:r w:rsidRPr="00FE51CC">
              <w:rPr>
                <w:rFonts w:ascii="Arial" w:hAnsi="Arial" w:cs="Arial"/>
                <w:lang w:val="cy-GB"/>
              </w:rPr>
              <w:t>17</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13</w:t>
            </w:r>
          </w:p>
        </w:tc>
        <w:tc>
          <w:tcPr>
            <w:tcW w:w="7871" w:type="dxa"/>
          </w:tcPr>
          <w:p w:rsidR="00F772F3" w:rsidRPr="00FE51CC" w:rsidRDefault="00C362CC" w:rsidP="005D0906">
            <w:pPr>
              <w:rPr>
                <w:rFonts w:ascii="Arial" w:hAnsi="Arial" w:cs="Arial"/>
                <w:lang w:val="cy-GB"/>
              </w:rPr>
            </w:pPr>
            <w:r>
              <w:rPr>
                <w:rFonts w:ascii="Arial" w:hAnsi="Arial" w:cs="Arial"/>
                <w:lang w:val="cy-GB"/>
              </w:rPr>
              <w:t>Gweithdrefn Gwyno CBSMT</w:t>
            </w:r>
          </w:p>
        </w:tc>
        <w:tc>
          <w:tcPr>
            <w:tcW w:w="910" w:type="dxa"/>
          </w:tcPr>
          <w:p w:rsidR="00F772F3" w:rsidRPr="00FE51CC" w:rsidRDefault="004C479B" w:rsidP="00192E4D">
            <w:pPr>
              <w:jc w:val="right"/>
              <w:rPr>
                <w:rFonts w:ascii="Arial" w:hAnsi="Arial" w:cs="Arial"/>
                <w:lang w:val="cy-GB"/>
              </w:rPr>
            </w:pPr>
            <w:r w:rsidRPr="00FE51CC">
              <w:rPr>
                <w:rFonts w:ascii="Arial" w:hAnsi="Arial" w:cs="Arial"/>
                <w:lang w:val="cy-GB"/>
              </w:rPr>
              <w:t>21</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14</w:t>
            </w:r>
          </w:p>
        </w:tc>
        <w:tc>
          <w:tcPr>
            <w:tcW w:w="7871" w:type="dxa"/>
          </w:tcPr>
          <w:p w:rsidR="00F772F3" w:rsidRPr="00FE51CC" w:rsidRDefault="005D0906" w:rsidP="005D0906">
            <w:pPr>
              <w:rPr>
                <w:rFonts w:ascii="Arial" w:hAnsi="Arial" w:cs="Arial"/>
                <w:lang w:val="cy-GB"/>
              </w:rPr>
            </w:pPr>
            <w:r w:rsidRPr="00FE51CC">
              <w:rPr>
                <w:rFonts w:ascii="Arial" w:hAnsi="Arial" w:cs="Arial"/>
                <w:lang w:val="cy-GB"/>
              </w:rPr>
              <w:t>Hyfforddiant</w:t>
            </w:r>
            <w:r w:rsidR="00F772F3" w:rsidRPr="00FE51CC">
              <w:rPr>
                <w:rFonts w:ascii="Arial" w:hAnsi="Arial" w:cs="Arial"/>
                <w:lang w:val="cy-GB"/>
              </w:rPr>
              <w:t xml:space="preserve"> </w:t>
            </w:r>
          </w:p>
        </w:tc>
        <w:tc>
          <w:tcPr>
            <w:tcW w:w="910" w:type="dxa"/>
          </w:tcPr>
          <w:p w:rsidR="00F772F3" w:rsidRPr="00FE51CC" w:rsidRDefault="00EB1603" w:rsidP="00192E4D">
            <w:pPr>
              <w:jc w:val="right"/>
              <w:rPr>
                <w:rFonts w:ascii="Arial" w:hAnsi="Arial" w:cs="Arial"/>
                <w:lang w:val="cy-GB"/>
              </w:rPr>
            </w:pPr>
            <w:r w:rsidRPr="00FE51CC">
              <w:rPr>
                <w:rFonts w:ascii="Arial" w:hAnsi="Arial" w:cs="Arial"/>
                <w:lang w:val="cy-GB"/>
              </w:rPr>
              <w:t>22</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15</w:t>
            </w:r>
          </w:p>
        </w:tc>
        <w:tc>
          <w:tcPr>
            <w:tcW w:w="7871" w:type="dxa"/>
          </w:tcPr>
          <w:p w:rsidR="00F772F3" w:rsidRPr="00FE51CC" w:rsidRDefault="005D0906" w:rsidP="005D0906">
            <w:pPr>
              <w:rPr>
                <w:rFonts w:ascii="Arial" w:hAnsi="Arial" w:cs="Arial"/>
                <w:lang w:val="cy-GB"/>
              </w:rPr>
            </w:pPr>
            <w:r w:rsidRPr="00FE51CC">
              <w:rPr>
                <w:rFonts w:ascii="Arial" w:hAnsi="Arial" w:cs="Arial"/>
                <w:lang w:val="cy-GB"/>
              </w:rPr>
              <w:t>Adolygu Polisïau, Trefniadau a</w:t>
            </w:r>
            <w:r w:rsidR="00F772F3" w:rsidRPr="00FE51CC">
              <w:rPr>
                <w:rFonts w:ascii="Arial" w:hAnsi="Arial" w:cs="Arial"/>
                <w:lang w:val="cy-GB"/>
              </w:rPr>
              <w:t xml:space="preserve"> </w:t>
            </w:r>
            <w:r w:rsidRPr="00FE51CC">
              <w:rPr>
                <w:rFonts w:ascii="Arial" w:hAnsi="Arial" w:cs="Arial"/>
                <w:lang w:val="cy-GB"/>
              </w:rPr>
              <w:t>Gweithdrefnau</w:t>
            </w:r>
            <w:r w:rsidR="00F772F3" w:rsidRPr="00FE51CC">
              <w:rPr>
                <w:rFonts w:ascii="Arial" w:hAnsi="Arial" w:cs="Arial"/>
                <w:lang w:val="cy-GB"/>
              </w:rPr>
              <w:t xml:space="preserve"> </w:t>
            </w:r>
          </w:p>
        </w:tc>
        <w:tc>
          <w:tcPr>
            <w:tcW w:w="910" w:type="dxa"/>
          </w:tcPr>
          <w:p w:rsidR="00F772F3" w:rsidRPr="00FE51CC" w:rsidRDefault="004C479B" w:rsidP="00192E4D">
            <w:pPr>
              <w:jc w:val="right"/>
              <w:rPr>
                <w:rFonts w:ascii="Arial" w:hAnsi="Arial" w:cs="Arial"/>
                <w:lang w:val="cy-GB"/>
              </w:rPr>
            </w:pPr>
            <w:r w:rsidRPr="00FE51CC">
              <w:rPr>
                <w:rFonts w:ascii="Arial" w:hAnsi="Arial" w:cs="Arial"/>
                <w:lang w:val="cy-GB"/>
              </w:rPr>
              <w:t>22</w:t>
            </w:r>
          </w:p>
        </w:tc>
      </w:tr>
      <w:tr w:rsidR="00F772F3" w:rsidRPr="00FE51CC" w:rsidTr="005E0128">
        <w:tc>
          <w:tcPr>
            <w:tcW w:w="461" w:type="dxa"/>
          </w:tcPr>
          <w:p w:rsidR="00F772F3" w:rsidRPr="00FE51CC" w:rsidRDefault="00F772F3" w:rsidP="00192E4D">
            <w:pPr>
              <w:rPr>
                <w:rFonts w:ascii="Arial" w:hAnsi="Arial" w:cs="Arial"/>
                <w:lang w:val="cy-GB"/>
              </w:rPr>
            </w:pPr>
            <w:r w:rsidRPr="00FE51CC">
              <w:rPr>
                <w:rFonts w:ascii="Arial" w:hAnsi="Arial" w:cs="Arial"/>
                <w:lang w:val="cy-GB"/>
              </w:rPr>
              <w:t>16</w:t>
            </w:r>
          </w:p>
        </w:tc>
        <w:tc>
          <w:tcPr>
            <w:tcW w:w="7871" w:type="dxa"/>
          </w:tcPr>
          <w:p w:rsidR="00F772F3" w:rsidRPr="00FE51CC" w:rsidRDefault="008B0608" w:rsidP="005D0906">
            <w:pPr>
              <w:rPr>
                <w:rFonts w:ascii="Arial" w:hAnsi="Arial" w:cs="Arial"/>
                <w:lang w:val="cy-GB"/>
              </w:rPr>
            </w:pPr>
            <w:r>
              <w:rPr>
                <w:rFonts w:ascii="Arial" w:hAnsi="Arial" w:cs="Arial"/>
                <w:lang w:val="cy-GB"/>
              </w:rPr>
              <w:t>Gweithdrefnau C</w:t>
            </w:r>
            <w:r w:rsidR="00355803" w:rsidRPr="00FE51CC">
              <w:rPr>
                <w:rFonts w:ascii="Arial" w:hAnsi="Arial" w:cs="Arial"/>
                <w:lang w:val="cy-GB"/>
              </w:rPr>
              <w:t>wyno</w:t>
            </w:r>
          </w:p>
        </w:tc>
        <w:tc>
          <w:tcPr>
            <w:tcW w:w="910" w:type="dxa"/>
          </w:tcPr>
          <w:p w:rsidR="00F772F3" w:rsidRPr="00FE51CC" w:rsidRDefault="004C479B" w:rsidP="00192E4D">
            <w:pPr>
              <w:jc w:val="right"/>
              <w:rPr>
                <w:rFonts w:ascii="Arial" w:hAnsi="Arial" w:cs="Arial"/>
                <w:lang w:val="cy-GB"/>
              </w:rPr>
            </w:pPr>
            <w:r w:rsidRPr="00FE51CC">
              <w:rPr>
                <w:rFonts w:ascii="Arial" w:hAnsi="Arial" w:cs="Arial"/>
                <w:lang w:val="cy-GB"/>
              </w:rPr>
              <w:t>23</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17</w:t>
            </w:r>
          </w:p>
        </w:tc>
        <w:tc>
          <w:tcPr>
            <w:tcW w:w="7871" w:type="dxa"/>
          </w:tcPr>
          <w:p w:rsidR="005E0128" w:rsidRPr="00FE51CC" w:rsidRDefault="005D0906" w:rsidP="005D0906">
            <w:pPr>
              <w:rPr>
                <w:rFonts w:ascii="Arial" w:hAnsi="Arial" w:cs="Arial"/>
                <w:lang w:val="cy-GB"/>
              </w:rPr>
            </w:pPr>
            <w:r w:rsidRPr="00FE51CC">
              <w:rPr>
                <w:rFonts w:ascii="Arial" w:hAnsi="Arial" w:cs="Arial"/>
                <w:lang w:val="cy-GB"/>
              </w:rPr>
              <w:t>Hunan-barch</w:t>
            </w:r>
            <w:r w:rsidR="005E0128" w:rsidRPr="00FE51CC">
              <w:rPr>
                <w:rFonts w:ascii="Arial" w:hAnsi="Arial" w:cs="Arial"/>
                <w:lang w:val="cy-GB"/>
              </w:rPr>
              <w:t xml:space="preserve"> </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24</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18</w:t>
            </w:r>
          </w:p>
        </w:tc>
        <w:tc>
          <w:tcPr>
            <w:tcW w:w="7871" w:type="dxa"/>
          </w:tcPr>
          <w:p w:rsidR="005E0128" w:rsidRPr="00FE51CC" w:rsidRDefault="005D0906" w:rsidP="005D0906">
            <w:pPr>
              <w:rPr>
                <w:rFonts w:ascii="Arial" w:hAnsi="Arial" w:cs="Arial"/>
                <w:lang w:val="cy-GB"/>
              </w:rPr>
            </w:pPr>
            <w:r w:rsidRPr="00FE51CC">
              <w:rPr>
                <w:rFonts w:ascii="Arial" w:hAnsi="Arial" w:cs="Arial"/>
                <w:lang w:val="cy-GB"/>
              </w:rPr>
              <w:t xml:space="preserve">Atodiad </w:t>
            </w:r>
            <w:r w:rsidR="005E0128" w:rsidRPr="00FE51CC">
              <w:rPr>
                <w:rFonts w:ascii="Arial" w:hAnsi="Arial" w:cs="Arial"/>
                <w:lang w:val="cy-GB"/>
              </w:rPr>
              <w:t>1</w:t>
            </w:r>
            <w:r w:rsidRPr="00FE51CC">
              <w:rPr>
                <w:rFonts w:ascii="Arial" w:hAnsi="Arial" w:cs="Arial"/>
                <w:lang w:val="cy-GB"/>
              </w:rPr>
              <w:t xml:space="preserve"> -</w:t>
            </w:r>
            <w:r w:rsidR="005E0128" w:rsidRPr="00FE51CC">
              <w:rPr>
                <w:rFonts w:ascii="Arial" w:hAnsi="Arial" w:cs="Arial"/>
                <w:lang w:val="cy-GB"/>
              </w:rPr>
              <w:t xml:space="preserve"> </w:t>
            </w:r>
            <w:r w:rsidRPr="00FE51CC">
              <w:rPr>
                <w:rFonts w:ascii="Arial" w:hAnsi="Arial" w:cs="Arial"/>
                <w:lang w:val="cy-GB"/>
              </w:rPr>
              <w:t>Arferion Annerbyniol</w:t>
            </w:r>
            <w:r w:rsidR="005E0128" w:rsidRPr="00FE51CC">
              <w:rPr>
                <w:rFonts w:ascii="Arial" w:hAnsi="Arial" w:cs="Arial"/>
                <w:lang w:val="cy-GB"/>
              </w:rPr>
              <w:t xml:space="preserve"> </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26</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19</w:t>
            </w:r>
          </w:p>
        </w:tc>
        <w:tc>
          <w:tcPr>
            <w:tcW w:w="7871" w:type="dxa"/>
          </w:tcPr>
          <w:p w:rsidR="005E0128" w:rsidRPr="00FE51CC" w:rsidRDefault="005E0128" w:rsidP="008A5FDD">
            <w:pPr>
              <w:autoSpaceDE w:val="0"/>
              <w:autoSpaceDN w:val="0"/>
              <w:adjustRightInd w:val="0"/>
              <w:rPr>
                <w:rFonts w:ascii="Arial" w:hAnsi="Arial" w:cs="Arial"/>
                <w:b/>
                <w:color w:val="000000" w:themeColor="text1"/>
                <w:lang w:val="cy-GB"/>
              </w:rPr>
            </w:pPr>
            <w:r w:rsidRPr="00FE51CC">
              <w:rPr>
                <w:rFonts w:ascii="Arial" w:hAnsi="Arial" w:cs="Arial"/>
                <w:lang w:val="cy-GB"/>
              </w:rPr>
              <w:t>A</w:t>
            </w:r>
            <w:r w:rsidR="005D0906" w:rsidRPr="00FE51CC">
              <w:rPr>
                <w:rFonts w:ascii="Arial" w:hAnsi="Arial" w:cs="Arial"/>
                <w:lang w:val="cy-GB"/>
              </w:rPr>
              <w:t xml:space="preserve">todiad </w:t>
            </w:r>
            <w:r w:rsidRPr="00FE51CC">
              <w:rPr>
                <w:rFonts w:ascii="Arial" w:hAnsi="Arial" w:cs="Arial"/>
                <w:lang w:val="cy-GB"/>
              </w:rPr>
              <w:t>2</w:t>
            </w:r>
            <w:r w:rsidR="005D0906" w:rsidRPr="00FE51CC">
              <w:rPr>
                <w:rFonts w:ascii="Arial" w:hAnsi="Arial" w:cs="Arial"/>
                <w:lang w:val="cy-GB"/>
              </w:rPr>
              <w:t xml:space="preserve"> </w:t>
            </w:r>
            <w:r w:rsidR="008A5FDD" w:rsidRPr="00FE51CC">
              <w:rPr>
                <w:rFonts w:ascii="Arial" w:hAnsi="Arial" w:cs="Arial"/>
                <w:lang w:val="cy-GB"/>
              </w:rPr>
              <w:t>-</w:t>
            </w:r>
            <w:r w:rsidRPr="00FE51CC">
              <w:rPr>
                <w:rFonts w:ascii="Arial" w:hAnsi="Arial" w:cs="Arial"/>
                <w:lang w:val="cy-GB"/>
              </w:rPr>
              <w:t xml:space="preserve"> </w:t>
            </w:r>
            <w:r w:rsidR="005D0906" w:rsidRPr="00FE51CC">
              <w:rPr>
                <w:rFonts w:ascii="Arial" w:hAnsi="Arial" w:cs="Arial"/>
                <w:lang w:val="cy-GB"/>
              </w:rPr>
              <w:t>Caniatâd y Rhiant/Gofalwr i’r Ysgol Roi Meddyginiaeth i Ddisgybl</w:t>
            </w:r>
            <w:r w:rsidRPr="00FE51CC">
              <w:rPr>
                <w:rFonts w:ascii="Arial" w:hAnsi="Arial" w:cs="Arial"/>
                <w:lang w:val="cy-GB"/>
              </w:rPr>
              <w:t xml:space="preserve"> </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27</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20</w:t>
            </w:r>
          </w:p>
        </w:tc>
        <w:tc>
          <w:tcPr>
            <w:tcW w:w="7871" w:type="dxa"/>
          </w:tcPr>
          <w:p w:rsidR="005E0128" w:rsidRPr="00FE51CC" w:rsidRDefault="005E0128" w:rsidP="008A5FDD">
            <w:pPr>
              <w:rPr>
                <w:rFonts w:ascii="Arial" w:hAnsi="Arial" w:cs="Arial"/>
                <w:lang w:val="cy-GB"/>
              </w:rPr>
            </w:pPr>
            <w:r w:rsidRPr="00FE51CC">
              <w:rPr>
                <w:rFonts w:ascii="Arial" w:hAnsi="Arial" w:cs="Arial"/>
                <w:lang w:val="cy-GB"/>
              </w:rPr>
              <w:t>A</w:t>
            </w:r>
            <w:r w:rsidR="008A5FDD" w:rsidRPr="00FE51CC">
              <w:rPr>
                <w:rFonts w:ascii="Arial" w:hAnsi="Arial" w:cs="Arial"/>
                <w:lang w:val="cy-GB"/>
              </w:rPr>
              <w:t xml:space="preserve">todiad </w:t>
            </w:r>
            <w:r w:rsidRPr="00FE51CC">
              <w:rPr>
                <w:rFonts w:ascii="Arial" w:hAnsi="Arial" w:cs="Arial"/>
                <w:lang w:val="cy-GB"/>
              </w:rPr>
              <w:t>3</w:t>
            </w:r>
            <w:r w:rsidR="008A5FDD" w:rsidRPr="00FE51CC">
              <w:rPr>
                <w:rFonts w:ascii="Arial" w:hAnsi="Arial" w:cs="Arial"/>
                <w:lang w:val="cy-GB"/>
              </w:rPr>
              <w:t xml:space="preserve"> -</w:t>
            </w:r>
            <w:r w:rsidRPr="00FE51CC">
              <w:rPr>
                <w:rFonts w:ascii="Arial" w:hAnsi="Arial" w:cs="Arial"/>
                <w:lang w:val="cy-GB"/>
              </w:rPr>
              <w:t xml:space="preserve"> </w:t>
            </w:r>
            <w:r w:rsidR="008A5FDD" w:rsidRPr="00FE51CC">
              <w:rPr>
                <w:rFonts w:ascii="Arial" w:hAnsi="Arial" w:cs="Arial"/>
                <w:lang w:val="cy-GB"/>
              </w:rPr>
              <w:t>Cynllun Gofal Iechyd Unigol</w:t>
            </w:r>
            <w:r w:rsidRPr="00FE51CC">
              <w:rPr>
                <w:rFonts w:ascii="Arial" w:hAnsi="Arial" w:cs="Arial"/>
                <w:lang w:val="cy-GB"/>
              </w:rPr>
              <w:t xml:space="preserve"> (</w:t>
            </w:r>
            <w:r w:rsidR="008A5FDD" w:rsidRPr="00FE51CC">
              <w:rPr>
                <w:rFonts w:ascii="Arial" w:hAnsi="Arial" w:cs="Arial"/>
                <w:lang w:val="cy-GB"/>
              </w:rPr>
              <w:t>CGIU</w:t>
            </w:r>
            <w:r w:rsidRPr="00FE51CC">
              <w:rPr>
                <w:rFonts w:ascii="Arial" w:hAnsi="Arial" w:cs="Arial"/>
                <w:lang w:val="cy-GB"/>
              </w:rPr>
              <w:t>)</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32</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21</w:t>
            </w:r>
          </w:p>
        </w:tc>
        <w:tc>
          <w:tcPr>
            <w:tcW w:w="7871" w:type="dxa"/>
          </w:tcPr>
          <w:p w:rsidR="005E0128" w:rsidRPr="00FE51CC" w:rsidRDefault="008A5FDD" w:rsidP="008A5FDD">
            <w:pPr>
              <w:rPr>
                <w:rFonts w:ascii="Arial" w:hAnsi="Arial" w:cs="Arial"/>
                <w:lang w:val="cy-GB"/>
              </w:rPr>
            </w:pPr>
            <w:r w:rsidRPr="00FE51CC">
              <w:rPr>
                <w:rFonts w:ascii="Arial" w:hAnsi="Arial" w:cs="Arial"/>
                <w:lang w:val="cy-GB"/>
              </w:rPr>
              <w:t xml:space="preserve">Atodiad </w:t>
            </w:r>
            <w:r w:rsidR="005E0128" w:rsidRPr="00FE51CC">
              <w:rPr>
                <w:rFonts w:ascii="Arial" w:hAnsi="Arial" w:cs="Arial"/>
                <w:lang w:val="cy-GB"/>
              </w:rPr>
              <w:t>4</w:t>
            </w:r>
            <w:r w:rsidRPr="00FE51CC">
              <w:rPr>
                <w:rFonts w:ascii="Arial" w:hAnsi="Arial" w:cs="Arial"/>
                <w:lang w:val="cy-GB"/>
              </w:rPr>
              <w:t xml:space="preserve"> </w:t>
            </w:r>
            <w:r w:rsidR="005E0128" w:rsidRPr="00FE51CC">
              <w:rPr>
                <w:rFonts w:ascii="Arial" w:hAnsi="Arial" w:cs="Arial"/>
                <w:lang w:val="cy-GB"/>
              </w:rPr>
              <w:t xml:space="preserve">- </w:t>
            </w:r>
            <w:r w:rsidRPr="00FE51CC">
              <w:rPr>
                <w:rFonts w:ascii="Arial" w:hAnsi="Arial" w:cs="Arial"/>
                <w:lang w:val="cy-GB"/>
              </w:rPr>
              <w:t>Fframwaith Cyfreithiol</w:t>
            </w:r>
            <w:r w:rsidR="005E0128" w:rsidRPr="00FE51CC">
              <w:rPr>
                <w:rFonts w:ascii="Arial" w:hAnsi="Arial" w:cs="Arial"/>
                <w:lang w:val="cy-GB"/>
              </w:rPr>
              <w:t xml:space="preserve"> </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39</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22</w:t>
            </w:r>
          </w:p>
        </w:tc>
        <w:tc>
          <w:tcPr>
            <w:tcW w:w="7871" w:type="dxa"/>
          </w:tcPr>
          <w:p w:rsidR="005E0128" w:rsidRPr="00FE51CC" w:rsidRDefault="008A5FDD" w:rsidP="00BB35AC">
            <w:pPr>
              <w:rPr>
                <w:rFonts w:ascii="Arial" w:hAnsi="Arial" w:cs="Arial"/>
                <w:lang w:val="cy-GB"/>
              </w:rPr>
            </w:pPr>
            <w:r w:rsidRPr="00FE51CC">
              <w:rPr>
                <w:rFonts w:ascii="Arial" w:hAnsi="Arial" w:cs="Arial"/>
                <w:lang w:val="cy-GB"/>
              </w:rPr>
              <w:t xml:space="preserve">Atodiad </w:t>
            </w:r>
            <w:r w:rsidR="005E0128" w:rsidRPr="00FE51CC">
              <w:rPr>
                <w:rFonts w:ascii="Arial" w:hAnsi="Arial" w:cs="Arial"/>
                <w:lang w:val="cy-GB"/>
              </w:rPr>
              <w:t>5</w:t>
            </w:r>
            <w:r w:rsidRPr="00FE51CC">
              <w:rPr>
                <w:rFonts w:ascii="Arial" w:hAnsi="Arial" w:cs="Arial"/>
                <w:lang w:val="cy-GB"/>
              </w:rPr>
              <w:t xml:space="preserve"> -</w:t>
            </w:r>
            <w:r w:rsidR="005E0128" w:rsidRPr="00FE51CC">
              <w:rPr>
                <w:rFonts w:ascii="Arial" w:hAnsi="Arial" w:cs="Arial"/>
                <w:lang w:val="cy-GB"/>
              </w:rPr>
              <w:t xml:space="preserve"> </w:t>
            </w:r>
            <w:r w:rsidRPr="00FE51CC">
              <w:rPr>
                <w:rFonts w:ascii="Arial" w:hAnsi="Arial" w:cs="Arial"/>
                <w:lang w:val="cy-GB"/>
              </w:rPr>
              <w:t>Cofnod</w:t>
            </w:r>
            <w:r w:rsidR="00BB35AC" w:rsidRPr="00FE51CC">
              <w:rPr>
                <w:rFonts w:ascii="Arial" w:hAnsi="Arial" w:cs="Arial"/>
                <w:lang w:val="cy-GB"/>
              </w:rPr>
              <w:t>i</w:t>
            </w:r>
            <w:r w:rsidRPr="00FE51CC">
              <w:rPr>
                <w:rFonts w:ascii="Arial" w:hAnsi="Arial" w:cs="Arial"/>
                <w:lang w:val="cy-GB"/>
              </w:rPr>
              <w:t xml:space="preserve"> </w:t>
            </w:r>
            <w:r w:rsidR="00BB35AC" w:rsidRPr="00FE51CC">
              <w:rPr>
                <w:rFonts w:ascii="Arial" w:hAnsi="Arial" w:cs="Arial"/>
                <w:lang w:val="cy-GB"/>
              </w:rPr>
              <w:t>M</w:t>
            </w:r>
            <w:r w:rsidRPr="00FE51CC">
              <w:rPr>
                <w:rFonts w:ascii="Arial" w:hAnsi="Arial" w:cs="Arial"/>
                <w:lang w:val="cy-GB"/>
              </w:rPr>
              <w:t>eddyginiaeth a Roir i Ddisgybl</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42</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23</w:t>
            </w:r>
          </w:p>
        </w:tc>
        <w:tc>
          <w:tcPr>
            <w:tcW w:w="7871" w:type="dxa"/>
          </w:tcPr>
          <w:p w:rsidR="005E0128" w:rsidRPr="00FE51CC" w:rsidRDefault="008A5FDD" w:rsidP="00BB35AC">
            <w:pPr>
              <w:rPr>
                <w:rFonts w:ascii="Arial" w:hAnsi="Arial" w:cs="Arial"/>
                <w:lang w:val="cy-GB"/>
              </w:rPr>
            </w:pPr>
            <w:r w:rsidRPr="00FE51CC">
              <w:rPr>
                <w:rFonts w:ascii="Arial" w:hAnsi="Arial" w:cs="Arial"/>
                <w:lang w:val="cy-GB"/>
              </w:rPr>
              <w:t xml:space="preserve">Atodiad </w:t>
            </w:r>
            <w:r w:rsidR="005E0128" w:rsidRPr="00FE51CC">
              <w:rPr>
                <w:rFonts w:ascii="Arial" w:hAnsi="Arial" w:cs="Arial"/>
                <w:lang w:val="cy-GB"/>
              </w:rPr>
              <w:t>6</w:t>
            </w:r>
            <w:r w:rsidRPr="00FE51CC">
              <w:rPr>
                <w:rFonts w:ascii="Arial" w:hAnsi="Arial" w:cs="Arial"/>
                <w:lang w:val="cy-GB"/>
              </w:rPr>
              <w:t xml:space="preserve"> </w:t>
            </w:r>
            <w:r w:rsidR="00BB35AC" w:rsidRPr="00FE51CC">
              <w:rPr>
                <w:rFonts w:ascii="Arial" w:hAnsi="Arial" w:cs="Arial"/>
                <w:lang w:val="cy-GB"/>
              </w:rPr>
              <w:t>-</w:t>
            </w:r>
            <w:r w:rsidR="005E0128" w:rsidRPr="00FE51CC">
              <w:rPr>
                <w:rFonts w:ascii="Arial" w:hAnsi="Arial" w:cs="Arial"/>
                <w:lang w:val="cy-GB"/>
              </w:rPr>
              <w:t xml:space="preserve"> </w:t>
            </w:r>
            <w:r w:rsidRPr="00FE51CC">
              <w:rPr>
                <w:rFonts w:ascii="Arial" w:hAnsi="Arial" w:cs="Arial"/>
                <w:lang w:val="cy-GB"/>
              </w:rPr>
              <w:t>Adrodd</w:t>
            </w:r>
            <w:r w:rsidR="00BB35AC" w:rsidRPr="00FE51CC">
              <w:rPr>
                <w:rFonts w:ascii="Arial" w:hAnsi="Arial" w:cs="Arial"/>
                <w:lang w:val="cy-GB"/>
              </w:rPr>
              <w:t>iad ar Ddigwyddiad yn ymwneud â Meddyginiaeth</w:t>
            </w:r>
            <w:r w:rsidR="005E0128" w:rsidRPr="00FE51CC">
              <w:rPr>
                <w:rFonts w:ascii="Arial" w:hAnsi="Arial" w:cs="Arial"/>
                <w:lang w:val="cy-GB"/>
              </w:rPr>
              <w:t xml:space="preserve"> </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43</w:t>
            </w:r>
          </w:p>
        </w:tc>
      </w:tr>
      <w:tr w:rsidR="005E0128" w:rsidRPr="00FE51CC" w:rsidTr="005E0128">
        <w:tc>
          <w:tcPr>
            <w:tcW w:w="461" w:type="dxa"/>
          </w:tcPr>
          <w:p w:rsidR="005E0128" w:rsidRPr="00FE51CC" w:rsidRDefault="005E0128" w:rsidP="009C4E80">
            <w:pPr>
              <w:rPr>
                <w:rFonts w:ascii="Arial" w:hAnsi="Arial" w:cs="Arial"/>
                <w:lang w:val="cy-GB"/>
              </w:rPr>
            </w:pPr>
            <w:r w:rsidRPr="00FE51CC">
              <w:rPr>
                <w:rFonts w:ascii="Arial" w:hAnsi="Arial" w:cs="Arial"/>
                <w:lang w:val="cy-GB"/>
              </w:rPr>
              <w:t>24</w:t>
            </w:r>
          </w:p>
        </w:tc>
        <w:tc>
          <w:tcPr>
            <w:tcW w:w="7871" w:type="dxa"/>
          </w:tcPr>
          <w:p w:rsidR="005E0128" w:rsidRPr="00FE51CC" w:rsidRDefault="00355803" w:rsidP="00BB35AC">
            <w:pPr>
              <w:rPr>
                <w:rFonts w:ascii="Arial" w:hAnsi="Arial" w:cs="Arial"/>
                <w:lang w:val="cy-GB"/>
              </w:rPr>
            </w:pPr>
            <w:r w:rsidRPr="00FE51CC">
              <w:rPr>
                <w:rFonts w:ascii="Arial" w:hAnsi="Arial" w:cs="Arial"/>
                <w:lang w:val="cy-GB"/>
              </w:rPr>
              <w:t>Atodiad 7 - Cysylltu â’r Gwasanaethau Brys a Gweithdrefnau Dril Tân</w:t>
            </w:r>
          </w:p>
        </w:tc>
        <w:tc>
          <w:tcPr>
            <w:tcW w:w="910" w:type="dxa"/>
          </w:tcPr>
          <w:p w:rsidR="005E0128" w:rsidRPr="00FE51CC" w:rsidRDefault="002B0ABB" w:rsidP="00192E4D">
            <w:pPr>
              <w:jc w:val="right"/>
              <w:rPr>
                <w:rFonts w:ascii="Arial" w:hAnsi="Arial" w:cs="Arial"/>
                <w:lang w:val="cy-GB"/>
              </w:rPr>
            </w:pPr>
            <w:r>
              <w:rPr>
                <w:rFonts w:ascii="Arial" w:hAnsi="Arial" w:cs="Arial"/>
                <w:lang w:val="cy-GB"/>
              </w:rPr>
              <w:t>45</w:t>
            </w:r>
          </w:p>
        </w:tc>
      </w:tr>
      <w:tr w:rsidR="005E0128" w:rsidRPr="00FE51CC" w:rsidTr="005E0128">
        <w:tc>
          <w:tcPr>
            <w:tcW w:w="461" w:type="dxa"/>
          </w:tcPr>
          <w:p w:rsidR="005E0128" w:rsidRPr="00FE51CC" w:rsidRDefault="005E0128" w:rsidP="00192E4D">
            <w:pPr>
              <w:rPr>
                <w:rFonts w:ascii="Arial" w:hAnsi="Arial" w:cs="Arial"/>
                <w:lang w:val="cy-GB"/>
              </w:rPr>
            </w:pPr>
            <w:r w:rsidRPr="00FE51CC">
              <w:rPr>
                <w:rFonts w:ascii="Arial" w:hAnsi="Arial" w:cs="Arial"/>
                <w:lang w:val="cy-GB"/>
              </w:rPr>
              <w:t>25</w:t>
            </w:r>
          </w:p>
        </w:tc>
        <w:tc>
          <w:tcPr>
            <w:tcW w:w="7871" w:type="dxa"/>
          </w:tcPr>
          <w:p w:rsidR="005E0128" w:rsidRPr="00FE51CC" w:rsidRDefault="00BB35AC" w:rsidP="00BB35AC">
            <w:pPr>
              <w:rPr>
                <w:rFonts w:ascii="Arial" w:hAnsi="Arial" w:cs="Arial"/>
                <w:lang w:val="cy-GB"/>
              </w:rPr>
            </w:pPr>
            <w:r w:rsidRPr="00FE51CC">
              <w:rPr>
                <w:rFonts w:ascii="Arial" w:hAnsi="Arial" w:cs="Arial"/>
                <w:lang w:val="cy-GB"/>
              </w:rPr>
              <w:t xml:space="preserve">Atodiad </w:t>
            </w:r>
            <w:r w:rsidR="005E0128" w:rsidRPr="00FE51CC">
              <w:rPr>
                <w:rFonts w:ascii="Arial" w:hAnsi="Arial" w:cs="Arial"/>
                <w:lang w:val="cy-GB"/>
              </w:rPr>
              <w:t>8</w:t>
            </w:r>
            <w:r w:rsidRPr="00FE51CC">
              <w:rPr>
                <w:rFonts w:ascii="Arial" w:hAnsi="Arial" w:cs="Arial"/>
                <w:lang w:val="cy-GB"/>
              </w:rPr>
              <w:t xml:space="preserve"> </w:t>
            </w:r>
            <w:r w:rsidR="005E0128" w:rsidRPr="00FE51CC">
              <w:rPr>
                <w:rFonts w:ascii="Arial" w:hAnsi="Arial" w:cs="Arial"/>
                <w:lang w:val="cy-GB"/>
              </w:rPr>
              <w:t xml:space="preserve">- </w:t>
            </w:r>
            <w:r w:rsidRPr="00FE51CC">
              <w:rPr>
                <w:rFonts w:ascii="Arial" w:hAnsi="Arial" w:cs="Arial"/>
                <w:lang w:val="cy-GB"/>
              </w:rPr>
              <w:t xml:space="preserve">Cofnodi Hyfforddiant </w:t>
            </w:r>
            <w:r w:rsidR="005E0128" w:rsidRPr="00FE51CC">
              <w:rPr>
                <w:rFonts w:ascii="Arial" w:hAnsi="Arial" w:cs="Arial"/>
                <w:lang w:val="cy-GB"/>
              </w:rPr>
              <w:t xml:space="preserve">Staff </w:t>
            </w:r>
          </w:p>
        </w:tc>
        <w:tc>
          <w:tcPr>
            <w:tcW w:w="910" w:type="dxa"/>
          </w:tcPr>
          <w:p w:rsidR="005E0128" w:rsidRPr="00FE51CC" w:rsidRDefault="00333A7A" w:rsidP="00C86535">
            <w:pPr>
              <w:jc w:val="right"/>
              <w:rPr>
                <w:rFonts w:ascii="Arial" w:hAnsi="Arial" w:cs="Arial"/>
                <w:lang w:val="cy-GB"/>
              </w:rPr>
            </w:pPr>
            <w:r w:rsidRPr="00FE51CC">
              <w:rPr>
                <w:rFonts w:ascii="Arial" w:hAnsi="Arial" w:cs="Arial"/>
                <w:lang w:val="cy-GB"/>
              </w:rPr>
              <w:t>4</w:t>
            </w:r>
            <w:r w:rsidR="002B0ABB">
              <w:rPr>
                <w:rFonts w:ascii="Arial" w:hAnsi="Arial" w:cs="Arial"/>
                <w:lang w:val="cy-GB"/>
              </w:rPr>
              <w:t>7</w:t>
            </w:r>
          </w:p>
        </w:tc>
      </w:tr>
      <w:tr w:rsidR="00074E2E" w:rsidRPr="00FE51CC" w:rsidTr="005E0128">
        <w:tc>
          <w:tcPr>
            <w:tcW w:w="461" w:type="dxa"/>
          </w:tcPr>
          <w:p w:rsidR="00074E2E" w:rsidRPr="00FE51CC" w:rsidRDefault="00074E2E" w:rsidP="00192E4D">
            <w:pPr>
              <w:rPr>
                <w:rFonts w:ascii="Arial" w:hAnsi="Arial" w:cs="Arial"/>
                <w:lang w:val="cy-GB"/>
              </w:rPr>
            </w:pPr>
            <w:r w:rsidRPr="00FE51CC">
              <w:rPr>
                <w:rFonts w:ascii="Arial" w:hAnsi="Arial" w:cs="Arial"/>
                <w:lang w:val="cy-GB"/>
              </w:rPr>
              <w:t>26</w:t>
            </w:r>
          </w:p>
        </w:tc>
        <w:tc>
          <w:tcPr>
            <w:tcW w:w="7871" w:type="dxa"/>
          </w:tcPr>
          <w:p w:rsidR="00074E2E" w:rsidRPr="00FE51CC" w:rsidRDefault="00BB35AC" w:rsidP="00BB35AC">
            <w:pPr>
              <w:rPr>
                <w:rFonts w:ascii="Arial" w:hAnsi="Arial" w:cs="Arial"/>
                <w:lang w:val="cy-GB"/>
              </w:rPr>
            </w:pPr>
            <w:r w:rsidRPr="00FE51CC">
              <w:rPr>
                <w:rFonts w:ascii="Arial" w:hAnsi="Arial" w:cs="Arial"/>
                <w:lang w:val="cy-GB"/>
              </w:rPr>
              <w:t xml:space="preserve">Atodiad </w:t>
            </w:r>
            <w:r w:rsidR="00074E2E" w:rsidRPr="00FE51CC">
              <w:rPr>
                <w:rFonts w:ascii="Arial" w:hAnsi="Arial" w:cs="Arial"/>
                <w:lang w:val="cy-GB"/>
              </w:rPr>
              <w:t>9</w:t>
            </w:r>
            <w:r w:rsidRPr="00FE51CC">
              <w:rPr>
                <w:rFonts w:ascii="Arial" w:hAnsi="Arial" w:cs="Arial"/>
                <w:lang w:val="cy-GB"/>
              </w:rPr>
              <w:t xml:space="preserve"> -</w:t>
            </w:r>
            <w:r w:rsidR="00074E2E" w:rsidRPr="00FE51CC">
              <w:rPr>
                <w:rFonts w:ascii="Arial" w:hAnsi="Arial" w:cs="Arial"/>
                <w:lang w:val="cy-GB"/>
              </w:rPr>
              <w:t xml:space="preserve"> </w:t>
            </w:r>
            <w:r w:rsidRPr="00FE51CC">
              <w:rPr>
                <w:rFonts w:ascii="Arial" w:hAnsi="Arial" w:cs="Arial"/>
                <w:lang w:val="cy-GB"/>
              </w:rPr>
              <w:t>Polisi Gofal Personol Enghreifftiol</w:t>
            </w:r>
            <w:r w:rsidR="00633F84" w:rsidRPr="00FE51CC">
              <w:rPr>
                <w:rFonts w:ascii="Arial" w:hAnsi="Arial" w:cs="Arial"/>
                <w:lang w:val="cy-GB"/>
              </w:rPr>
              <w:t xml:space="preserve"> </w:t>
            </w:r>
          </w:p>
        </w:tc>
        <w:tc>
          <w:tcPr>
            <w:tcW w:w="910" w:type="dxa"/>
          </w:tcPr>
          <w:p w:rsidR="00074E2E" w:rsidRPr="00FE51CC" w:rsidRDefault="00333A7A" w:rsidP="00C86535">
            <w:pPr>
              <w:jc w:val="right"/>
              <w:rPr>
                <w:rFonts w:ascii="Arial" w:hAnsi="Arial" w:cs="Arial"/>
                <w:lang w:val="cy-GB"/>
              </w:rPr>
            </w:pPr>
            <w:r w:rsidRPr="00FE51CC">
              <w:rPr>
                <w:rFonts w:ascii="Arial" w:hAnsi="Arial" w:cs="Arial"/>
                <w:lang w:val="cy-GB"/>
              </w:rPr>
              <w:t>4</w:t>
            </w:r>
            <w:r w:rsidR="002B0ABB">
              <w:rPr>
                <w:rFonts w:ascii="Arial" w:hAnsi="Arial" w:cs="Arial"/>
                <w:lang w:val="cy-GB"/>
              </w:rPr>
              <w:t>8</w:t>
            </w:r>
          </w:p>
        </w:tc>
      </w:tr>
      <w:tr w:rsidR="00633F84" w:rsidRPr="00FE51CC" w:rsidTr="005E0128">
        <w:tc>
          <w:tcPr>
            <w:tcW w:w="461" w:type="dxa"/>
          </w:tcPr>
          <w:p w:rsidR="00633F84" w:rsidRPr="00FE51CC" w:rsidRDefault="00633F84" w:rsidP="00192E4D">
            <w:pPr>
              <w:rPr>
                <w:rFonts w:ascii="Arial" w:hAnsi="Arial" w:cs="Arial"/>
                <w:lang w:val="cy-GB"/>
              </w:rPr>
            </w:pPr>
            <w:r w:rsidRPr="00FE51CC">
              <w:rPr>
                <w:rFonts w:ascii="Arial" w:hAnsi="Arial" w:cs="Arial"/>
                <w:lang w:val="cy-GB"/>
              </w:rPr>
              <w:t>27</w:t>
            </w:r>
          </w:p>
        </w:tc>
        <w:tc>
          <w:tcPr>
            <w:tcW w:w="7871" w:type="dxa"/>
          </w:tcPr>
          <w:p w:rsidR="00633F84" w:rsidRPr="00FE51CC" w:rsidRDefault="00BB35AC" w:rsidP="007674F8">
            <w:pPr>
              <w:rPr>
                <w:rFonts w:ascii="Arial" w:hAnsi="Arial" w:cs="Arial"/>
                <w:lang w:val="cy-GB"/>
              </w:rPr>
            </w:pPr>
            <w:r w:rsidRPr="00FE51CC">
              <w:rPr>
                <w:rFonts w:ascii="Arial" w:hAnsi="Arial" w:cs="Arial"/>
                <w:lang w:val="cy-GB"/>
              </w:rPr>
              <w:t xml:space="preserve">Atodiad 10 </w:t>
            </w:r>
            <w:r w:rsidR="007674F8" w:rsidRPr="00FE51CC">
              <w:rPr>
                <w:rFonts w:ascii="Arial" w:hAnsi="Arial" w:cs="Arial"/>
                <w:lang w:val="cy-GB"/>
              </w:rPr>
              <w:t>- Rhestr Gyfeirio Gyflym i Gyflyrau Cyffredin</w:t>
            </w:r>
          </w:p>
        </w:tc>
        <w:tc>
          <w:tcPr>
            <w:tcW w:w="910" w:type="dxa"/>
          </w:tcPr>
          <w:p w:rsidR="00633F84" w:rsidRPr="00FE51CC" w:rsidRDefault="002B0ABB" w:rsidP="00C86535">
            <w:pPr>
              <w:jc w:val="right"/>
              <w:rPr>
                <w:rFonts w:ascii="Arial" w:hAnsi="Arial" w:cs="Arial"/>
                <w:lang w:val="cy-GB"/>
              </w:rPr>
            </w:pPr>
            <w:r>
              <w:rPr>
                <w:rFonts w:ascii="Arial" w:hAnsi="Arial" w:cs="Arial"/>
                <w:lang w:val="cy-GB"/>
              </w:rPr>
              <w:t>54</w:t>
            </w:r>
          </w:p>
        </w:tc>
      </w:tr>
    </w:tbl>
    <w:p w:rsidR="006A478C" w:rsidRPr="00FE51CC" w:rsidRDefault="006A478C" w:rsidP="002F5DB9">
      <w:pPr>
        <w:spacing w:after="0" w:line="240" w:lineRule="auto"/>
        <w:rPr>
          <w:rFonts w:ascii="Arial" w:hAnsi="Arial" w:cs="Arial"/>
          <w:b/>
          <w:lang w:val="cy-GB"/>
        </w:rPr>
      </w:pPr>
    </w:p>
    <w:p w:rsidR="006A478C" w:rsidRPr="00FE51CC" w:rsidRDefault="006A478C" w:rsidP="002F5DB9">
      <w:pPr>
        <w:spacing w:after="0" w:line="240" w:lineRule="auto"/>
        <w:rPr>
          <w:rFonts w:ascii="Arial" w:hAnsi="Arial" w:cs="Arial"/>
          <w:b/>
          <w:lang w:val="cy-GB"/>
        </w:rPr>
      </w:pPr>
    </w:p>
    <w:p w:rsidR="000C0740" w:rsidRPr="00FE51CC" w:rsidRDefault="000C0740" w:rsidP="002F5DB9">
      <w:pPr>
        <w:spacing w:after="0" w:line="240" w:lineRule="auto"/>
        <w:rPr>
          <w:rFonts w:ascii="Arial" w:hAnsi="Arial" w:cs="Arial"/>
          <w:b/>
          <w:lang w:val="cy-GB"/>
        </w:rPr>
      </w:pPr>
    </w:p>
    <w:p w:rsidR="000C0740" w:rsidRPr="00FE51CC" w:rsidRDefault="000C0740" w:rsidP="002F5DB9">
      <w:pPr>
        <w:spacing w:after="0" w:line="240" w:lineRule="auto"/>
        <w:rPr>
          <w:rFonts w:ascii="Arial" w:hAnsi="Arial" w:cs="Arial"/>
          <w:b/>
          <w:lang w:val="cy-GB"/>
        </w:rPr>
      </w:pPr>
    </w:p>
    <w:p w:rsidR="000C0740" w:rsidRPr="00FE51CC" w:rsidRDefault="000C0740"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A722DB" w:rsidRPr="00FE51CC" w:rsidRDefault="00A722DB" w:rsidP="002F5DB9">
      <w:pPr>
        <w:spacing w:after="0" w:line="240" w:lineRule="auto"/>
        <w:rPr>
          <w:rFonts w:ascii="Arial" w:hAnsi="Arial" w:cs="Arial"/>
          <w:b/>
          <w:lang w:val="cy-GB"/>
        </w:rPr>
      </w:pPr>
    </w:p>
    <w:p w:rsidR="000C0740" w:rsidRPr="00FE51CC" w:rsidRDefault="000C0740" w:rsidP="002F5DB9">
      <w:pPr>
        <w:spacing w:after="0" w:line="240" w:lineRule="auto"/>
        <w:rPr>
          <w:rFonts w:ascii="Arial" w:hAnsi="Arial" w:cs="Arial"/>
          <w:b/>
          <w:lang w:val="cy-GB"/>
        </w:rPr>
      </w:pPr>
    </w:p>
    <w:p w:rsidR="005F7FAE" w:rsidRPr="00FE51CC" w:rsidRDefault="00355803" w:rsidP="005F4857">
      <w:pPr>
        <w:pStyle w:val="ListParagraph"/>
        <w:numPr>
          <w:ilvl w:val="0"/>
          <w:numId w:val="11"/>
        </w:numPr>
        <w:spacing w:after="0" w:line="240" w:lineRule="auto"/>
        <w:rPr>
          <w:rFonts w:ascii="Arial" w:hAnsi="Arial" w:cs="Arial"/>
          <w:b/>
          <w:lang w:val="cy-GB"/>
        </w:rPr>
      </w:pPr>
      <w:r w:rsidRPr="00FE51CC">
        <w:rPr>
          <w:rFonts w:ascii="Arial" w:hAnsi="Arial" w:cs="Arial"/>
          <w:b/>
          <w:lang w:val="cy-GB"/>
        </w:rPr>
        <w:t>Rhagarweiniad</w:t>
      </w:r>
    </w:p>
    <w:p w:rsidR="00F429BB" w:rsidRPr="004D4EEF" w:rsidRDefault="00F429BB" w:rsidP="002F5DB9">
      <w:pPr>
        <w:spacing w:after="0" w:line="240" w:lineRule="auto"/>
        <w:rPr>
          <w:rFonts w:ascii="Arial" w:hAnsi="Arial" w:cs="Arial"/>
          <w:b/>
          <w:sz w:val="12"/>
          <w:u w:val="single"/>
          <w:lang w:val="cy-GB"/>
        </w:rPr>
      </w:pPr>
    </w:p>
    <w:p w:rsidR="00820968" w:rsidRPr="00FE51CC" w:rsidRDefault="00355803" w:rsidP="005F7FAE">
      <w:pPr>
        <w:autoSpaceDE w:val="0"/>
        <w:autoSpaceDN w:val="0"/>
        <w:adjustRightInd w:val="0"/>
        <w:spacing w:after="0" w:line="240" w:lineRule="auto"/>
        <w:rPr>
          <w:rFonts w:ascii="Arial" w:hAnsi="Arial" w:cs="Arial"/>
          <w:bCs/>
          <w:color w:val="000000"/>
          <w:u w:val="single"/>
          <w:lang w:val="cy-GB"/>
        </w:rPr>
      </w:pPr>
      <w:r w:rsidRPr="00FE51CC">
        <w:rPr>
          <w:rFonts w:ascii="Arial" w:hAnsi="Arial" w:cs="Arial"/>
          <w:bCs/>
          <w:color w:val="000000"/>
          <w:u w:val="single"/>
          <w:lang w:val="cy-GB"/>
        </w:rPr>
        <w:t>Trosolwg</w:t>
      </w:r>
    </w:p>
    <w:p w:rsidR="004D4EEF" w:rsidRDefault="00CE5048" w:rsidP="00F429BB">
      <w:p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Mae awdurdodau lleol, lleoliadau addysg a chyrff llywodraethu yng Nghymru yn gyfrifol am iechyd a diogelwch plant a phobl ifanc</w:t>
      </w:r>
      <w:r w:rsidR="004D4EEF">
        <w:rPr>
          <w:rFonts w:ascii="Arial" w:hAnsi="Arial" w:cs="Arial"/>
          <w:color w:val="222222"/>
          <w:lang w:val="cy-GB"/>
        </w:rPr>
        <w:t xml:space="preserve"> yn eu gofal.</w:t>
      </w:r>
    </w:p>
    <w:p w:rsidR="004D4EEF" w:rsidRPr="004D4EEF" w:rsidRDefault="004D4EEF" w:rsidP="00F429BB">
      <w:pPr>
        <w:autoSpaceDE w:val="0"/>
        <w:autoSpaceDN w:val="0"/>
        <w:adjustRightInd w:val="0"/>
        <w:spacing w:after="0" w:line="240" w:lineRule="auto"/>
        <w:rPr>
          <w:rFonts w:ascii="Arial" w:hAnsi="Arial" w:cs="Arial"/>
          <w:color w:val="222222"/>
          <w:sz w:val="12"/>
          <w:lang w:val="cy-GB"/>
        </w:rPr>
      </w:pPr>
    </w:p>
    <w:p w:rsidR="004D4EEF" w:rsidRDefault="00CE5048" w:rsidP="00F429BB">
      <w:p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 xml:space="preserve">Mae Cyngor Sir Merthyr Tudful wedi ymrwymo i ddarparu gofal o safon uchel sy'n cwrdd ag anghenion unigol yr holl blant a </w:t>
      </w:r>
      <w:r w:rsidR="004D4EEF">
        <w:rPr>
          <w:rFonts w:ascii="Arial" w:hAnsi="Arial" w:cs="Arial"/>
          <w:color w:val="222222"/>
          <w:lang w:val="cy-GB"/>
        </w:rPr>
        <w:t>phobl ifanc ym Merthyr Tudful.</w:t>
      </w:r>
    </w:p>
    <w:p w:rsidR="004D4EEF" w:rsidRPr="004D4EEF" w:rsidRDefault="004D4EEF" w:rsidP="00F429BB">
      <w:pPr>
        <w:autoSpaceDE w:val="0"/>
        <w:autoSpaceDN w:val="0"/>
        <w:adjustRightInd w:val="0"/>
        <w:spacing w:after="0" w:line="240" w:lineRule="auto"/>
        <w:rPr>
          <w:rFonts w:ascii="Arial" w:hAnsi="Arial" w:cs="Arial"/>
          <w:color w:val="222222"/>
          <w:sz w:val="14"/>
          <w:lang w:val="cy-GB"/>
        </w:rPr>
      </w:pPr>
    </w:p>
    <w:p w:rsidR="00C838AA" w:rsidRPr="00FE51CC" w:rsidRDefault="00D265EF" w:rsidP="00F429BB">
      <w:pPr>
        <w:autoSpaceDE w:val="0"/>
        <w:autoSpaceDN w:val="0"/>
        <w:adjustRightInd w:val="0"/>
        <w:spacing w:after="0" w:line="240" w:lineRule="auto"/>
        <w:rPr>
          <w:rFonts w:ascii="Arial" w:hAnsi="Arial" w:cs="Arial"/>
          <w:color w:val="222222"/>
          <w:lang w:val="cy-GB"/>
        </w:rPr>
      </w:pPr>
      <w:r>
        <w:rPr>
          <w:rFonts w:ascii="Arial" w:hAnsi="Arial" w:cs="Arial"/>
          <w:color w:val="222222"/>
          <w:lang w:val="cy-GB"/>
        </w:rPr>
        <w:t>Ym Merthyr Tudful, mae lleoliadau wedi llwyddo i gynnwys plant a phobl ifanc sydd ag anghenion cymhlethdod cynyddol. Felly, mae’n anochel y bydd pob lleoliad, ar ryw adeg, yn cynnwys plentyn neu berson ifanc sydd ar y Gofrestr Anghenion Gofal Iechyd Sylweddol. Mae disgwyl i'r plant a'r bobl ifanc hyn allu mynychu eu lleoliad prif ffrwd yn ddiogel.</w:t>
      </w:r>
      <w:r>
        <w:rPr>
          <w:rFonts w:ascii="Arial" w:hAnsi="Arial" w:cs="Arial"/>
          <w:color w:val="222222"/>
          <w:lang w:val="cy-GB"/>
        </w:rPr>
        <w:br/>
      </w:r>
      <w:r>
        <w:rPr>
          <w:rFonts w:ascii="Arial" w:hAnsi="Arial" w:cs="Arial"/>
          <w:color w:val="222222"/>
          <w:lang w:val="cy-GB"/>
        </w:rPr>
        <w:br/>
        <w:t xml:space="preserve">Gall plentyn neu berson ifanc â chyflyrau meddygol gael eu hystyried yn anabl o dan y diffiniad a nodir yn y Ddeddf Cydraddoldeb a/neu os ydynt yn destun Datganiad o Anghenion Addysgol Arbennig (AAA). Ar gyfer plant a phobl ifanc ag AAA, dylid darllen y cyfarwyddyd hwn ar y cyd â </w:t>
      </w:r>
      <w:r>
        <w:rPr>
          <w:rFonts w:ascii="Arial" w:hAnsi="Arial" w:cs="Arial"/>
          <w:b/>
          <w:bCs/>
          <w:color w:val="222222"/>
          <w:lang w:val="cy-GB"/>
        </w:rPr>
        <w:t>Chod Ymarfer Anghenion Addysgol Arbennig (Cymru), 2002.</w:t>
      </w:r>
      <w:r>
        <w:rPr>
          <w:rFonts w:ascii="Arial" w:hAnsi="Arial" w:cs="Arial"/>
          <w:b/>
          <w:bCs/>
          <w:color w:val="222222"/>
          <w:lang w:val="cy-GB"/>
        </w:rPr>
        <w:br/>
      </w:r>
      <w:r>
        <w:rPr>
          <w:rFonts w:ascii="Arial" w:hAnsi="Arial" w:cs="Arial"/>
          <w:color w:val="222222"/>
          <w:lang w:val="cy-GB"/>
        </w:rPr>
        <w:br/>
      </w:r>
      <w:r>
        <w:rPr>
          <w:rFonts w:ascii="Arial" w:hAnsi="Arial" w:cs="Arial"/>
          <w:color w:val="222222"/>
          <w:u w:val="single"/>
          <w:lang w:val="cy-GB"/>
        </w:rPr>
        <w:t>Datganiadau Polisi Allweddol</w:t>
      </w:r>
      <w:r>
        <w:rPr>
          <w:rFonts w:ascii="Arial" w:hAnsi="Arial" w:cs="Arial"/>
          <w:color w:val="222222"/>
          <w:lang w:val="cy-GB"/>
        </w:rPr>
        <w:br/>
        <w:t xml:space="preserve">Rhaid i leoliadau wybod a deall sut i reoli unrhyw blentyn neu berson ifanc â chyflwr cronig yn rheolaidd, a hefyd unrhyw weithdrefnau rheoli brys sy’n berthnasol ac yn ofynnol. Bydd achlysuron lle gofynnir i staff y lleoliad hwyluso presenoldeb plentyn neu berson ifanc, neu roi meddyginiaeth iddynt yn rheolaidd neu mewn sefyllfa </w:t>
      </w:r>
      <w:r w:rsidR="0057598E">
        <w:rPr>
          <w:rFonts w:ascii="Arial" w:hAnsi="Arial" w:cs="Arial"/>
          <w:color w:val="222222"/>
          <w:lang w:val="cy-GB"/>
        </w:rPr>
        <w:t>f</w:t>
      </w:r>
      <w:r>
        <w:rPr>
          <w:rFonts w:ascii="Arial" w:hAnsi="Arial" w:cs="Arial"/>
          <w:color w:val="222222"/>
          <w:lang w:val="cy-GB"/>
        </w:rPr>
        <w:t>rys.</w:t>
      </w:r>
    </w:p>
    <w:p w:rsidR="00CE5048" w:rsidRPr="00FE51CC" w:rsidRDefault="00CE5048" w:rsidP="00F429BB">
      <w:pPr>
        <w:autoSpaceDE w:val="0"/>
        <w:autoSpaceDN w:val="0"/>
        <w:adjustRightInd w:val="0"/>
        <w:spacing w:after="0" w:line="240" w:lineRule="auto"/>
        <w:rPr>
          <w:rFonts w:ascii="Arial" w:hAnsi="Arial" w:cs="Arial"/>
          <w:color w:val="000000"/>
          <w:lang w:val="cy-GB"/>
        </w:rPr>
      </w:pPr>
    </w:p>
    <w:p w:rsidR="00C838AA" w:rsidRPr="00FE51CC" w:rsidRDefault="001F3863" w:rsidP="00E3738C">
      <w:p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Rhaid i aelodau staff </w:t>
      </w:r>
      <w:r w:rsidR="00441DFA">
        <w:rPr>
          <w:rFonts w:ascii="Arial" w:hAnsi="Arial" w:cs="Arial"/>
          <w:lang w:val="cy-GB"/>
        </w:rPr>
        <w:t xml:space="preserve">gael </w:t>
      </w:r>
      <w:r w:rsidRPr="00FE51CC">
        <w:rPr>
          <w:rFonts w:ascii="Arial" w:hAnsi="Arial" w:cs="Arial"/>
          <w:lang w:val="cy-GB"/>
        </w:rPr>
        <w:t>hyfforddiant digonol ac addas a chyrraedd y lefel angenrheidiol o gymhwysedd cyn iddynt gymryd y cyfrifoldeb</w:t>
      </w:r>
      <w:r w:rsidR="00441DFA">
        <w:rPr>
          <w:rFonts w:ascii="Arial" w:hAnsi="Arial" w:cs="Arial"/>
          <w:lang w:val="cy-GB"/>
        </w:rPr>
        <w:t>au dan sylw</w:t>
      </w:r>
      <w:r w:rsidR="00E63ACD">
        <w:rPr>
          <w:rFonts w:ascii="Arial" w:hAnsi="Arial" w:cs="Arial"/>
          <w:lang w:val="cy-GB"/>
        </w:rPr>
        <w:t xml:space="preserve">. </w:t>
      </w:r>
      <w:r w:rsidRPr="00FE51CC">
        <w:rPr>
          <w:rFonts w:ascii="Arial" w:hAnsi="Arial" w:cs="Arial"/>
          <w:lang w:val="cy-GB"/>
        </w:rPr>
        <w:t xml:space="preserve">Ni ellir gofyn i unrhyw aelod o staff </w:t>
      </w:r>
      <w:r w:rsidR="000C5BBC" w:rsidRPr="00FE51CC">
        <w:rPr>
          <w:rFonts w:ascii="Arial" w:hAnsi="Arial" w:cs="Arial"/>
          <w:lang w:val="cy-GB"/>
        </w:rPr>
        <w:t xml:space="preserve">roi </w:t>
      </w:r>
      <w:r w:rsidRPr="00FE51CC">
        <w:rPr>
          <w:rFonts w:ascii="Arial" w:hAnsi="Arial" w:cs="Arial"/>
          <w:lang w:val="cy-GB"/>
        </w:rPr>
        <w:t xml:space="preserve">neu oruchwylio meddyginiaeth oni bai ei fod yn rhan o'u cytundeb, telerau ac amodau neu gynllun swydd </w:t>
      </w:r>
      <w:r w:rsidR="00441DFA">
        <w:rPr>
          <w:rFonts w:ascii="Arial" w:hAnsi="Arial" w:cs="Arial"/>
          <w:lang w:val="cy-GB"/>
        </w:rPr>
        <w:t>y c</w:t>
      </w:r>
      <w:r w:rsidRPr="00FE51CC">
        <w:rPr>
          <w:rFonts w:ascii="Arial" w:hAnsi="Arial" w:cs="Arial"/>
          <w:lang w:val="cy-GB"/>
        </w:rPr>
        <w:t xml:space="preserve">ytunwyd </w:t>
      </w:r>
      <w:r w:rsidR="00441DFA">
        <w:rPr>
          <w:rFonts w:ascii="Arial" w:hAnsi="Arial" w:cs="Arial"/>
          <w:lang w:val="cy-GB"/>
        </w:rPr>
        <w:t xml:space="preserve">arno </w:t>
      </w:r>
      <w:r w:rsidRPr="00FE51CC">
        <w:rPr>
          <w:rFonts w:ascii="Arial" w:hAnsi="Arial" w:cs="Arial"/>
          <w:lang w:val="cy-GB"/>
        </w:rPr>
        <w:t>ar y cyd.</w:t>
      </w:r>
      <w:r w:rsidR="000D323D" w:rsidRPr="00FE51CC">
        <w:rPr>
          <w:rFonts w:ascii="Arial" w:hAnsi="Arial" w:cs="Arial"/>
          <w:lang w:val="cy-GB"/>
        </w:rPr>
        <w:t xml:space="preserve"> </w:t>
      </w:r>
    </w:p>
    <w:tbl>
      <w:tblPr>
        <w:tblStyle w:val="TableGrid"/>
        <w:tblW w:w="8930"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C838AA" w:rsidRPr="00FE51CC" w:rsidTr="00C838AA">
        <w:trPr>
          <w:trHeight w:val="50"/>
        </w:trPr>
        <w:tc>
          <w:tcPr>
            <w:tcW w:w="8930" w:type="dxa"/>
          </w:tcPr>
          <w:p w:rsidR="00C838AA" w:rsidRPr="00FE51CC" w:rsidRDefault="001F3863" w:rsidP="007B4A61">
            <w:pPr>
              <w:autoSpaceDE w:val="0"/>
              <w:autoSpaceDN w:val="0"/>
              <w:adjustRightInd w:val="0"/>
              <w:jc w:val="center"/>
              <w:rPr>
                <w:rFonts w:ascii="Arial" w:hAnsi="Arial" w:cs="Arial"/>
                <w:b/>
                <w:color w:val="000000" w:themeColor="text1"/>
                <w:lang w:val="cy-GB"/>
              </w:rPr>
            </w:pPr>
            <w:r w:rsidRPr="00FE51CC">
              <w:rPr>
                <w:rFonts w:ascii="Century Gothic" w:hAnsi="Century Gothic" w:cs="Century Gothic"/>
                <w:b/>
                <w:bCs/>
                <w:color w:val="000000"/>
                <w:lang w:val="cy-GB"/>
              </w:rPr>
              <w:t>Pan nad yw'r cynllun gofal iechyd meddygol, cynllun gofal iechyd unigol (CGIU) a/neu feddyginiaeth ar gyfer disgybl ar gael ar ddiwrnod penodol ac yn rhoi'r disgybl mewn perygl, bydd y pennaeth yn asesu'r risg</w:t>
            </w:r>
            <w:r w:rsidR="007B4A61" w:rsidRPr="00FE51CC">
              <w:rPr>
                <w:rFonts w:ascii="Century Gothic" w:hAnsi="Century Gothic" w:cs="Century Gothic"/>
                <w:b/>
                <w:bCs/>
                <w:color w:val="000000"/>
                <w:lang w:val="cy-GB"/>
              </w:rPr>
              <w:t>,</w:t>
            </w:r>
            <w:r w:rsidRPr="00FE51CC">
              <w:rPr>
                <w:rFonts w:ascii="Century Gothic" w:hAnsi="Century Gothic" w:cs="Century Gothic"/>
                <w:b/>
                <w:bCs/>
                <w:color w:val="000000"/>
                <w:lang w:val="cy-GB"/>
              </w:rPr>
              <w:t xml:space="preserve"> ac mae gan y pennaeth yr hawl i wrthod derbyn y plentyn i'r ysgol nes bo</w:t>
            </w:r>
            <w:r w:rsidR="007B4A61" w:rsidRPr="00FE51CC">
              <w:rPr>
                <w:rFonts w:ascii="Century Gothic" w:hAnsi="Century Gothic" w:cs="Century Gothic"/>
                <w:b/>
                <w:bCs/>
                <w:color w:val="000000"/>
                <w:lang w:val="cy-GB"/>
              </w:rPr>
              <w:t>d</w:t>
            </w:r>
            <w:r w:rsidRPr="00FE51CC">
              <w:rPr>
                <w:rFonts w:ascii="Century Gothic" w:hAnsi="Century Gothic" w:cs="Century Gothic"/>
                <w:b/>
                <w:bCs/>
                <w:color w:val="000000"/>
                <w:lang w:val="cy-GB"/>
              </w:rPr>
              <w:t xml:space="preserve"> cynllun gofal iechyd neu feddyginiaeth yn cael eu darparu yn unol â pholisi'r ysgol.</w:t>
            </w:r>
            <w:r w:rsidR="00C838AA" w:rsidRPr="00FE51CC">
              <w:rPr>
                <w:rFonts w:ascii="Arial" w:hAnsi="Arial" w:cs="Arial"/>
                <w:b/>
                <w:color w:val="000000" w:themeColor="text1"/>
                <w:lang w:val="cy-GB"/>
              </w:rPr>
              <w:t>*</w:t>
            </w:r>
          </w:p>
        </w:tc>
      </w:tr>
    </w:tbl>
    <w:p w:rsidR="00C838AA" w:rsidRPr="00FE51CC" w:rsidRDefault="00C838AA" w:rsidP="00441DFA">
      <w:pPr>
        <w:shd w:val="clear" w:color="auto" w:fill="FFFFFF" w:themeFill="background1"/>
        <w:autoSpaceDE w:val="0"/>
        <w:autoSpaceDN w:val="0"/>
        <w:adjustRightInd w:val="0"/>
        <w:spacing w:after="0" w:line="240" w:lineRule="auto"/>
        <w:jc w:val="center"/>
        <w:rPr>
          <w:rFonts w:ascii="Arial" w:hAnsi="Arial" w:cs="Arial"/>
          <w:b/>
          <w:lang w:val="cy-GB"/>
        </w:rPr>
      </w:pPr>
      <w:r w:rsidRPr="00FE51CC">
        <w:rPr>
          <w:rFonts w:ascii="Arial" w:hAnsi="Arial" w:cs="Arial"/>
          <w:b/>
          <w:lang w:val="cy-GB"/>
        </w:rPr>
        <w:t>*</w:t>
      </w:r>
      <w:r w:rsidR="001F3863" w:rsidRPr="00FE51CC">
        <w:rPr>
          <w:rFonts w:ascii="Century Gothic" w:hAnsi="Century Gothic"/>
          <w:b/>
          <w:lang w:val="cy-GB"/>
        </w:rPr>
        <w:t xml:space="preserve">Serch hynny, ni ddylai hyn effeithio ar bresenoldeb y disgybl.  Rhaid i’r Ysgol, yr Awdurdod Lleol a’r Bwrdd Iechyd siarad â’i gilydd cyn gynted ag sy’n bosibl. </w:t>
      </w:r>
    </w:p>
    <w:p w:rsidR="00441DFA" w:rsidRPr="00D265EF" w:rsidRDefault="00441DFA" w:rsidP="002513DB">
      <w:pPr>
        <w:spacing w:after="0" w:line="240" w:lineRule="auto"/>
        <w:rPr>
          <w:rFonts w:ascii="Arial" w:hAnsi="Arial" w:cs="Arial"/>
          <w:color w:val="222222"/>
          <w:sz w:val="14"/>
          <w:lang w:val="cy-GB"/>
        </w:rPr>
      </w:pPr>
    </w:p>
    <w:p w:rsidR="00D265EF" w:rsidRDefault="002513DB" w:rsidP="002513DB">
      <w:pPr>
        <w:spacing w:after="0" w:line="240" w:lineRule="auto"/>
        <w:rPr>
          <w:rFonts w:ascii="Arial" w:hAnsi="Arial" w:cs="Arial"/>
          <w:color w:val="222222"/>
          <w:lang w:val="cy-GB"/>
        </w:rPr>
      </w:pPr>
      <w:r w:rsidRPr="00FE51CC">
        <w:rPr>
          <w:rFonts w:ascii="Arial" w:hAnsi="Arial" w:cs="Arial"/>
          <w:color w:val="222222"/>
          <w:lang w:val="cy-GB"/>
        </w:rPr>
        <w:t>Os bydd plentyn neu berson ifanc â chyflwr meddygol hirdymor a chymhleth, efallai y bydd angen idd</w:t>
      </w:r>
      <w:r w:rsidR="00441DFA">
        <w:rPr>
          <w:rFonts w:ascii="Arial" w:hAnsi="Arial" w:cs="Arial"/>
          <w:color w:val="222222"/>
          <w:lang w:val="cy-GB"/>
        </w:rPr>
        <w:t>ynt</w:t>
      </w:r>
      <w:r w:rsidRPr="00FE51CC">
        <w:rPr>
          <w:rFonts w:ascii="Arial" w:hAnsi="Arial" w:cs="Arial"/>
          <w:color w:val="222222"/>
          <w:lang w:val="cy-GB"/>
        </w:rPr>
        <w:t xml:space="preserve"> gael cefnogaeth barhaus, meddyginiaethau neu ofal gydag ymyriadau. Mae hefyd yn wir y gall anghenion gofal iechyd plentyn neu berson ifanc newid dros amser, mewn ffyrdd na ellir mo’u rhagweld bob tro, </w:t>
      </w:r>
      <w:r w:rsidR="00441DFA">
        <w:rPr>
          <w:rFonts w:ascii="Arial" w:hAnsi="Arial" w:cs="Arial"/>
          <w:color w:val="222222"/>
          <w:lang w:val="cy-GB"/>
        </w:rPr>
        <w:t xml:space="preserve">gan arwain </w:t>
      </w:r>
      <w:r w:rsidRPr="00FE51CC">
        <w:rPr>
          <w:rFonts w:ascii="Arial" w:hAnsi="Arial" w:cs="Arial"/>
          <w:color w:val="222222"/>
          <w:lang w:val="cy-GB"/>
        </w:rPr>
        <w:t>weithiau arwain at absenoldeb</w:t>
      </w:r>
      <w:r w:rsidR="00441DFA">
        <w:rPr>
          <w:rFonts w:ascii="Arial" w:hAnsi="Arial" w:cs="Arial"/>
          <w:color w:val="222222"/>
          <w:lang w:val="cy-GB"/>
        </w:rPr>
        <w:t>au</w:t>
      </w:r>
      <w:r w:rsidRPr="00FE51CC">
        <w:rPr>
          <w:rFonts w:ascii="Arial" w:hAnsi="Arial" w:cs="Arial"/>
          <w:color w:val="222222"/>
          <w:lang w:val="cy-GB"/>
        </w:rPr>
        <w:t xml:space="preserve"> estynedig. Felly, mae'n bwysig bod rhieni yn teimlo'n hyderus y bydd y lleoliadau yn darparu cymorth effeithiol ar gyfer cyflwr meddygol eu plentyn neu berson ifanc, a'u bod yn</w:t>
      </w:r>
      <w:r w:rsidR="00D265EF">
        <w:rPr>
          <w:rFonts w:ascii="Arial" w:hAnsi="Arial" w:cs="Arial"/>
          <w:color w:val="222222"/>
          <w:lang w:val="cy-GB"/>
        </w:rPr>
        <w:t xml:space="preserve"> teimlo'n ddiogel ac yn hapus.</w:t>
      </w:r>
    </w:p>
    <w:p w:rsidR="00D265EF" w:rsidRPr="00D265EF" w:rsidRDefault="00D265EF" w:rsidP="002513DB">
      <w:pPr>
        <w:spacing w:after="0" w:line="240" w:lineRule="auto"/>
        <w:rPr>
          <w:rFonts w:ascii="Arial" w:hAnsi="Arial" w:cs="Arial"/>
          <w:color w:val="222222"/>
          <w:sz w:val="14"/>
          <w:lang w:val="cy-GB"/>
        </w:rPr>
      </w:pPr>
    </w:p>
    <w:p w:rsidR="002513DB" w:rsidRPr="00FE51CC" w:rsidRDefault="002513DB" w:rsidP="002513DB">
      <w:pPr>
        <w:spacing w:after="0" w:line="240" w:lineRule="auto"/>
        <w:rPr>
          <w:rFonts w:ascii="Arial" w:hAnsi="Arial" w:cs="Arial"/>
          <w:color w:val="222222"/>
          <w:lang w:val="cy-GB"/>
        </w:rPr>
      </w:pPr>
      <w:r w:rsidRPr="00FE51CC">
        <w:rPr>
          <w:rFonts w:ascii="Arial" w:hAnsi="Arial" w:cs="Arial"/>
          <w:color w:val="222222"/>
          <w:lang w:val="cy-GB"/>
        </w:rPr>
        <w:t>Dylai'r lleoliadau:</w:t>
      </w:r>
    </w:p>
    <w:p w:rsidR="002513DB" w:rsidRPr="00FE51CC" w:rsidRDefault="002513DB" w:rsidP="005D7FEF">
      <w:pPr>
        <w:pStyle w:val="ListParagraph"/>
        <w:numPr>
          <w:ilvl w:val="0"/>
          <w:numId w:val="30"/>
        </w:numPr>
        <w:spacing w:after="0" w:line="240" w:lineRule="auto"/>
        <w:rPr>
          <w:rFonts w:ascii="Arial" w:hAnsi="Arial" w:cs="Arial"/>
          <w:lang w:val="cy-GB"/>
        </w:rPr>
      </w:pPr>
      <w:r w:rsidRPr="00FE51CC">
        <w:rPr>
          <w:rFonts w:ascii="Arial" w:hAnsi="Arial" w:cs="Arial"/>
          <w:b/>
          <w:color w:val="222222"/>
          <w:lang w:val="cy-GB"/>
        </w:rPr>
        <w:t>Sefydlu perthynas</w:t>
      </w:r>
      <w:r w:rsidRPr="00FE51CC">
        <w:rPr>
          <w:rFonts w:ascii="Arial" w:hAnsi="Arial" w:cs="Arial"/>
          <w:color w:val="222222"/>
          <w:lang w:val="cy-GB"/>
        </w:rPr>
        <w:t xml:space="preserve"> â'r gwasanaeth iechyd lleol perthnasol. Mae'n hollbwysig bod y lleoliadau yn </w:t>
      </w:r>
      <w:r w:rsidR="00441DFA">
        <w:rPr>
          <w:rFonts w:ascii="Arial" w:hAnsi="Arial" w:cs="Arial"/>
          <w:color w:val="222222"/>
          <w:lang w:val="cy-GB"/>
        </w:rPr>
        <w:t>cael c</w:t>
      </w:r>
      <w:r w:rsidRPr="00FE51CC">
        <w:rPr>
          <w:rFonts w:ascii="Arial" w:hAnsi="Arial" w:cs="Arial"/>
          <w:color w:val="222222"/>
          <w:lang w:val="cy-GB"/>
        </w:rPr>
        <w:t>yngor gan weithwyr gofal iechyd proffesiynol</w:t>
      </w:r>
      <w:r w:rsidR="00441DFA">
        <w:rPr>
          <w:rFonts w:ascii="Arial" w:hAnsi="Arial" w:cs="Arial"/>
          <w:color w:val="222222"/>
          <w:lang w:val="cy-GB"/>
        </w:rPr>
        <w:t xml:space="preserve"> ac yn rhoi ystyriaeth lawn iddo</w:t>
      </w:r>
      <w:r w:rsidRPr="00FE51CC">
        <w:rPr>
          <w:rFonts w:ascii="Arial" w:hAnsi="Arial" w:cs="Arial"/>
          <w:color w:val="222222"/>
          <w:lang w:val="cy-GB"/>
        </w:rPr>
        <w:t xml:space="preserve">, </w:t>
      </w:r>
      <w:r w:rsidR="00441DFA">
        <w:rPr>
          <w:rFonts w:ascii="Arial" w:hAnsi="Arial" w:cs="Arial"/>
          <w:color w:val="222222"/>
          <w:lang w:val="cy-GB"/>
        </w:rPr>
        <w:t xml:space="preserve">a’u bod </w:t>
      </w:r>
      <w:r w:rsidRPr="00FE51CC">
        <w:rPr>
          <w:rFonts w:ascii="Arial" w:hAnsi="Arial" w:cs="Arial"/>
          <w:color w:val="222222"/>
          <w:lang w:val="cy-GB"/>
        </w:rPr>
        <w:t xml:space="preserve">yn gwerthfawrogi ac yn gwrando ar farn </w:t>
      </w:r>
      <w:r w:rsidR="00441DFA">
        <w:rPr>
          <w:rFonts w:ascii="Arial" w:hAnsi="Arial" w:cs="Arial"/>
          <w:color w:val="222222"/>
          <w:lang w:val="cy-GB"/>
        </w:rPr>
        <w:t xml:space="preserve">y </w:t>
      </w:r>
      <w:r w:rsidRPr="00FE51CC">
        <w:rPr>
          <w:rFonts w:ascii="Arial" w:hAnsi="Arial" w:cs="Arial"/>
          <w:color w:val="222222"/>
          <w:lang w:val="cy-GB"/>
        </w:rPr>
        <w:t xml:space="preserve">rhieni </w:t>
      </w:r>
      <w:r w:rsidR="00441DFA">
        <w:rPr>
          <w:rFonts w:ascii="Arial" w:hAnsi="Arial" w:cs="Arial"/>
          <w:color w:val="222222"/>
          <w:lang w:val="cy-GB"/>
        </w:rPr>
        <w:t xml:space="preserve">yn ogystal â’r </w:t>
      </w:r>
      <w:r w:rsidRPr="00FE51CC">
        <w:rPr>
          <w:rFonts w:ascii="Arial" w:hAnsi="Arial" w:cs="Arial"/>
          <w:color w:val="222222"/>
          <w:lang w:val="cy-GB"/>
        </w:rPr>
        <w:t>plentyn neu</w:t>
      </w:r>
      <w:r w:rsidR="00441DFA">
        <w:rPr>
          <w:rFonts w:ascii="Arial" w:hAnsi="Arial" w:cs="Arial"/>
          <w:color w:val="222222"/>
          <w:lang w:val="cy-GB"/>
        </w:rPr>
        <w:t>’r</w:t>
      </w:r>
      <w:r w:rsidRPr="00FE51CC">
        <w:rPr>
          <w:rFonts w:ascii="Arial" w:hAnsi="Arial" w:cs="Arial"/>
          <w:color w:val="222222"/>
          <w:lang w:val="cy-GB"/>
        </w:rPr>
        <w:t xml:space="preserve"> </w:t>
      </w:r>
      <w:r w:rsidR="00441DFA">
        <w:rPr>
          <w:rFonts w:ascii="Arial" w:hAnsi="Arial" w:cs="Arial"/>
          <w:color w:val="222222"/>
          <w:lang w:val="cy-GB"/>
        </w:rPr>
        <w:t>p</w:t>
      </w:r>
      <w:r w:rsidRPr="00FE51CC">
        <w:rPr>
          <w:rFonts w:ascii="Arial" w:hAnsi="Arial" w:cs="Arial"/>
          <w:color w:val="222222"/>
          <w:lang w:val="cy-GB"/>
        </w:rPr>
        <w:t>erson ifanc.</w:t>
      </w:r>
    </w:p>
    <w:p w:rsidR="002513DB" w:rsidRPr="00FE51CC" w:rsidRDefault="00D265EF" w:rsidP="005D7FEF">
      <w:pPr>
        <w:pStyle w:val="ListParagraph"/>
        <w:numPr>
          <w:ilvl w:val="0"/>
          <w:numId w:val="30"/>
        </w:numPr>
        <w:spacing w:after="0" w:line="240" w:lineRule="auto"/>
        <w:rPr>
          <w:rFonts w:ascii="Arial" w:hAnsi="Arial" w:cs="Arial"/>
          <w:lang w:val="cy-GB"/>
        </w:rPr>
      </w:pPr>
      <w:r>
        <w:rPr>
          <w:rFonts w:ascii="Arial" w:hAnsi="Arial" w:cs="Arial"/>
          <w:b/>
          <w:bCs/>
          <w:color w:val="222222"/>
          <w:lang w:val="cy-GB"/>
        </w:rPr>
        <w:t xml:space="preserve">Ystyried goblygiadau cymdeithasol ac emosiynol </w:t>
      </w:r>
      <w:r>
        <w:rPr>
          <w:rFonts w:ascii="Arial" w:hAnsi="Arial" w:cs="Arial"/>
          <w:color w:val="222222"/>
          <w:lang w:val="cy-GB"/>
        </w:rPr>
        <w:t xml:space="preserve">sy'n gysylltiedig â chyflyrau meddygol. Gall plant a phobl ifanc fod yn hunanymwybodol ynghylch eu cyflwr, a gall </w:t>
      </w:r>
      <w:r>
        <w:rPr>
          <w:rFonts w:ascii="Arial" w:hAnsi="Arial" w:cs="Arial"/>
          <w:color w:val="222222"/>
          <w:lang w:val="cy-GB"/>
        </w:rPr>
        <w:lastRenderedPageBreak/>
        <w:t>rhai cael eu bwlio neu ddatblygu anhwylderau emosiynol megis pryder neu iselder o amgylch eu cyflwr meddygol.</w:t>
      </w:r>
    </w:p>
    <w:p w:rsidR="00126AA8" w:rsidRPr="00FE51CC" w:rsidRDefault="002513DB" w:rsidP="005D7FEF">
      <w:pPr>
        <w:pStyle w:val="ListParagraph"/>
        <w:numPr>
          <w:ilvl w:val="0"/>
          <w:numId w:val="30"/>
        </w:numPr>
        <w:spacing w:after="0" w:line="240" w:lineRule="auto"/>
        <w:rPr>
          <w:rFonts w:ascii="Arial" w:hAnsi="Arial" w:cs="Arial"/>
          <w:lang w:val="cy-GB"/>
        </w:rPr>
      </w:pPr>
      <w:r w:rsidRPr="00FE51CC">
        <w:rPr>
          <w:rFonts w:ascii="Arial" w:hAnsi="Arial" w:cs="Arial"/>
          <w:b/>
          <w:color w:val="222222"/>
          <w:lang w:val="cy-GB"/>
        </w:rPr>
        <w:t>Ystyried effaith absenoldebau byrdymor ac aml</w:t>
      </w:r>
      <w:r w:rsidRPr="00FE51CC">
        <w:rPr>
          <w:rFonts w:ascii="Arial" w:hAnsi="Arial" w:cs="Arial"/>
          <w:color w:val="222222"/>
          <w:lang w:val="cy-GB"/>
        </w:rPr>
        <w:t>, gan gynnwys y</w:t>
      </w:r>
      <w:r w:rsidR="00126AA8" w:rsidRPr="00FE51CC">
        <w:rPr>
          <w:rFonts w:ascii="Arial" w:hAnsi="Arial" w:cs="Arial"/>
          <w:color w:val="222222"/>
          <w:lang w:val="cy-GB"/>
        </w:rPr>
        <w:t>r apwyntiadau</w:t>
      </w:r>
      <w:r w:rsidRPr="00FE51CC">
        <w:rPr>
          <w:rFonts w:ascii="Arial" w:hAnsi="Arial" w:cs="Arial"/>
          <w:color w:val="222222"/>
          <w:lang w:val="cy-GB"/>
        </w:rPr>
        <w:t xml:space="preserve"> hynny sy'n gysylltiedig â chyflwr meddygol </w:t>
      </w:r>
      <w:r w:rsidR="00126AA8" w:rsidRPr="00FE51CC">
        <w:rPr>
          <w:rFonts w:ascii="Arial" w:hAnsi="Arial" w:cs="Arial"/>
          <w:color w:val="222222"/>
          <w:lang w:val="cy-GB"/>
        </w:rPr>
        <w:t xml:space="preserve">y </w:t>
      </w:r>
      <w:r w:rsidRPr="00FE51CC">
        <w:rPr>
          <w:rFonts w:ascii="Arial" w:hAnsi="Arial" w:cs="Arial"/>
          <w:color w:val="222222"/>
          <w:lang w:val="cy-GB"/>
        </w:rPr>
        <w:t xml:space="preserve">plentyn; mae angen iddynt gael eu rheoli'n effeithiol a </w:t>
      </w:r>
      <w:r w:rsidR="00126AA8" w:rsidRPr="00FE51CC">
        <w:rPr>
          <w:rFonts w:ascii="Arial" w:hAnsi="Arial" w:cs="Arial"/>
          <w:color w:val="222222"/>
          <w:lang w:val="cy-GB"/>
        </w:rPr>
        <w:t xml:space="preserve">dylid </w:t>
      </w:r>
      <w:r w:rsidRPr="00FE51CC">
        <w:rPr>
          <w:rFonts w:ascii="Arial" w:hAnsi="Arial" w:cs="Arial"/>
          <w:color w:val="222222"/>
          <w:lang w:val="cy-GB"/>
        </w:rPr>
        <w:t xml:space="preserve">rhoi cefnogaeth briodol ar waith i gyfyngu ar </w:t>
      </w:r>
      <w:r w:rsidR="00126AA8" w:rsidRPr="00FE51CC">
        <w:rPr>
          <w:rFonts w:ascii="Arial" w:hAnsi="Arial" w:cs="Arial"/>
          <w:color w:val="222222"/>
          <w:lang w:val="cy-GB"/>
        </w:rPr>
        <w:t xml:space="preserve">yr hyn sy’n effeithio </w:t>
      </w:r>
      <w:r w:rsidRPr="00FE51CC">
        <w:rPr>
          <w:rFonts w:ascii="Arial" w:hAnsi="Arial" w:cs="Arial"/>
          <w:color w:val="222222"/>
          <w:lang w:val="cy-GB"/>
        </w:rPr>
        <w:t>ar gyrhaeddiad addysgol y plentyn a</w:t>
      </w:r>
      <w:r w:rsidR="00126AA8" w:rsidRPr="00FE51CC">
        <w:rPr>
          <w:rFonts w:ascii="Arial" w:hAnsi="Arial" w:cs="Arial"/>
          <w:color w:val="222222"/>
          <w:lang w:val="cy-GB"/>
        </w:rPr>
        <w:t xml:space="preserve">’i </w:t>
      </w:r>
      <w:r w:rsidRPr="00FE51CC">
        <w:rPr>
          <w:rFonts w:ascii="Arial" w:hAnsi="Arial" w:cs="Arial"/>
          <w:color w:val="222222"/>
          <w:lang w:val="cy-GB"/>
        </w:rPr>
        <w:t>les</w:t>
      </w:r>
      <w:r w:rsidR="0096079A">
        <w:rPr>
          <w:rFonts w:ascii="Arial" w:hAnsi="Arial" w:cs="Arial"/>
          <w:color w:val="222222"/>
          <w:lang w:val="cy-GB"/>
        </w:rPr>
        <w:t>iant</w:t>
      </w:r>
      <w:r w:rsidRPr="00FE51CC">
        <w:rPr>
          <w:rFonts w:ascii="Arial" w:hAnsi="Arial" w:cs="Arial"/>
          <w:color w:val="222222"/>
          <w:lang w:val="cy-GB"/>
        </w:rPr>
        <w:t xml:space="preserve"> emosiynol a chyffredinol.</w:t>
      </w:r>
    </w:p>
    <w:p w:rsidR="002F5DB9" w:rsidRPr="00FE51CC" w:rsidRDefault="002513DB" w:rsidP="005D7FEF">
      <w:pPr>
        <w:pStyle w:val="ListParagraph"/>
        <w:numPr>
          <w:ilvl w:val="0"/>
          <w:numId w:val="30"/>
        </w:numPr>
        <w:spacing w:after="0" w:line="240" w:lineRule="auto"/>
        <w:rPr>
          <w:rFonts w:ascii="Arial" w:hAnsi="Arial" w:cs="Arial"/>
          <w:lang w:val="cy-GB"/>
        </w:rPr>
      </w:pPr>
      <w:r w:rsidRPr="00FE51CC">
        <w:rPr>
          <w:rFonts w:ascii="Arial" w:hAnsi="Arial" w:cs="Arial"/>
          <w:b/>
          <w:color w:val="222222"/>
          <w:lang w:val="cy-GB"/>
        </w:rPr>
        <w:t>Ystyried effaith absenoldebau hirdymor</w:t>
      </w:r>
      <w:r w:rsidRPr="00FE51CC">
        <w:rPr>
          <w:rFonts w:ascii="Arial" w:hAnsi="Arial" w:cs="Arial"/>
          <w:color w:val="222222"/>
          <w:lang w:val="cy-GB"/>
        </w:rPr>
        <w:t xml:space="preserve"> oherwydd problemau iechyd </w:t>
      </w:r>
      <w:r w:rsidR="00126AA8" w:rsidRPr="00FE51CC">
        <w:rPr>
          <w:rFonts w:ascii="Arial" w:hAnsi="Arial" w:cs="Arial"/>
          <w:color w:val="222222"/>
          <w:lang w:val="cy-GB"/>
        </w:rPr>
        <w:t xml:space="preserve">a </w:t>
      </w:r>
      <w:r w:rsidRPr="00FE51CC">
        <w:rPr>
          <w:rFonts w:ascii="Arial" w:hAnsi="Arial" w:cs="Arial"/>
          <w:color w:val="222222"/>
          <w:lang w:val="cy-GB"/>
        </w:rPr>
        <w:t>all effeithio ar gyrhaeddiad addysgol plentyn neu berson ifanc</w:t>
      </w:r>
      <w:r w:rsidR="0085315A" w:rsidRPr="00FE51CC">
        <w:rPr>
          <w:rFonts w:ascii="Arial" w:hAnsi="Arial" w:cs="Arial"/>
          <w:color w:val="222222"/>
          <w:lang w:val="cy-GB"/>
        </w:rPr>
        <w:t>. Gall hyn ddylanwadu ar</w:t>
      </w:r>
      <w:r w:rsidR="00126AA8" w:rsidRPr="00FE51CC">
        <w:rPr>
          <w:rFonts w:ascii="Arial" w:hAnsi="Arial" w:cs="Arial"/>
          <w:color w:val="222222"/>
          <w:lang w:val="cy-GB"/>
        </w:rPr>
        <w:t xml:space="preserve"> </w:t>
      </w:r>
      <w:r w:rsidRPr="00FE51CC">
        <w:rPr>
          <w:rFonts w:ascii="Arial" w:hAnsi="Arial" w:cs="Arial"/>
          <w:color w:val="222222"/>
          <w:lang w:val="cy-GB"/>
        </w:rPr>
        <w:t>eu gallu i integreiddio â'u cyfoedion</w:t>
      </w:r>
      <w:r w:rsidR="00126AA8" w:rsidRPr="00FE51CC">
        <w:rPr>
          <w:rFonts w:ascii="Arial" w:hAnsi="Arial" w:cs="Arial"/>
          <w:color w:val="222222"/>
          <w:lang w:val="cy-GB"/>
        </w:rPr>
        <w:t xml:space="preserve">, </w:t>
      </w:r>
      <w:r w:rsidRPr="00FE51CC">
        <w:rPr>
          <w:rFonts w:ascii="Arial" w:hAnsi="Arial" w:cs="Arial"/>
          <w:color w:val="222222"/>
          <w:lang w:val="cy-GB"/>
        </w:rPr>
        <w:t>eu lles</w:t>
      </w:r>
      <w:r w:rsidR="00D22142">
        <w:rPr>
          <w:rFonts w:ascii="Arial" w:hAnsi="Arial" w:cs="Arial"/>
          <w:color w:val="222222"/>
          <w:lang w:val="cy-GB"/>
        </w:rPr>
        <w:t>iant</w:t>
      </w:r>
      <w:r w:rsidRPr="00FE51CC">
        <w:rPr>
          <w:rFonts w:ascii="Arial" w:hAnsi="Arial" w:cs="Arial"/>
          <w:color w:val="222222"/>
          <w:lang w:val="cy-GB"/>
        </w:rPr>
        <w:t xml:space="preserve"> cyffredinol </w:t>
      </w:r>
      <w:r w:rsidR="00126AA8" w:rsidRPr="00FE51CC">
        <w:rPr>
          <w:rFonts w:ascii="Arial" w:hAnsi="Arial" w:cs="Arial"/>
          <w:color w:val="222222"/>
          <w:lang w:val="cy-GB"/>
        </w:rPr>
        <w:t>a’u h</w:t>
      </w:r>
      <w:r w:rsidRPr="00FE51CC">
        <w:rPr>
          <w:rFonts w:ascii="Arial" w:hAnsi="Arial" w:cs="Arial"/>
          <w:color w:val="222222"/>
          <w:lang w:val="cy-GB"/>
        </w:rPr>
        <w:t xml:space="preserve">iechyd emosiynol. </w:t>
      </w:r>
      <w:r w:rsidR="0085315A" w:rsidRPr="00FE51CC">
        <w:rPr>
          <w:rFonts w:ascii="Arial" w:hAnsi="Arial" w:cs="Arial"/>
          <w:color w:val="222222"/>
          <w:lang w:val="cy-GB"/>
        </w:rPr>
        <w:t xml:space="preserve">Dylid rhoi cefnogaeth briodol </w:t>
      </w:r>
      <w:r w:rsidR="00D31678" w:rsidRPr="00FE51CC">
        <w:rPr>
          <w:rFonts w:ascii="Arial" w:hAnsi="Arial" w:cs="Arial"/>
          <w:color w:val="222222"/>
          <w:lang w:val="cy-GB"/>
        </w:rPr>
        <w:t>i</w:t>
      </w:r>
      <w:r w:rsidR="0085315A" w:rsidRPr="00FE51CC">
        <w:rPr>
          <w:rFonts w:ascii="Arial" w:hAnsi="Arial" w:cs="Arial"/>
          <w:color w:val="222222"/>
          <w:lang w:val="cy-GB"/>
        </w:rPr>
        <w:t xml:space="preserve">’r plentyn neu’r person ifanc â chyflwr meddygol wrth iddynt </w:t>
      </w:r>
      <w:r w:rsidRPr="00FE51CC">
        <w:rPr>
          <w:rFonts w:ascii="Arial" w:hAnsi="Arial" w:cs="Arial"/>
          <w:color w:val="222222"/>
          <w:lang w:val="cy-GB"/>
        </w:rPr>
        <w:t>ailintegreiddio i leoliad</w:t>
      </w:r>
      <w:r w:rsidR="0085315A" w:rsidRPr="00FE51CC">
        <w:rPr>
          <w:rFonts w:ascii="Arial" w:hAnsi="Arial" w:cs="Arial"/>
          <w:color w:val="222222"/>
          <w:lang w:val="cy-GB"/>
        </w:rPr>
        <w:t>, fel eu bod</w:t>
      </w:r>
      <w:r w:rsidRPr="00FE51CC">
        <w:rPr>
          <w:rFonts w:ascii="Arial" w:hAnsi="Arial" w:cs="Arial"/>
          <w:color w:val="222222"/>
          <w:lang w:val="cy-GB"/>
        </w:rPr>
        <w:t xml:space="preserve"> yn ymgysylltu'n llawn â</w:t>
      </w:r>
      <w:r w:rsidR="0085315A" w:rsidRPr="00FE51CC">
        <w:rPr>
          <w:rFonts w:ascii="Arial" w:hAnsi="Arial" w:cs="Arial"/>
          <w:color w:val="222222"/>
          <w:lang w:val="cy-GB"/>
        </w:rPr>
        <w:t>’r</w:t>
      </w:r>
      <w:r w:rsidRPr="00FE51CC">
        <w:rPr>
          <w:rFonts w:ascii="Arial" w:hAnsi="Arial" w:cs="Arial"/>
          <w:color w:val="222222"/>
          <w:lang w:val="cy-GB"/>
        </w:rPr>
        <w:t xml:space="preserve"> dysgu </w:t>
      </w:r>
      <w:r w:rsidR="0085315A" w:rsidRPr="00FE51CC">
        <w:rPr>
          <w:rFonts w:ascii="Arial" w:hAnsi="Arial" w:cs="Arial"/>
          <w:color w:val="222222"/>
          <w:lang w:val="cy-GB"/>
        </w:rPr>
        <w:t xml:space="preserve">ac nid yn colli tir </w:t>
      </w:r>
      <w:r w:rsidRPr="00FE51CC">
        <w:rPr>
          <w:rFonts w:ascii="Arial" w:hAnsi="Arial" w:cs="Arial"/>
          <w:color w:val="222222"/>
          <w:lang w:val="cy-GB"/>
        </w:rPr>
        <w:t>pan na allant fynychu.</w:t>
      </w:r>
    </w:p>
    <w:p w:rsidR="005F7FAE" w:rsidRPr="00FE51CC" w:rsidRDefault="005F7FAE" w:rsidP="002F5DB9">
      <w:pPr>
        <w:autoSpaceDE w:val="0"/>
        <w:autoSpaceDN w:val="0"/>
        <w:adjustRightInd w:val="0"/>
        <w:spacing w:after="0" w:line="240" w:lineRule="auto"/>
        <w:rPr>
          <w:rFonts w:ascii="Arial" w:hAnsi="Arial" w:cs="Arial"/>
          <w:b/>
          <w:bCs/>
          <w:color w:val="000000"/>
          <w:lang w:val="cy-GB"/>
        </w:rPr>
      </w:pPr>
    </w:p>
    <w:p w:rsidR="00C417EE" w:rsidRPr="00FE51CC" w:rsidRDefault="0084329C" w:rsidP="005F4857">
      <w:pPr>
        <w:pStyle w:val="ListParagraph"/>
        <w:numPr>
          <w:ilvl w:val="0"/>
          <w:numId w:val="11"/>
        </w:numPr>
        <w:spacing w:after="0" w:line="240" w:lineRule="auto"/>
        <w:rPr>
          <w:rFonts w:ascii="Arial" w:hAnsi="Arial" w:cs="Arial"/>
          <w:lang w:val="cy-GB"/>
        </w:rPr>
      </w:pPr>
      <w:r w:rsidRPr="00FE51CC">
        <w:rPr>
          <w:rFonts w:ascii="Arial" w:hAnsi="Arial" w:cs="Arial"/>
          <w:b/>
          <w:lang w:val="cy-GB"/>
        </w:rPr>
        <w:t>Deddfwriaeth a Chanllawiau</w:t>
      </w:r>
      <w:r w:rsidR="00C417EE" w:rsidRPr="00FE51CC">
        <w:rPr>
          <w:rFonts w:ascii="Arial" w:hAnsi="Arial" w:cs="Arial"/>
          <w:lang w:val="cy-GB"/>
        </w:rPr>
        <w:t xml:space="preserve"> </w:t>
      </w:r>
    </w:p>
    <w:p w:rsidR="00E3738C" w:rsidRPr="00FE51CC" w:rsidRDefault="00E3738C" w:rsidP="005D2769">
      <w:pPr>
        <w:spacing w:after="0" w:line="240" w:lineRule="auto"/>
        <w:rPr>
          <w:rFonts w:ascii="Arial" w:hAnsi="Arial" w:cs="Arial"/>
          <w:lang w:val="cy-GB"/>
        </w:rPr>
      </w:pPr>
    </w:p>
    <w:p w:rsidR="005D2769" w:rsidRPr="00FE51CC" w:rsidRDefault="0084329C" w:rsidP="005D2769">
      <w:pPr>
        <w:spacing w:after="0" w:line="240" w:lineRule="auto"/>
        <w:rPr>
          <w:rFonts w:ascii="Arial" w:hAnsi="Arial" w:cs="Arial"/>
          <w:u w:val="single"/>
          <w:lang w:val="cy-GB"/>
        </w:rPr>
      </w:pPr>
      <w:r w:rsidRPr="00FE51CC">
        <w:rPr>
          <w:rFonts w:ascii="Arial" w:hAnsi="Arial" w:cs="Arial"/>
          <w:u w:val="single"/>
          <w:lang w:val="cy-GB"/>
        </w:rPr>
        <w:t>Gofynion Cyfreithiol yr ALl</w:t>
      </w:r>
    </w:p>
    <w:p w:rsidR="005F7FAE" w:rsidRPr="00FE51CC" w:rsidRDefault="0084329C" w:rsidP="005F7FAE">
      <w:pPr>
        <w:autoSpaceDE w:val="0"/>
        <w:autoSpaceDN w:val="0"/>
        <w:adjustRightInd w:val="0"/>
        <w:spacing w:after="240" w:line="240" w:lineRule="auto"/>
        <w:rPr>
          <w:rFonts w:ascii="Arial" w:hAnsi="Arial" w:cs="Arial"/>
          <w:lang w:val="cy-GB"/>
        </w:rPr>
      </w:pPr>
      <w:r w:rsidRPr="00FE51CC">
        <w:rPr>
          <w:rFonts w:ascii="Arial" w:hAnsi="Arial" w:cs="Arial"/>
          <w:color w:val="222222"/>
          <w:lang w:val="cy-GB"/>
        </w:rPr>
        <w:t xml:space="preserve">Ysgrifennwyd y canllawiau hyn i roi cymorth ymarferol i leoliadau addysgol wrth gefnogi anghenion gofal iechyd y dysgwyr tra eu bod yno. Pwrpas y canllawiau yw sicrhau bod pob plentyn sydd ag anghenion gofal iechyd yn cael eu cefnogi'n llwyddiannus mewn lleoliadau </w:t>
      </w:r>
      <w:r w:rsidR="00692D11">
        <w:rPr>
          <w:rFonts w:ascii="Arial" w:hAnsi="Arial" w:cs="Arial"/>
          <w:color w:val="222222"/>
          <w:lang w:val="cy-GB"/>
        </w:rPr>
        <w:t xml:space="preserve">ar draws </w:t>
      </w:r>
      <w:r w:rsidRPr="00FE51CC">
        <w:rPr>
          <w:rFonts w:ascii="Arial" w:hAnsi="Arial" w:cs="Arial"/>
          <w:color w:val="222222"/>
          <w:lang w:val="cy-GB"/>
        </w:rPr>
        <w:t xml:space="preserve">Merthyr Tudful </w:t>
      </w:r>
      <w:r w:rsidR="00692D11">
        <w:rPr>
          <w:rFonts w:ascii="Arial" w:hAnsi="Arial" w:cs="Arial"/>
          <w:color w:val="222222"/>
          <w:lang w:val="cy-GB"/>
        </w:rPr>
        <w:t xml:space="preserve">fel eu bod yn gwireddu’u </w:t>
      </w:r>
      <w:r w:rsidRPr="00FE51CC">
        <w:rPr>
          <w:rFonts w:ascii="Arial" w:hAnsi="Arial" w:cs="Arial"/>
          <w:color w:val="222222"/>
          <w:lang w:val="cy-GB"/>
        </w:rPr>
        <w:t>hawl</w:t>
      </w:r>
      <w:r w:rsidR="001C63B0" w:rsidRPr="00FE51CC">
        <w:rPr>
          <w:rFonts w:ascii="Arial" w:hAnsi="Arial" w:cs="Arial"/>
          <w:color w:val="222222"/>
          <w:lang w:val="cy-GB"/>
        </w:rPr>
        <w:t xml:space="preserve"> </w:t>
      </w:r>
      <w:r w:rsidRPr="00FE51CC">
        <w:rPr>
          <w:rFonts w:ascii="Arial" w:hAnsi="Arial" w:cs="Arial"/>
          <w:color w:val="222222"/>
          <w:lang w:val="cy-GB"/>
        </w:rPr>
        <w:t xml:space="preserve">i chwarae rôl lawn a gweithredol, </w:t>
      </w:r>
      <w:r w:rsidR="00692D11">
        <w:rPr>
          <w:rFonts w:ascii="Arial" w:hAnsi="Arial" w:cs="Arial"/>
          <w:color w:val="222222"/>
          <w:lang w:val="cy-GB"/>
        </w:rPr>
        <w:t>yn p</w:t>
      </w:r>
      <w:r w:rsidR="001C63B0" w:rsidRPr="00FE51CC">
        <w:rPr>
          <w:rFonts w:ascii="Arial" w:hAnsi="Arial" w:cs="Arial"/>
          <w:color w:val="222222"/>
          <w:lang w:val="cy-GB"/>
        </w:rPr>
        <w:t xml:space="preserve">arhau’n </w:t>
      </w:r>
      <w:r w:rsidRPr="00FE51CC">
        <w:rPr>
          <w:rFonts w:ascii="Arial" w:hAnsi="Arial" w:cs="Arial"/>
          <w:color w:val="222222"/>
          <w:lang w:val="cy-GB"/>
        </w:rPr>
        <w:t xml:space="preserve">iach </w:t>
      </w:r>
      <w:r w:rsidR="00692D11">
        <w:rPr>
          <w:rFonts w:ascii="Arial" w:hAnsi="Arial" w:cs="Arial"/>
          <w:color w:val="222222"/>
          <w:lang w:val="cy-GB"/>
        </w:rPr>
        <w:t xml:space="preserve">ac yn </w:t>
      </w:r>
      <w:r w:rsidRPr="00FE51CC">
        <w:rPr>
          <w:rFonts w:ascii="Arial" w:hAnsi="Arial" w:cs="Arial"/>
          <w:color w:val="222222"/>
          <w:lang w:val="cy-GB"/>
        </w:rPr>
        <w:t>c</w:t>
      </w:r>
      <w:r w:rsidR="00692D11">
        <w:rPr>
          <w:rFonts w:ascii="Arial" w:hAnsi="Arial" w:cs="Arial"/>
          <w:color w:val="222222"/>
          <w:lang w:val="cy-GB"/>
        </w:rPr>
        <w:t>yflawni’</w:t>
      </w:r>
      <w:r w:rsidRPr="00FE51CC">
        <w:rPr>
          <w:rFonts w:ascii="Arial" w:hAnsi="Arial" w:cs="Arial"/>
          <w:color w:val="222222"/>
          <w:lang w:val="cy-GB"/>
        </w:rPr>
        <w:t>u potensial academaidd.</w:t>
      </w:r>
      <w:r w:rsidRPr="00FE51CC">
        <w:rPr>
          <w:rFonts w:ascii="Arial" w:hAnsi="Arial" w:cs="Arial"/>
          <w:color w:val="222222"/>
          <w:lang w:val="cy-GB"/>
        </w:rPr>
        <w:br/>
      </w:r>
      <w:r w:rsidRPr="00FE51CC">
        <w:rPr>
          <w:rFonts w:ascii="Arial" w:hAnsi="Arial" w:cs="Arial"/>
          <w:color w:val="222222"/>
          <w:lang w:val="cy-GB"/>
        </w:rPr>
        <w:br/>
      </w:r>
      <w:r w:rsidR="001C63B0" w:rsidRPr="00FE51CC">
        <w:rPr>
          <w:rFonts w:ascii="Arial" w:hAnsi="Arial" w:cs="Arial"/>
          <w:color w:val="222222"/>
          <w:lang w:val="cy-GB"/>
        </w:rPr>
        <w:t xml:space="preserve">Cyhoeddwyd y canllawiau hyn yn unol </w:t>
      </w:r>
      <w:r w:rsidR="00BA27B3" w:rsidRPr="00FE51CC">
        <w:rPr>
          <w:rFonts w:ascii="Arial" w:hAnsi="Arial" w:cs="Arial"/>
          <w:color w:val="222222"/>
          <w:lang w:val="cy-GB"/>
        </w:rPr>
        <w:t xml:space="preserve">â’r </w:t>
      </w:r>
      <w:r w:rsidRPr="00FE51CC">
        <w:rPr>
          <w:rFonts w:ascii="Arial" w:hAnsi="Arial" w:cs="Arial"/>
          <w:color w:val="222222"/>
          <w:lang w:val="cy-GB"/>
        </w:rPr>
        <w:t xml:space="preserve">ddeddfwriaeth </w:t>
      </w:r>
      <w:r w:rsidR="00BA27B3" w:rsidRPr="00FE51CC">
        <w:rPr>
          <w:rFonts w:ascii="Arial" w:hAnsi="Arial" w:cs="Arial"/>
          <w:color w:val="222222"/>
          <w:lang w:val="cy-GB"/>
        </w:rPr>
        <w:t xml:space="preserve">a </w:t>
      </w:r>
      <w:r w:rsidR="00DA7141">
        <w:rPr>
          <w:rFonts w:ascii="Arial" w:hAnsi="Arial" w:cs="Arial"/>
          <w:color w:val="222222"/>
          <w:lang w:val="cy-GB"/>
        </w:rPr>
        <w:t xml:space="preserve">nodwyd </w:t>
      </w:r>
      <w:r w:rsidR="00BA27B3" w:rsidRPr="00FE51CC">
        <w:rPr>
          <w:rFonts w:ascii="Arial" w:hAnsi="Arial" w:cs="Arial"/>
          <w:color w:val="222222"/>
          <w:lang w:val="cy-GB"/>
        </w:rPr>
        <w:t xml:space="preserve">yn </w:t>
      </w:r>
      <w:r w:rsidRPr="00FE51CC">
        <w:rPr>
          <w:rFonts w:ascii="Arial" w:hAnsi="Arial" w:cs="Arial"/>
          <w:color w:val="222222"/>
          <w:lang w:val="cy-GB"/>
        </w:rPr>
        <w:t>y ddogfen Cefnogi Dysgwyr â Chanllawiau Anghenion Gofal Iechyd Llywodraeth Cymru 215/2017</w:t>
      </w:r>
      <w:r w:rsidRPr="00FE51CC">
        <w:rPr>
          <w:rStyle w:val="Hyperlink"/>
          <w:rFonts w:ascii="Arial" w:hAnsi="Arial" w:cs="Arial"/>
          <w:bCs/>
          <w:color w:val="000000" w:themeColor="text1"/>
          <w:u w:val="none"/>
          <w:lang w:val="cy-GB"/>
        </w:rPr>
        <w:t xml:space="preserve"> </w:t>
      </w:r>
      <w:r w:rsidR="005F7FAE" w:rsidRPr="00FE51CC">
        <w:rPr>
          <w:rStyle w:val="Hyperlink"/>
          <w:rFonts w:ascii="Arial" w:hAnsi="Arial" w:cs="Arial"/>
          <w:bCs/>
          <w:color w:val="000000" w:themeColor="text1"/>
          <w:u w:val="none"/>
          <w:lang w:val="cy-GB"/>
        </w:rPr>
        <w:t>(</w:t>
      </w:r>
      <w:hyperlink r:id="rId11" w:history="1">
        <w:r w:rsidR="00CA4ABD" w:rsidRPr="00FE51CC">
          <w:rPr>
            <w:rStyle w:val="Hyperlink"/>
            <w:rFonts w:ascii="Arial" w:hAnsi="Arial" w:cs="Arial"/>
            <w:bCs/>
            <w:lang w:val="cy-GB"/>
          </w:rPr>
          <w:t>http://learning.gov.wales/resources/browse-all/supporting-learners-with-healthcare-needs/?lang=cy</w:t>
        </w:r>
      </w:hyperlink>
      <w:r w:rsidR="005F7FAE" w:rsidRPr="00FE51CC">
        <w:rPr>
          <w:rStyle w:val="Hyperlink"/>
          <w:rFonts w:ascii="Arial" w:hAnsi="Arial" w:cs="Arial"/>
          <w:bCs/>
          <w:color w:val="000000" w:themeColor="text1"/>
          <w:u w:val="none"/>
          <w:lang w:val="cy-GB"/>
        </w:rPr>
        <w:t>)</w:t>
      </w:r>
      <w:r w:rsidR="00CA4ABD" w:rsidRPr="00FE51CC">
        <w:rPr>
          <w:rStyle w:val="Hyperlink"/>
          <w:rFonts w:ascii="Arial" w:hAnsi="Arial" w:cs="Arial"/>
          <w:bCs/>
          <w:color w:val="000000" w:themeColor="text1"/>
          <w:u w:val="none"/>
          <w:lang w:val="cy-GB"/>
        </w:rPr>
        <w:t>,</w:t>
      </w:r>
      <w:r w:rsidR="005F7FAE" w:rsidRPr="00FE51CC">
        <w:rPr>
          <w:rStyle w:val="Hyperlink"/>
          <w:rFonts w:ascii="Arial" w:hAnsi="Arial" w:cs="Arial"/>
          <w:bCs/>
          <w:color w:val="000000" w:themeColor="text1"/>
          <w:u w:val="none"/>
          <w:lang w:val="cy-GB"/>
        </w:rPr>
        <w:t xml:space="preserve"> </w:t>
      </w:r>
      <w:r w:rsidR="001C63B0" w:rsidRPr="00FE51CC">
        <w:rPr>
          <w:rStyle w:val="Hyperlink"/>
          <w:rFonts w:ascii="Arial" w:hAnsi="Arial" w:cs="Arial"/>
          <w:bCs/>
          <w:color w:val="000000" w:themeColor="text1"/>
          <w:u w:val="none"/>
          <w:lang w:val="cy-GB"/>
        </w:rPr>
        <w:t xml:space="preserve">tudalennau </w:t>
      </w:r>
      <w:r w:rsidR="005F7FAE" w:rsidRPr="00FE51CC">
        <w:rPr>
          <w:rFonts w:ascii="Arial" w:hAnsi="Arial" w:cs="Arial"/>
          <w:lang w:val="cy-GB"/>
        </w:rPr>
        <w:t>3, 4, 5, 27, 28, 29, 30 a</w:t>
      </w:r>
      <w:r w:rsidR="001C63B0" w:rsidRPr="00FE51CC">
        <w:rPr>
          <w:rFonts w:ascii="Arial" w:hAnsi="Arial" w:cs="Arial"/>
          <w:lang w:val="cy-GB"/>
        </w:rPr>
        <w:t xml:space="preserve"> </w:t>
      </w:r>
      <w:r w:rsidR="00BA27B3" w:rsidRPr="00FE51CC">
        <w:rPr>
          <w:rFonts w:ascii="Arial" w:hAnsi="Arial" w:cs="Arial"/>
          <w:lang w:val="cy-GB"/>
        </w:rPr>
        <w:t>31. Mae’n rhaid dilyn y canllawiau hyn</w:t>
      </w:r>
      <w:r w:rsidR="005F7FAE" w:rsidRPr="00FE51CC">
        <w:rPr>
          <w:rFonts w:ascii="Arial" w:hAnsi="Arial" w:cs="Arial"/>
          <w:lang w:val="cy-GB"/>
        </w:rPr>
        <w:t xml:space="preserve">. </w:t>
      </w:r>
    </w:p>
    <w:p w:rsidR="00390C4E" w:rsidRPr="00FE51CC" w:rsidRDefault="00BA27B3" w:rsidP="0039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Mae a</w:t>
      </w:r>
      <w:r w:rsidR="00390C4E" w:rsidRPr="00FE51CC">
        <w:rPr>
          <w:rFonts w:ascii="Arial" w:hAnsi="Arial" w:cs="Arial"/>
          <w:color w:val="000000" w:themeColor="text1"/>
          <w:szCs w:val="24"/>
          <w:lang w:val="cy-GB"/>
        </w:rPr>
        <w:t xml:space="preserve">dran 175 </w:t>
      </w:r>
      <w:r w:rsidRPr="00FE51CC">
        <w:rPr>
          <w:rFonts w:ascii="Arial" w:hAnsi="Arial" w:cs="Arial"/>
          <w:color w:val="000000" w:themeColor="text1"/>
          <w:szCs w:val="24"/>
          <w:lang w:val="cy-GB"/>
        </w:rPr>
        <w:t xml:space="preserve">o </w:t>
      </w:r>
      <w:r w:rsidR="00390C4E" w:rsidRPr="00FE51CC">
        <w:rPr>
          <w:rFonts w:ascii="Arial" w:hAnsi="Arial" w:cs="Arial"/>
          <w:color w:val="000000" w:themeColor="text1"/>
          <w:szCs w:val="24"/>
          <w:lang w:val="cy-GB"/>
        </w:rPr>
        <w:t>D</w:t>
      </w:r>
      <w:r w:rsidRPr="00FE51CC">
        <w:rPr>
          <w:rFonts w:ascii="Arial" w:hAnsi="Arial" w:cs="Arial"/>
          <w:color w:val="000000" w:themeColor="text1"/>
          <w:szCs w:val="24"/>
          <w:lang w:val="cy-GB"/>
        </w:rPr>
        <w:t>d</w:t>
      </w:r>
      <w:r w:rsidR="00390C4E" w:rsidRPr="00FE51CC">
        <w:rPr>
          <w:rFonts w:ascii="Arial" w:hAnsi="Arial" w:cs="Arial"/>
          <w:color w:val="000000" w:themeColor="text1"/>
          <w:szCs w:val="24"/>
          <w:lang w:val="cy-GB"/>
        </w:rPr>
        <w:t xml:space="preserve">eddf Addysg 2002 yn gosod dyletswydd ar awdurdodau lleol a chyrff llywodraethu i wneud trefniadau i sicrhau bod eu swyddogaethau'n cael eu </w:t>
      </w:r>
      <w:r w:rsidR="00B22A56">
        <w:rPr>
          <w:rFonts w:ascii="Arial" w:hAnsi="Arial" w:cs="Arial"/>
          <w:color w:val="000000" w:themeColor="text1"/>
          <w:szCs w:val="24"/>
          <w:lang w:val="cy-GB"/>
        </w:rPr>
        <w:t>gweithredu</w:t>
      </w:r>
      <w:r w:rsidR="00390C4E" w:rsidRPr="00FE51CC">
        <w:rPr>
          <w:rFonts w:ascii="Arial" w:hAnsi="Arial" w:cs="Arial"/>
          <w:color w:val="000000" w:themeColor="text1"/>
          <w:szCs w:val="24"/>
          <w:lang w:val="cy-GB"/>
        </w:rPr>
        <w:t xml:space="preserve"> gyda golwg ar ddiogelu a hyrwyddo lles plant yn yr ysgol neu le dysgu arall. Mae hyn yn cynnwys cefnogi plant ag anghenion gofal iechyd.</w:t>
      </w:r>
    </w:p>
    <w:p w:rsidR="00390C4E" w:rsidRPr="00FE51CC" w:rsidRDefault="00390C4E" w:rsidP="00390C4E">
      <w:pPr>
        <w:spacing w:after="0" w:line="240" w:lineRule="auto"/>
        <w:rPr>
          <w:rFonts w:ascii="Arial" w:hAnsi="Arial" w:cs="Arial"/>
          <w:color w:val="000000" w:themeColor="text1"/>
          <w:szCs w:val="24"/>
          <w:lang w:val="cy-GB"/>
        </w:rPr>
      </w:pPr>
    </w:p>
    <w:p w:rsidR="00390C4E" w:rsidRPr="00FE51CC" w:rsidRDefault="00390C4E" w:rsidP="0039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Wrth gyflawni'r dyletswyddau o dan adran 175 o Ddeddf Addysg 2002, </w:t>
      </w:r>
      <w:r w:rsidRPr="00FE51CC">
        <w:rPr>
          <w:rFonts w:ascii="Arial" w:hAnsi="Arial" w:cs="Arial"/>
          <w:b/>
          <w:color w:val="000000" w:themeColor="text1"/>
          <w:szCs w:val="24"/>
          <w:lang w:val="cy-GB"/>
        </w:rPr>
        <w:t>rhaid</w:t>
      </w:r>
      <w:r w:rsidRPr="00FE51CC">
        <w:rPr>
          <w:rFonts w:ascii="Arial" w:hAnsi="Arial" w:cs="Arial"/>
          <w:color w:val="000000" w:themeColor="text1"/>
          <w:szCs w:val="24"/>
          <w:lang w:val="cy-GB"/>
        </w:rPr>
        <w:t xml:space="preserve"> i awdurdodau lleol a chyrff llywodraethu roi sylw i ganllawiau a gyhoeddwyd gan Weinidogion Cymru o dan yr adran hon.</w:t>
      </w:r>
    </w:p>
    <w:p w:rsidR="00390C4E" w:rsidRPr="00FE51CC" w:rsidRDefault="00390C4E" w:rsidP="00390C4E">
      <w:pPr>
        <w:spacing w:after="0" w:line="240" w:lineRule="auto"/>
        <w:rPr>
          <w:rFonts w:ascii="Arial" w:hAnsi="Arial" w:cs="Arial"/>
          <w:color w:val="000000" w:themeColor="text1"/>
          <w:szCs w:val="24"/>
          <w:lang w:val="cy-GB"/>
        </w:rPr>
      </w:pPr>
    </w:p>
    <w:p w:rsidR="00390C4E" w:rsidRPr="00FE51CC" w:rsidRDefault="00390C4E" w:rsidP="0039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Mae adran 21(5) </w:t>
      </w:r>
      <w:r w:rsidR="00B22A56">
        <w:rPr>
          <w:rFonts w:ascii="Arial" w:hAnsi="Arial" w:cs="Arial"/>
          <w:color w:val="000000" w:themeColor="text1"/>
          <w:szCs w:val="24"/>
          <w:lang w:val="cy-GB"/>
        </w:rPr>
        <w:t xml:space="preserve">o </w:t>
      </w:r>
      <w:r w:rsidRPr="00FE51CC">
        <w:rPr>
          <w:rFonts w:ascii="Arial" w:hAnsi="Arial" w:cs="Arial"/>
          <w:color w:val="000000" w:themeColor="text1"/>
          <w:szCs w:val="24"/>
          <w:lang w:val="cy-GB"/>
        </w:rPr>
        <w:t>D</w:t>
      </w:r>
      <w:r w:rsidR="00B22A56">
        <w:rPr>
          <w:rFonts w:ascii="Arial" w:hAnsi="Arial" w:cs="Arial"/>
          <w:color w:val="000000" w:themeColor="text1"/>
          <w:szCs w:val="24"/>
          <w:lang w:val="cy-GB"/>
        </w:rPr>
        <w:t>d</w:t>
      </w:r>
      <w:r w:rsidRPr="00FE51CC">
        <w:rPr>
          <w:rFonts w:ascii="Arial" w:hAnsi="Arial" w:cs="Arial"/>
          <w:color w:val="000000" w:themeColor="text1"/>
          <w:szCs w:val="24"/>
          <w:lang w:val="cy-GB"/>
        </w:rPr>
        <w:t>eddf Addysg 2002 yn gosod dyletswydd ar gyrff llywodraethu i hyrwyddo lles</w:t>
      </w:r>
      <w:r w:rsidR="00BA27B3" w:rsidRPr="00FE51CC">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dysgwyr yn yr ysgol i'r graddau sy'n gysylltiedig â'r materion a grybwyllir yn adran 25(2) </w:t>
      </w:r>
      <w:r w:rsidR="00BA27B3" w:rsidRPr="00FE51CC">
        <w:rPr>
          <w:rFonts w:ascii="Arial" w:hAnsi="Arial" w:cs="Arial"/>
          <w:color w:val="000000" w:themeColor="text1"/>
          <w:szCs w:val="24"/>
          <w:lang w:val="cy-GB"/>
        </w:rPr>
        <w:t xml:space="preserve">o </w:t>
      </w:r>
      <w:r w:rsidRPr="00FE51CC">
        <w:rPr>
          <w:rFonts w:ascii="Arial" w:hAnsi="Arial" w:cs="Arial"/>
          <w:color w:val="000000" w:themeColor="text1"/>
          <w:szCs w:val="24"/>
          <w:lang w:val="cy-GB"/>
        </w:rPr>
        <w:t>D</w:t>
      </w:r>
      <w:r w:rsidR="00BA27B3" w:rsidRPr="00FE51CC">
        <w:rPr>
          <w:rFonts w:ascii="Arial" w:hAnsi="Arial" w:cs="Arial"/>
          <w:color w:val="000000" w:themeColor="text1"/>
          <w:szCs w:val="24"/>
          <w:lang w:val="cy-GB"/>
        </w:rPr>
        <w:t>d</w:t>
      </w:r>
      <w:r w:rsidR="00A649B9">
        <w:rPr>
          <w:rFonts w:ascii="Arial" w:hAnsi="Arial" w:cs="Arial"/>
          <w:color w:val="000000" w:themeColor="text1"/>
          <w:szCs w:val="24"/>
          <w:lang w:val="cy-GB"/>
        </w:rPr>
        <w:t xml:space="preserve">eddf Plant 2004. Mae hynny’n </w:t>
      </w:r>
      <w:r w:rsidRPr="00FE51CC">
        <w:rPr>
          <w:rFonts w:ascii="Arial" w:hAnsi="Arial" w:cs="Arial"/>
          <w:color w:val="000000" w:themeColor="text1"/>
          <w:szCs w:val="24"/>
          <w:lang w:val="cy-GB"/>
        </w:rPr>
        <w:t>cynnwys iechyd corfforol a meddyliol</w:t>
      </w:r>
      <w:r w:rsidR="00A649B9">
        <w:rPr>
          <w:rFonts w:ascii="Arial" w:hAnsi="Arial" w:cs="Arial"/>
          <w:color w:val="000000" w:themeColor="text1"/>
          <w:szCs w:val="24"/>
          <w:lang w:val="cy-GB"/>
        </w:rPr>
        <w:t>,</w:t>
      </w:r>
      <w:r w:rsidRPr="00FE51CC">
        <w:rPr>
          <w:rFonts w:ascii="Arial" w:hAnsi="Arial" w:cs="Arial"/>
          <w:color w:val="000000" w:themeColor="text1"/>
          <w:szCs w:val="24"/>
          <w:lang w:val="cy-GB"/>
        </w:rPr>
        <w:t xml:space="preserve"> lles</w:t>
      </w:r>
      <w:r w:rsidR="00BA27B3" w:rsidRPr="00FE51CC">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emosiynol, addysg, hyfforddiant a hamdden, a lles</w:t>
      </w:r>
      <w:r w:rsidR="00A649B9">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cymdeithasol.</w:t>
      </w:r>
    </w:p>
    <w:p w:rsidR="005D2769" w:rsidRPr="00FE51CC" w:rsidRDefault="005D2769" w:rsidP="005D2769">
      <w:pPr>
        <w:autoSpaceDE w:val="0"/>
        <w:autoSpaceDN w:val="0"/>
        <w:adjustRightInd w:val="0"/>
        <w:spacing w:after="0" w:line="240" w:lineRule="auto"/>
        <w:rPr>
          <w:rFonts w:ascii="Arial" w:hAnsi="Arial" w:cs="Arial"/>
          <w:lang w:val="cy-GB"/>
        </w:rPr>
      </w:pPr>
    </w:p>
    <w:p w:rsidR="00BA27B3" w:rsidRPr="00FE51CC" w:rsidRDefault="00BA27B3" w:rsidP="005D2769">
      <w:pPr>
        <w:autoSpaceDE w:val="0"/>
        <w:autoSpaceDN w:val="0"/>
        <w:adjustRightInd w:val="0"/>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Mae gan bob dysgwr ag anghenion gofal iechyd </w:t>
      </w:r>
      <w:r w:rsidR="00142159">
        <w:rPr>
          <w:rFonts w:ascii="Arial" w:hAnsi="Arial" w:cs="Arial"/>
          <w:color w:val="000000" w:themeColor="text1"/>
          <w:szCs w:val="24"/>
          <w:lang w:val="cy-GB"/>
        </w:rPr>
        <w:t xml:space="preserve">yr </w:t>
      </w:r>
      <w:r w:rsidRPr="00FE51CC">
        <w:rPr>
          <w:rFonts w:ascii="Arial" w:hAnsi="Arial" w:cs="Arial"/>
          <w:color w:val="000000" w:themeColor="text1"/>
          <w:szCs w:val="24"/>
          <w:lang w:val="cy-GB"/>
        </w:rPr>
        <w:t>hawl i addysg lawn. Yn ogystal â'r dyletswyddau a nodir uchod (Deddf Addysg 2002), mae'n rhaid hefyd ystyried a gaiff y dysgwr ei ddiffinio'n anabl o dan Ddeddf Cydraddoldeb 2010. Rhaid i gyrff llywodraethu gydymffurfio â dyletswyddau'r Ddeddf hon, gan gynnwys y rhai o fewn cyd-destun addysg. Er enghraifft, mae'n rhaid gwneud addasiadau rhesymol ar gyfer dysgwyr anabl a rhaid peidio â gwahaniaethu yn erbyn dysgwyr anabl wrth wneud trefniadau derbyn.</w:t>
      </w:r>
    </w:p>
    <w:p w:rsidR="00E3738C" w:rsidRPr="00FE51CC" w:rsidRDefault="00BA27B3" w:rsidP="005D2769">
      <w:pPr>
        <w:autoSpaceDE w:val="0"/>
        <w:autoSpaceDN w:val="0"/>
        <w:adjustRightInd w:val="0"/>
        <w:spacing w:after="0" w:line="240" w:lineRule="auto"/>
        <w:rPr>
          <w:rFonts w:ascii="Arial" w:hAnsi="Arial" w:cs="Arial"/>
          <w:lang w:val="cy-GB"/>
        </w:rPr>
      </w:pPr>
      <w:r w:rsidRPr="00FE51CC">
        <w:rPr>
          <w:rFonts w:ascii="Arial" w:hAnsi="Arial" w:cs="Arial"/>
          <w:lang w:val="cy-GB"/>
        </w:rPr>
        <w:t xml:space="preserve"> </w:t>
      </w:r>
    </w:p>
    <w:p w:rsidR="005F7FAE" w:rsidRPr="00FE51CC" w:rsidRDefault="00243184" w:rsidP="005F7FAE">
      <w:pPr>
        <w:autoSpaceDE w:val="0"/>
        <w:autoSpaceDN w:val="0"/>
        <w:adjustRightInd w:val="0"/>
        <w:spacing w:after="240" w:line="240" w:lineRule="auto"/>
        <w:rPr>
          <w:rFonts w:ascii="Arial" w:hAnsi="Arial" w:cs="Arial"/>
          <w:lang w:val="cy-GB"/>
        </w:rPr>
      </w:pPr>
      <w:r w:rsidRPr="00FE51CC">
        <w:rPr>
          <w:rFonts w:ascii="Arial" w:hAnsi="Arial" w:cs="Arial"/>
          <w:lang w:val="cy-GB"/>
        </w:rPr>
        <w:t>Yn ychwanegol, cyfeiriwyd at y canllawiau a’r polisïau canlynol wrth ysgrifennu’r cyfarwyddyd hwn</w:t>
      </w:r>
      <w:r w:rsidR="005F7FAE" w:rsidRPr="00FE51CC">
        <w:rPr>
          <w:rFonts w:ascii="Arial" w:hAnsi="Arial" w:cs="Arial"/>
          <w:lang w:val="cy-GB"/>
        </w:rPr>
        <w:t xml:space="preserve">: </w:t>
      </w:r>
    </w:p>
    <w:p w:rsidR="00243184" w:rsidRPr="00FE51CC" w:rsidRDefault="001B7F52" w:rsidP="005F4857">
      <w:pPr>
        <w:pStyle w:val="ListParagraph"/>
        <w:numPr>
          <w:ilvl w:val="0"/>
          <w:numId w:val="3"/>
        </w:numPr>
        <w:autoSpaceDE w:val="0"/>
        <w:autoSpaceDN w:val="0"/>
        <w:adjustRightInd w:val="0"/>
        <w:spacing w:after="240" w:line="240" w:lineRule="auto"/>
        <w:rPr>
          <w:rFonts w:ascii="Arial" w:hAnsi="Arial" w:cs="Arial"/>
          <w:bCs/>
          <w:color w:val="000000" w:themeColor="text1"/>
          <w:lang w:val="cy-GB"/>
        </w:rPr>
      </w:pPr>
      <w:r>
        <w:rPr>
          <w:rFonts w:ascii="Arial" w:hAnsi="Arial" w:cs="Arial"/>
          <w:lang w:val="cy-GB"/>
        </w:rPr>
        <w:t xml:space="preserve">Cyfarwyddyd </w:t>
      </w:r>
      <w:r w:rsidR="00243184" w:rsidRPr="00FE51CC">
        <w:rPr>
          <w:rFonts w:ascii="Arial" w:hAnsi="Arial" w:cs="Arial"/>
          <w:lang w:val="cy-GB"/>
        </w:rPr>
        <w:t>ar ddefnyddio anadlwyr salb</w:t>
      </w:r>
      <w:r w:rsidR="007C3ECF">
        <w:rPr>
          <w:rFonts w:ascii="Arial" w:hAnsi="Arial" w:cs="Arial"/>
          <w:lang w:val="cy-GB"/>
        </w:rPr>
        <w:t>w</w:t>
      </w:r>
      <w:r w:rsidR="00243184" w:rsidRPr="00FE51CC">
        <w:rPr>
          <w:rFonts w:ascii="Arial" w:hAnsi="Arial" w:cs="Arial"/>
          <w:lang w:val="cy-GB"/>
        </w:rPr>
        <w:t>tamol brys yn ysgolion Cymru</w:t>
      </w:r>
      <w:r w:rsidR="005F7FAE" w:rsidRPr="00FE51CC">
        <w:rPr>
          <w:rFonts w:ascii="Arial" w:hAnsi="Arial" w:cs="Arial"/>
          <w:color w:val="000000" w:themeColor="text1"/>
          <w:lang w:val="cy-GB"/>
        </w:rPr>
        <w:t xml:space="preserve">. </w:t>
      </w:r>
      <w:r w:rsidR="00243184" w:rsidRPr="00FE51CC">
        <w:rPr>
          <w:rFonts w:ascii="Arial" w:hAnsi="Arial" w:cs="Arial"/>
          <w:color w:val="000000" w:themeColor="text1"/>
          <w:lang w:val="cy-GB"/>
        </w:rPr>
        <w:t>Cylchlythyr Llywodraeth Cymru rhif</w:t>
      </w:r>
      <w:r w:rsidR="005F7FAE" w:rsidRPr="00FE51CC">
        <w:rPr>
          <w:rFonts w:ascii="Arial" w:hAnsi="Arial" w:cs="Arial"/>
          <w:color w:val="000000" w:themeColor="text1"/>
          <w:lang w:val="cy-GB"/>
        </w:rPr>
        <w:t xml:space="preserve">: 015/2014 </w:t>
      </w:r>
    </w:p>
    <w:p w:rsidR="00B070CC" w:rsidRPr="00FE51CC" w:rsidRDefault="00243184" w:rsidP="00B070CC">
      <w:pPr>
        <w:pStyle w:val="ListParagraph"/>
        <w:autoSpaceDE w:val="0"/>
        <w:autoSpaceDN w:val="0"/>
        <w:adjustRightInd w:val="0"/>
        <w:spacing w:after="0" w:line="240" w:lineRule="auto"/>
        <w:rPr>
          <w:rFonts w:ascii="Arial" w:hAnsi="Arial" w:cs="Arial"/>
          <w:color w:val="000000" w:themeColor="text1"/>
          <w:lang w:val="cy-GB"/>
        </w:rPr>
      </w:pPr>
      <w:r w:rsidRPr="00FE51CC">
        <w:rPr>
          <w:rFonts w:ascii="Arial" w:hAnsi="Arial" w:cs="Arial"/>
          <w:color w:val="000000" w:themeColor="text1"/>
          <w:lang w:val="cy-GB"/>
        </w:rPr>
        <w:br w:type="column"/>
      </w:r>
      <w:r w:rsidR="005F7FAE" w:rsidRPr="00FE51CC">
        <w:rPr>
          <w:rFonts w:ascii="Arial" w:hAnsi="Arial" w:cs="Arial"/>
          <w:color w:val="000000" w:themeColor="text1"/>
          <w:lang w:val="cy-GB"/>
        </w:rPr>
        <w:lastRenderedPageBreak/>
        <w:t>(</w:t>
      </w:r>
      <w:hyperlink r:id="rId12" w:history="1">
        <w:r w:rsidRPr="00FE51CC">
          <w:rPr>
            <w:rStyle w:val="Hyperlink"/>
            <w:rFonts w:ascii="Arial" w:hAnsi="Arial" w:cs="Arial"/>
            <w:lang w:val="cy-GB"/>
          </w:rPr>
          <w:t>http://learning.gov.wales/resources/browse-all/use-of-emergency-salbutamol-inhalers-in-schools-in-wales/?skip=1&amp;lang=cy</w:t>
        </w:r>
      </w:hyperlink>
      <w:r w:rsidR="00B070CC" w:rsidRPr="00FE51CC">
        <w:rPr>
          <w:rFonts w:ascii="Arial" w:hAnsi="Arial" w:cs="Arial"/>
          <w:color w:val="000000" w:themeColor="text1"/>
          <w:lang w:val="cy-GB"/>
        </w:rPr>
        <w:t>)</w:t>
      </w:r>
    </w:p>
    <w:p w:rsidR="00B070CC"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 xml:space="preserve">Polisi Diogelu Ysgolion Enghreifftiol 2017/18 i'w ddefnyddio </w:t>
      </w:r>
      <w:r w:rsidR="00C9767E">
        <w:rPr>
          <w:rFonts w:ascii="Arial" w:hAnsi="Arial" w:cs="Arial"/>
          <w:color w:val="222222"/>
          <w:lang w:val="cy-GB"/>
        </w:rPr>
        <w:t xml:space="preserve">ar gyfer </w:t>
      </w:r>
      <w:r w:rsidRPr="00FE51CC">
        <w:rPr>
          <w:rFonts w:ascii="Arial" w:hAnsi="Arial" w:cs="Arial"/>
          <w:color w:val="222222"/>
          <w:lang w:val="cy-GB"/>
        </w:rPr>
        <w:t>ysgolion yng Nghwm Taf.</w:t>
      </w:r>
    </w:p>
    <w:p w:rsidR="00B070CC"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Mae Deddf Gwasanaethau Cymdeithasol a Llesiant (Cymru) 2014 yn amlygu'r ddyletswydd ar awdurdodau lleol, byrddau iechyd a gweinidogion Cymru i hyrwyddo llesiant y rhai sydd angen gofal a chymorth, neu ofalwyr sydd angen cefnogaeth.</w:t>
      </w:r>
    </w:p>
    <w:p w:rsidR="00B070CC"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 xml:space="preserve">Deddf Llesiant Cenedlaethau'r Dyfodol (Cymru) 2015 sy'n tynnu sylw at yr angen i wella llesiant cymdeithasol, economaidd, amgylcheddol a diwylliannol </w:t>
      </w:r>
      <w:r w:rsidR="00B070CC" w:rsidRPr="00FE51CC">
        <w:rPr>
          <w:rFonts w:ascii="Arial" w:hAnsi="Arial" w:cs="Arial"/>
          <w:color w:val="222222"/>
          <w:lang w:val="cy-GB"/>
        </w:rPr>
        <w:t>Cymru</w:t>
      </w:r>
    </w:p>
    <w:p w:rsidR="00B070CC"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Deddf Cydraddoldeb 2010</w:t>
      </w:r>
    </w:p>
    <w:p w:rsidR="00B070CC"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Confensiwn y Cenhedloedd Unedig ar Hawliau'r Plentyn, 1992</w:t>
      </w:r>
    </w:p>
    <w:p w:rsidR="005F7FAE" w:rsidRPr="00FE51CC" w:rsidRDefault="00243184" w:rsidP="005D7FEF">
      <w:pPr>
        <w:pStyle w:val="ListParagraph"/>
        <w:numPr>
          <w:ilvl w:val="0"/>
          <w:numId w:val="33"/>
        </w:numPr>
        <w:autoSpaceDE w:val="0"/>
        <w:autoSpaceDN w:val="0"/>
        <w:adjustRightInd w:val="0"/>
        <w:spacing w:after="0" w:line="240" w:lineRule="auto"/>
        <w:ind w:left="720"/>
        <w:rPr>
          <w:rFonts w:ascii="Arial" w:hAnsi="Arial" w:cs="Arial"/>
          <w:bCs/>
          <w:color w:val="000000" w:themeColor="text1"/>
          <w:lang w:val="cy-GB"/>
        </w:rPr>
      </w:pPr>
      <w:r w:rsidRPr="00FE51CC">
        <w:rPr>
          <w:rFonts w:ascii="Arial" w:hAnsi="Arial" w:cs="Arial"/>
          <w:color w:val="222222"/>
          <w:lang w:val="cy-GB"/>
        </w:rPr>
        <w:t xml:space="preserve">Ffocws ar y Dyfodol - Llesiant yn ein </w:t>
      </w:r>
      <w:r w:rsidR="001010C1" w:rsidRPr="00FE51CC">
        <w:rPr>
          <w:rFonts w:ascii="Arial" w:hAnsi="Arial" w:cs="Arial"/>
          <w:color w:val="222222"/>
          <w:lang w:val="cy-GB"/>
        </w:rPr>
        <w:t>C</w:t>
      </w:r>
      <w:r w:rsidRPr="00FE51CC">
        <w:rPr>
          <w:rFonts w:ascii="Arial" w:hAnsi="Arial" w:cs="Arial"/>
          <w:color w:val="222222"/>
          <w:lang w:val="cy-GB"/>
        </w:rPr>
        <w:t>ymuned 2017-2022</w:t>
      </w:r>
      <w:r w:rsidR="00BD1E47">
        <w:rPr>
          <w:rFonts w:ascii="Arial" w:hAnsi="Arial" w:cs="Arial"/>
          <w:color w:val="222222"/>
          <w:lang w:val="cy-GB"/>
        </w:rPr>
        <w:t>, CBSMT</w:t>
      </w:r>
    </w:p>
    <w:p w:rsidR="001010C1" w:rsidRPr="00FE51CC" w:rsidRDefault="001010C1" w:rsidP="001010C1">
      <w:pPr>
        <w:pStyle w:val="ListParagraph"/>
        <w:spacing w:after="0" w:line="240" w:lineRule="auto"/>
        <w:ind w:left="1080"/>
        <w:rPr>
          <w:rFonts w:ascii="Arial" w:hAnsi="Arial" w:cs="Arial"/>
          <w:color w:val="222222"/>
          <w:lang w:val="cy-GB"/>
        </w:rPr>
      </w:pPr>
    </w:p>
    <w:p w:rsidR="001010C1" w:rsidRPr="00FE51CC" w:rsidRDefault="001010C1" w:rsidP="001010C1">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Cyhoeddir cyngor anstatudol y ddogfen hon trwy </w:t>
      </w:r>
      <w:r w:rsidR="002D6BA2">
        <w:rPr>
          <w:rFonts w:ascii="Arial" w:hAnsi="Arial" w:cs="Arial"/>
          <w:color w:val="000000" w:themeColor="text1"/>
          <w:szCs w:val="24"/>
          <w:lang w:val="cy-GB"/>
        </w:rPr>
        <w:t xml:space="preserve">weithredu </w:t>
      </w:r>
      <w:r w:rsidRPr="00FE51CC">
        <w:rPr>
          <w:rFonts w:ascii="Arial" w:hAnsi="Arial" w:cs="Arial"/>
          <w:color w:val="000000" w:themeColor="text1"/>
          <w:szCs w:val="24"/>
          <w:lang w:val="cy-GB"/>
        </w:rPr>
        <w:t>dyletswydd Gweinidogion Cymru i hyrwyddo addysg pobl Cymru a'u pŵer mewn perthynas â hybu neu wella lles</w:t>
      </w:r>
      <w:r w:rsidR="002D6BA2">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economaidd, cymdeithasol ac amgylcheddol Cymru.</w:t>
      </w:r>
    </w:p>
    <w:p w:rsidR="00E41EF3" w:rsidRPr="00FE51CC" w:rsidRDefault="00E41EF3" w:rsidP="002F5DB9">
      <w:pPr>
        <w:autoSpaceDE w:val="0"/>
        <w:autoSpaceDN w:val="0"/>
        <w:adjustRightInd w:val="0"/>
        <w:spacing w:after="0" w:line="240" w:lineRule="auto"/>
        <w:rPr>
          <w:rFonts w:ascii="Arial" w:hAnsi="Arial" w:cs="Arial"/>
          <w:u w:val="single"/>
          <w:lang w:val="cy-GB"/>
        </w:rPr>
      </w:pPr>
    </w:p>
    <w:p w:rsidR="00E41EF3" w:rsidRPr="00FE51CC" w:rsidRDefault="001010C1" w:rsidP="005F4857">
      <w:pPr>
        <w:pStyle w:val="ListParagraph"/>
        <w:numPr>
          <w:ilvl w:val="0"/>
          <w:numId w:val="11"/>
        </w:numPr>
        <w:spacing w:after="0" w:line="240" w:lineRule="auto"/>
        <w:rPr>
          <w:rFonts w:ascii="Arial" w:hAnsi="Arial" w:cs="Arial"/>
          <w:b/>
          <w:lang w:val="cy-GB"/>
        </w:rPr>
      </w:pPr>
      <w:r w:rsidRPr="00FE51CC">
        <w:rPr>
          <w:rFonts w:ascii="Arial" w:hAnsi="Arial" w:cs="Arial"/>
          <w:b/>
          <w:lang w:val="cy-GB"/>
        </w:rPr>
        <w:t>Rolau a Chyfrifoldebau</w:t>
      </w:r>
      <w:r w:rsidR="00C417EE" w:rsidRPr="00FE51CC">
        <w:rPr>
          <w:rFonts w:ascii="Arial" w:hAnsi="Arial" w:cs="Arial"/>
          <w:b/>
          <w:lang w:val="cy-GB"/>
        </w:rPr>
        <w:t xml:space="preserve"> </w:t>
      </w:r>
      <w:r w:rsidR="00C417EE" w:rsidRPr="00FE51CC">
        <w:rPr>
          <w:rFonts w:ascii="Arial" w:hAnsi="Arial" w:cs="Arial"/>
          <w:lang w:val="cy-GB"/>
        </w:rPr>
        <w:t xml:space="preserve"> </w:t>
      </w:r>
    </w:p>
    <w:p w:rsidR="005C30AA" w:rsidRPr="00FE51CC" w:rsidRDefault="005C30AA" w:rsidP="00AA5A46">
      <w:pPr>
        <w:spacing w:after="0" w:line="240" w:lineRule="auto"/>
        <w:rPr>
          <w:rFonts w:ascii="Arial" w:hAnsi="Arial" w:cs="Arial"/>
          <w:b/>
          <w:u w:val="single"/>
          <w:lang w:val="cy-GB"/>
        </w:rPr>
      </w:pPr>
    </w:p>
    <w:p w:rsidR="00876985" w:rsidRPr="00FE51CC" w:rsidRDefault="001010C1" w:rsidP="005C30AA">
      <w:pPr>
        <w:rPr>
          <w:rFonts w:ascii="Arial" w:hAnsi="Arial" w:cs="Arial"/>
          <w:u w:val="single"/>
          <w:lang w:val="cy-GB"/>
        </w:rPr>
      </w:pPr>
      <w:r w:rsidRPr="00FE51CC">
        <w:rPr>
          <w:rFonts w:ascii="Arial" w:hAnsi="Arial" w:cs="Arial"/>
          <w:u w:val="single"/>
          <w:lang w:val="cy-GB"/>
        </w:rPr>
        <w:t>Awdurdodau Lleol</w:t>
      </w:r>
    </w:p>
    <w:p w:rsidR="00B070CC" w:rsidRPr="00FE51CC" w:rsidRDefault="00B070CC" w:rsidP="00B070CC">
      <w:pPr>
        <w:spacing w:after="0"/>
        <w:rPr>
          <w:rFonts w:ascii="Arial" w:hAnsi="Arial" w:cs="Arial"/>
          <w:sz w:val="20"/>
          <w:szCs w:val="24"/>
          <w:lang w:val="cy-GB"/>
        </w:rPr>
      </w:pPr>
      <w:r w:rsidRPr="00FE51CC">
        <w:rPr>
          <w:rFonts w:ascii="Arial" w:hAnsi="Arial" w:cs="Arial"/>
          <w:color w:val="000000" w:themeColor="text1"/>
          <w:szCs w:val="24"/>
          <w:lang w:val="cy-GB"/>
        </w:rPr>
        <w:t>Dylai awdurdodau lleol</w:t>
      </w:r>
      <w:r w:rsidR="0082502B" w:rsidRPr="00FE51CC">
        <w:rPr>
          <w:rFonts w:ascii="Arial" w:hAnsi="Arial" w:cs="Arial"/>
          <w:color w:val="000000" w:themeColor="text1"/>
          <w:szCs w:val="24"/>
          <w:lang w:val="cy-GB"/>
        </w:rPr>
        <w:t>, gan gynnwys staff addysg allweddol,</w:t>
      </w:r>
      <w:r w:rsidRPr="00FE51CC">
        <w:rPr>
          <w:rFonts w:ascii="Arial" w:hAnsi="Arial" w:cs="Arial"/>
          <w:color w:val="000000" w:themeColor="text1"/>
          <w:szCs w:val="24"/>
          <w:lang w:val="cy-GB"/>
        </w:rPr>
        <w:t xml:space="preserve"> sicrhau bod darpariaeth addysg ar gael i ddysgwyr, a:</w:t>
      </w:r>
      <w:r w:rsidRPr="00FE51CC">
        <w:rPr>
          <w:rFonts w:ascii="Arial" w:hAnsi="Arial" w:cs="Arial"/>
          <w:color w:val="000000" w:themeColor="text1"/>
          <w:szCs w:val="24"/>
          <w:lang w:val="cy-GB"/>
        </w:rPr>
        <w:br/>
      </w:r>
    </w:p>
    <w:p w:rsidR="00B070CC" w:rsidRPr="00FE51CC" w:rsidRDefault="00B070CC" w:rsidP="005F4857">
      <w:pPr>
        <w:pStyle w:val="ListParagraph"/>
        <w:numPr>
          <w:ilvl w:val="0"/>
          <w:numId w:val="5"/>
        </w:numPr>
        <w:spacing w:after="0" w:line="240" w:lineRule="auto"/>
        <w:contextualSpacing w:val="0"/>
        <w:rPr>
          <w:rFonts w:ascii="Arial" w:hAnsi="Arial" w:cs="Arial"/>
          <w:color w:val="000000" w:themeColor="text1"/>
          <w:szCs w:val="24"/>
          <w:lang w:val="cy-GB"/>
        </w:rPr>
      </w:pPr>
      <w:r w:rsidRPr="00FE51CC">
        <w:rPr>
          <w:rFonts w:ascii="Arial" w:hAnsi="Arial" w:cs="Arial"/>
          <w:color w:val="000000" w:themeColor="text1"/>
          <w:szCs w:val="24"/>
          <w:lang w:val="cy-GB"/>
        </w:rPr>
        <w:t>rhaid iddynt wneud addasiadau rhesymol i sicrhau nad yw plant a phobl ifanc anabl o dan anfantais sylweddol o'u cymharu â'u cyfoedion. Mae'r ddyletswydd hon yn un sy'n golygu rhagweld. Er enghraifft, ni ddylai dysgwyr fod o dan anfantais wrth a</w:t>
      </w:r>
      <w:r w:rsidR="002D6BA2">
        <w:rPr>
          <w:rFonts w:ascii="Arial" w:hAnsi="Arial" w:cs="Arial"/>
          <w:color w:val="000000" w:themeColor="text1"/>
          <w:szCs w:val="24"/>
          <w:lang w:val="cy-GB"/>
        </w:rPr>
        <w:t>dael yr ysgol gynradd a dechrau y</w:t>
      </w:r>
      <w:r w:rsidRPr="00FE51CC">
        <w:rPr>
          <w:rFonts w:ascii="Arial" w:hAnsi="Arial" w:cs="Arial"/>
          <w:color w:val="000000" w:themeColor="text1"/>
          <w:szCs w:val="24"/>
          <w:lang w:val="cy-GB"/>
        </w:rPr>
        <w:t xml:space="preserve">n yr ysgol uwchradd. Yn ymarferol, mae hyn yn golygu bod rhaid i addasiadau gael eu cynllunio a'u rhoi ar waith o flaen llaw er mwyn atal unrhyw anfantais. Ni ddylai trafodaethau ynghylch cyfrifoldeb am </w:t>
      </w:r>
      <w:r w:rsidR="009F02D9">
        <w:rPr>
          <w:rFonts w:ascii="Arial" w:hAnsi="Arial" w:cs="Arial"/>
          <w:color w:val="000000" w:themeColor="text1"/>
          <w:szCs w:val="24"/>
          <w:lang w:val="cy-GB"/>
        </w:rPr>
        <w:t xml:space="preserve">y </w:t>
      </w:r>
      <w:r w:rsidRPr="00FE51CC">
        <w:rPr>
          <w:rFonts w:ascii="Arial" w:hAnsi="Arial" w:cs="Arial"/>
          <w:color w:val="000000" w:themeColor="text1"/>
          <w:szCs w:val="24"/>
          <w:lang w:val="cy-GB"/>
        </w:rPr>
        <w:t xml:space="preserve">ddarpariaeth effeithio ar </w:t>
      </w:r>
      <w:r w:rsidR="009F02D9">
        <w:rPr>
          <w:rFonts w:ascii="Arial" w:hAnsi="Arial" w:cs="Arial"/>
          <w:color w:val="000000" w:themeColor="text1"/>
          <w:szCs w:val="24"/>
          <w:lang w:val="cy-GB"/>
        </w:rPr>
        <w:t>ei chyflwyniad</w:t>
      </w:r>
      <w:r w:rsidRPr="00FE51CC">
        <w:rPr>
          <w:rFonts w:ascii="Arial" w:hAnsi="Arial" w:cs="Arial"/>
          <w:color w:val="000000" w:themeColor="text1"/>
          <w:szCs w:val="24"/>
          <w:lang w:val="cy-GB"/>
        </w:rPr>
        <w:t>, gan y gallai oedi fod yn niweidiol i addysg a lles</w:t>
      </w:r>
      <w:r w:rsidR="005E5D7F">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y dysgwr</w:t>
      </w:r>
      <w:r w:rsidR="0082502B" w:rsidRPr="00FE51CC">
        <w:rPr>
          <w:rFonts w:ascii="Arial" w:hAnsi="Arial" w:cs="Arial"/>
          <w:color w:val="000000" w:themeColor="text1"/>
          <w:szCs w:val="24"/>
          <w:lang w:val="cy-GB"/>
        </w:rPr>
        <w:t>;</w:t>
      </w:r>
    </w:p>
    <w:p w:rsidR="00B070CC" w:rsidRPr="00FE51CC" w:rsidRDefault="00B070CC" w:rsidP="005F4857">
      <w:pPr>
        <w:pStyle w:val="ListParagraph"/>
        <w:numPr>
          <w:ilvl w:val="0"/>
          <w:numId w:val="5"/>
        </w:numPr>
        <w:spacing w:after="0" w:line="240" w:lineRule="auto"/>
        <w:contextualSpacing w:val="0"/>
        <w:rPr>
          <w:rFonts w:ascii="Arial" w:hAnsi="Arial" w:cs="Arial"/>
          <w:color w:val="000000" w:themeColor="text1"/>
          <w:sz w:val="20"/>
          <w:szCs w:val="24"/>
          <w:lang w:val="cy-GB"/>
        </w:rPr>
      </w:pPr>
      <w:r w:rsidRPr="00FE51CC">
        <w:rPr>
          <w:rFonts w:ascii="Arial" w:hAnsi="Arial" w:cs="Arial"/>
          <w:color w:val="000000" w:themeColor="text1"/>
          <w:szCs w:val="24"/>
          <w:lang w:val="cy-GB"/>
        </w:rPr>
        <w:t>rhaid gwneud trefniadau i hybu cydweithio rhwng gwahanol gyrff neu bobl, gyda golwg ar wella, ymhlith pethau eraill, lles</w:t>
      </w:r>
      <w:r w:rsidR="005E5D7F">
        <w:rPr>
          <w:rFonts w:ascii="Arial" w:hAnsi="Arial" w:cs="Arial"/>
          <w:color w:val="000000" w:themeColor="text1"/>
          <w:szCs w:val="24"/>
          <w:lang w:val="cy-GB"/>
        </w:rPr>
        <w:t>iant</w:t>
      </w:r>
      <w:r w:rsidRPr="00FE51CC">
        <w:rPr>
          <w:rFonts w:ascii="Arial" w:hAnsi="Arial" w:cs="Arial"/>
          <w:color w:val="000000" w:themeColor="text1"/>
          <w:szCs w:val="24"/>
          <w:lang w:val="cy-GB"/>
        </w:rPr>
        <w:t xml:space="preserve"> plant o ran eu hiechyd corfforol a meddyliol, eu haddysg, </w:t>
      </w:r>
      <w:r w:rsidR="005E5D7F">
        <w:rPr>
          <w:rFonts w:ascii="Arial" w:hAnsi="Arial" w:cs="Arial"/>
          <w:color w:val="000000" w:themeColor="text1"/>
          <w:szCs w:val="24"/>
          <w:lang w:val="cy-GB"/>
        </w:rPr>
        <w:t xml:space="preserve">eu </w:t>
      </w:r>
      <w:r w:rsidRPr="00FE51CC">
        <w:rPr>
          <w:rFonts w:ascii="Arial" w:hAnsi="Arial" w:cs="Arial"/>
          <w:color w:val="000000" w:themeColor="text1"/>
          <w:szCs w:val="24"/>
          <w:lang w:val="cy-GB"/>
        </w:rPr>
        <w:t xml:space="preserve">hyfforddiant </w:t>
      </w:r>
      <w:r w:rsidR="005E5D7F">
        <w:rPr>
          <w:rFonts w:ascii="Arial" w:hAnsi="Arial" w:cs="Arial"/>
          <w:color w:val="000000" w:themeColor="text1"/>
          <w:szCs w:val="24"/>
          <w:lang w:val="cy-GB"/>
        </w:rPr>
        <w:t xml:space="preserve">a’u </w:t>
      </w:r>
      <w:r w:rsidRPr="00FE51CC">
        <w:rPr>
          <w:rFonts w:ascii="Arial" w:hAnsi="Arial" w:cs="Arial"/>
          <w:color w:val="000000" w:themeColor="text1"/>
          <w:szCs w:val="24"/>
          <w:lang w:val="cy-GB"/>
        </w:rPr>
        <w:t xml:space="preserve">hamdden. Wrth wneud y trefniadau hyn, dylai awdurdodau lleol sicrhau bod trefniadau priodol ar waith ar gyfer rhannu data. Gallai hyn fod </w:t>
      </w:r>
      <w:r w:rsidR="005E5D7F">
        <w:rPr>
          <w:rFonts w:ascii="Arial" w:hAnsi="Arial" w:cs="Arial"/>
          <w:color w:val="000000" w:themeColor="text1"/>
          <w:szCs w:val="24"/>
          <w:lang w:val="cy-GB"/>
        </w:rPr>
        <w:t>t</w:t>
      </w:r>
      <w:r w:rsidRPr="00FE51CC">
        <w:rPr>
          <w:rFonts w:ascii="Arial" w:hAnsi="Arial" w:cs="Arial"/>
          <w:color w:val="000000" w:themeColor="text1"/>
          <w:szCs w:val="24"/>
          <w:lang w:val="cy-GB"/>
        </w:rPr>
        <w:t xml:space="preserve">rwy weithio o fewn Protocolau Rhannu Gwybodaeth neu Gytundebau Datgelu Data </w:t>
      </w:r>
      <w:r w:rsidR="004B6C48" w:rsidRPr="00FE51CC">
        <w:rPr>
          <w:rFonts w:ascii="Arial" w:hAnsi="Arial" w:cs="Arial"/>
          <w:color w:val="000000" w:themeColor="text1"/>
          <w:szCs w:val="24"/>
          <w:lang w:val="cy-GB"/>
        </w:rPr>
        <w:t>o dan G</w:t>
      </w:r>
      <w:r w:rsidRPr="00FE51CC">
        <w:rPr>
          <w:rFonts w:ascii="Arial" w:hAnsi="Arial" w:cs="Arial"/>
          <w:color w:val="000000" w:themeColor="text1"/>
          <w:szCs w:val="24"/>
          <w:lang w:val="cy-GB"/>
        </w:rPr>
        <w:t xml:space="preserve">ytundeb Rhannu Gwybodaeth Bersonol Cymru (WASPI). Mae gan </w:t>
      </w:r>
      <w:r w:rsidR="004B6C48" w:rsidRPr="00FE51CC">
        <w:rPr>
          <w:rFonts w:ascii="Arial" w:hAnsi="Arial" w:cs="Arial"/>
          <w:color w:val="000000" w:themeColor="text1"/>
          <w:szCs w:val="24"/>
          <w:lang w:val="cy-GB"/>
        </w:rPr>
        <w:t>yr Awdurdod L</w:t>
      </w:r>
      <w:r w:rsidRPr="00FE51CC">
        <w:rPr>
          <w:rFonts w:ascii="Arial" w:hAnsi="Arial" w:cs="Arial"/>
          <w:color w:val="000000" w:themeColor="text1"/>
          <w:szCs w:val="24"/>
          <w:lang w:val="cy-GB"/>
        </w:rPr>
        <w:t xml:space="preserve">leol </w:t>
      </w:r>
      <w:r w:rsidR="004B6C48" w:rsidRPr="00FE51CC">
        <w:rPr>
          <w:rFonts w:ascii="Arial" w:hAnsi="Arial" w:cs="Arial"/>
          <w:color w:val="000000" w:themeColor="text1"/>
          <w:szCs w:val="24"/>
          <w:lang w:val="cy-GB"/>
        </w:rPr>
        <w:t>G</w:t>
      </w:r>
      <w:r w:rsidRPr="00FE51CC">
        <w:rPr>
          <w:rFonts w:ascii="Arial" w:hAnsi="Arial" w:cs="Arial"/>
          <w:color w:val="000000" w:themeColor="text1"/>
          <w:szCs w:val="24"/>
          <w:lang w:val="cy-GB"/>
        </w:rPr>
        <w:t>ydlyn</w:t>
      </w:r>
      <w:r w:rsidR="004B6C48" w:rsidRPr="00FE51CC">
        <w:rPr>
          <w:rFonts w:ascii="Arial" w:hAnsi="Arial" w:cs="Arial"/>
          <w:color w:val="000000" w:themeColor="text1"/>
          <w:szCs w:val="24"/>
          <w:lang w:val="cy-GB"/>
        </w:rPr>
        <w:t>ydd</w:t>
      </w:r>
      <w:r w:rsidRPr="00FE51CC">
        <w:rPr>
          <w:rFonts w:ascii="Arial" w:hAnsi="Arial" w:cs="Arial"/>
          <w:color w:val="000000" w:themeColor="text1"/>
          <w:szCs w:val="24"/>
          <w:lang w:val="cy-GB"/>
        </w:rPr>
        <w:t xml:space="preserve"> WASPI sy'n gallu cefnogi darparwyr gwasanaeth i ddatblygu cytundebau priodol</w:t>
      </w:r>
      <w:r w:rsidR="004B6C48" w:rsidRPr="00FE51CC">
        <w:rPr>
          <w:rFonts w:ascii="Arial" w:hAnsi="Arial" w:cs="Arial"/>
          <w:color w:val="000000" w:themeColor="text1"/>
          <w:szCs w:val="24"/>
          <w:lang w:val="cy-GB"/>
        </w:rPr>
        <w:t>;</w:t>
      </w:r>
    </w:p>
    <w:p w:rsidR="00B070CC" w:rsidRPr="00FE51CC" w:rsidRDefault="00B070CC" w:rsidP="005F4857">
      <w:pPr>
        <w:pStyle w:val="ListParagraph"/>
        <w:numPr>
          <w:ilvl w:val="0"/>
          <w:numId w:val="5"/>
        </w:numPr>
        <w:spacing w:after="0" w:line="240" w:lineRule="auto"/>
        <w:contextualSpacing w:val="0"/>
        <w:rPr>
          <w:rFonts w:ascii="Arial" w:hAnsi="Arial" w:cs="Arial"/>
          <w:color w:val="000000" w:themeColor="text1"/>
          <w:szCs w:val="24"/>
          <w:lang w:val="cy-GB"/>
        </w:rPr>
      </w:pPr>
      <w:r w:rsidRPr="00FE51CC">
        <w:rPr>
          <w:rFonts w:ascii="Arial" w:hAnsi="Arial" w:cs="Arial"/>
          <w:color w:val="000000" w:themeColor="text1"/>
          <w:szCs w:val="24"/>
          <w:lang w:val="cy-GB"/>
        </w:rPr>
        <w:t>rhaid cynnig darpariaeth resymol o wasanaethau cwnsela i bobl ifanc 11</w:t>
      </w:r>
      <w:r w:rsidR="004B6C48" w:rsidRPr="00FE51CC">
        <w:rPr>
          <w:rFonts w:ascii="Arial" w:hAnsi="Arial" w:cs="Arial"/>
          <w:color w:val="000000" w:themeColor="text1"/>
          <w:szCs w:val="24"/>
          <w:lang w:val="cy-GB"/>
        </w:rPr>
        <w:t>-</w:t>
      </w:r>
      <w:r w:rsidRPr="00FE51CC">
        <w:rPr>
          <w:rFonts w:ascii="Arial" w:hAnsi="Arial" w:cs="Arial"/>
          <w:color w:val="000000" w:themeColor="text1"/>
          <w:szCs w:val="24"/>
          <w:lang w:val="cy-GB"/>
        </w:rPr>
        <w:t>18 oed a dysgwyr ym Mlwyddyn 6 yr ysgol gynradd. O fewn ysgolion, dylai'r ddarpariaeth hon gyd-fynd â'r gwahanol ddulliau sydd eisoes ar waith i gefnogi anghenion iechyd, emosiynol a chymdeithasol dysgwyr</w:t>
      </w:r>
      <w:r w:rsidR="004B6C48" w:rsidRPr="00FE51CC">
        <w:rPr>
          <w:rFonts w:ascii="Arial" w:hAnsi="Arial" w:cs="Arial"/>
          <w:color w:val="000000" w:themeColor="text1"/>
          <w:szCs w:val="24"/>
          <w:lang w:val="cy-GB"/>
        </w:rPr>
        <w:t>;</w:t>
      </w:r>
    </w:p>
    <w:p w:rsidR="00B070CC" w:rsidRPr="00FE51CC" w:rsidRDefault="00B070CC" w:rsidP="005F4857">
      <w:pPr>
        <w:pStyle w:val="ListParagraph"/>
        <w:numPr>
          <w:ilvl w:val="0"/>
          <w:numId w:val="5"/>
        </w:numPr>
        <w:spacing w:after="0" w:line="240" w:lineRule="auto"/>
        <w:contextualSpacing w:val="0"/>
        <w:rPr>
          <w:rFonts w:ascii="Arial" w:hAnsi="Arial" w:cs="Arial"/>
          <w:color w:val="000000" w:themeColor="text1"/>
          <w:szCs w:val="24"/>
          <w:lang w:val="cy-GB"/>
        </w:rPr>
      </w:pPr>
      <w:r w:rsidRPr="00FE51CC">
        <w:rPr>
          <w:rFonts w:ascii="Arial" w:hAnsi="Arial" w:cs="Arial"/>
          <w:color w:val="000000" w:themeColor="text1"/>
          <w:szCs w:val="24"/>
          <w:lang w:val="cy-GB"/>
        </w:rPr>
        <w:t>dylent weithio gyda lleoliadau addysg i sicrhau bod dysgwyr ag anghenion gofal iechyd yn derbyn addysg addas. Pan na fyddai dysgwr o oedran ysgol gorfodol yn derbyn addysg addas am unrhyw gyfnod oherwydd e</w:t>
      </w:r>
      <w:r w:rsidR="004B6C48" w:rsidRPr="00FE51CC">
        <w:rPr>
          <w:rFonts w:ascii="Arial" w:hAnsi="Arial" w:cs="Arial"/>
          <w:color w:val="000000" w:themeColor="text1"/>
          <w:szCs w:val="24"/>
          <w:lang w:val="cy-GB"/>
        </w:rPr>
        <w:t xml:space="preserve">i </w:t>
      </w:r>
      <w:r w:rsidRPr="00FE51CC">
        <w:rPr>
          <w:rFonts w:ascii="Arial" w:hAnsi="Arial" w:cs="Arial"/>
          <w:color w:val="000000" w:themeColor="text1"/>
          <w:szCs w:val="24"/>
          <w:lang w:val="cy-GB"/>
        </w:rPr>
        <w:t>iechyd, mae gan yr awdurdod lleol ddyletswydd i wneud trefniadau i ddarparu addysg addas. Os yw dysgwr dros yr oedran ysgol gorfodol ond o dan 18 oed, gall yr awdurdod lleol wneud trefniadau o'r fath</w:t>
      </w:r>
      <w:r w:rsidR="000F606D" w:rsidRPr="00FE51CC">
        <w:rPr>
          <w:rFonts w:ascii="Arial" w:hAnsi="Arial" w:cs="Arial"/>
          <w:color w:val="000000" w:themeColor="text1"/>
          <w:szCs w:val="24"/>
          <w:lang w:val="cy-GB"/>
        </w:rPr>
        <w:t>;</w:t>
      </w:r>
    </w:p>
    <w:p w:rsidR="00B070CC" w:rsidRPr="00FE51CC" w:rsidRDefault="00B070CC" w:rsidP="005F4857">
      <w:pPr>
        <w:pStyle w:val="ListParagraph"/>
        <w:numPr>
          <w:ilvl w:val="0"/>
          <w:numId w:val="5"/>
        </w:numPr>
        <w:autoSpaceDE w:val="0"/>
        <w:autoSpaceDN w:val="0"/>
        <w:adjustRightInd w:val="0"/>
        <w:spacing w:after="0" w:line="240" w:lineRule="auto"/>
        <w:rPr>
          <w:rFonts w:ascii="Arial" w:hAnsi="Arial" w:cs="Arial"/>
          <w:sz w:val="20"/>
          <w:lang w:val="cy-GB"/>
        </w:rPr>
      </w:pPr>
      <w:r w:rsidRPr="00FE51CC">
        <w:rPr>
          <w:rFonts w:ascii="Arial" w:hAnsi="Arial" w:cs="Arial"/>
          <w:color w:val="000000" w:themeColor="text1"/>
          <w:szCs w:val="24"/>
          <w:lang w:val="cy-GB"/>
        </w:rPr>
        <w:t xml:space="preserve">dylent ddarparu cefnogaeth, cyngor ac arweiniad, gan gynnwys cwrdd ag anghenion hyfforddi staff </w:t>
      </w:r>
      <w:r w:rsidR="005E5D7F">
        <w:rPr>
          <w:rFonts w:ascii="Arial" w:hAnsi="Arial" w:cs="Arial"/>
          <w:color w:val="000000" w:themeColor="text1"/>
          <w:szCs w:val="24"/>
          <w:lang w:val="cy-GB"/>
        </w:rPr>
        <w:t xml:space="preserve">o fewn </w:t>
      </w:r>
      <w:r w:rsidRPr="00FE51CC">
        <w:rPr>
          <w:rFonts w:ascii="Arial" w:hAnsi="Arial" w:cs="Arial"/>
          <w:color w:val="000000" w:themeColor="text1"/>
          <w:szCs w:val="24"/>
          <w:lang w:val="cy-GB"/>
        </w:rPr>
        <w:t xml:space="preserve">lleoliadau addysg, fel y gall cyrff llywodraethu sicrhau y caiff y </w:t>
      </w:r>
      <w:r w:rsidRPr="00FE51CC">
        <w:rPr>
          <w:rFonts w:ascii="Arial" w:hAnsi="Arial" w:cs="Arial"/>
          <w:color w:val="000000" w:themeColor="text1"/>
          <w:szCs w:val="24"/>
          <w:lang w:val="cy-GB"/>
        </w:rPr>
        <w:lastRenderedPageBreak/>
        <w:t xml:space="preserve">gefnogaeth a nodir yn y cynllun </w:t>
      </w:r>
      <w:r w:rsidR="000F606D" w:rsidRPr="00FE51CC">
        <w:rPr>
          <w:rFonts w:ascii="Arial" w:hAnsi="Arial" w:cs="Arial"/>
          <w:color w:val="000000" w:themeColor="text1"/>
          <w:szCs w:val="24"/>
          <w:lang w:val="cy-GB"/>
        </w:rPr>
        <w:t xml:space="preserve">gofal </w:t>
      </w:r>
      <w:r w:rsidRPr="00FE51CC">
        <w:rPr>
          <w:rFonts w:ascii="Arial" w:hAnsi="Arial" w:cs="Arial"/>
          <w:color w:val="000000" w:themeColor="text1"/>
          <w:szCs w:val="24"/>
          <w:lang w:val="cy-GB"/>
        </w:rPr>
        <w:t>iechyd unigol (C</w:t>
      </w:r>
      <w:r w:rsidR="000F606D" w:rsidRPr="00FE51CC">
        <w:rPr>
          <w:rFonts w:ascii="Arial" w:hAnsi="Arial" w:cs="Arial"/>
          <w:color w:val="000000" w:themeColor="text1"/>
          <w:szCs w:val="24"/>
          <w:lang w:val="cy-GB"/>
        </w:rPr>
        <w:t>G</w:t>
      </w:r>
      <w:r w:rsidRPr="00FE51CC">
        <w:rPr>
          <w:rFonts w:ascii="Arial" w:hAnsi="Arial" w:cs="Arial"/>
          <w:color w:val="000000" w:themeColor="text1"/>
          <w:szCs w:val="24"/>
          <w:lang w:val="cy-GB"/>
        </w:rPr>
        <w:t>IU)</w:t>
      </w:r>
      <w:r w:rsidR="000F606D" w:rsidRPr="00FE51CC">
        <w:rPr>
          <w:rFonts w:ascii="Arial" w:hAnsi="Arial" w:cs="Arial"/>
          <w:color w:val="000000" w:themeColor="text1"/>
          <w:szCs w:val="24"/>
          <w:lang w:val="cy-GB"/>
        </w:rPr>
        <w:t xml:space="preserve"> ei ddarparu’n effeithiol.</w:t>
      </w:r>
      <w:r w:rsidRPr="00FE51CC">
        <w:rPr>
          <w:rFonts w:ascii="Arial" w:hAnsi="Arial" w:cs="Arial"/>
          <w:color w:val="000000" w:themeColor="text1"/>
          <w:szCs w:val="24"/>
          <w:lang w:val="cy-GB"/>
        </w:rPr>
        <w:t xml:space="preserve"> </w:t>
      </w:r>
      <w:r w:rsidR="001B78F1">
        <w:rPr>
          <w:rFonts w:ascii="Arial" w:hAnsi="Arial" w:cs="Arial"/>
          <w:color w:val="000000" w:themeColor="text1"/>
          <w:szCs w:val="24"/>
          <w:lang w:val="cy-GB"/>
        </w:rPr>
        <w:t>[gweler yr a</w:t>
      </w:r>
      <w:r w:rsidR="000F606D" w:rsidRPr="00FE51CC">
        <w:rPr>
          <w:rFonts w:ascii="Arial" w:hAnsi="Arial" w:cs="Arial"/>
          <w:color w:val="000000" w:themeColor="text1"/>
          <w:szCs w:val="24"/>
          <w:lang w:val="cy-GB"/>
        </w:rPr>
        <w:t>dran ar</w:t>
      </w:r>
      <w:r w:rsidRPr="00FE51CC">
        <w:rPr>
          <w:rFonts w:ascii="Arial" w:hAnsi="Arial" w:cs="Arial"/>
          <w:color w:val="000000" w:themeColor="text1"/>
          <w:szCs w:val="24"/>
          <w:lang w:val="cy-GB"/>
        </w:rPr>
        <w:t xml:space="preserve"> </w:t>
      </w:r>
      <w:r w:rsidR="000F606D" w:rsidRPr="00FE51CC">
        <w:rPr>
          <w:rFonts w:ascii="Arial" w:hAnsi="Arial" w:cs="Arial"/>
          <w:color w:val="000000" w:themeColor="text1"/>
          <w:szCs w:val="24"/>
          <w:lang w:val="cy-GB"/>
        </w:rPr>
        <w:t>G</w:t>
      </w:r>
      <w:r w:rsidRPr="00FE51CC">
        <w:rPr>
          <w:rFonts w:ascii="Arial" w:hAnsi="Arial" w:cs="Arial"/>
          <w:color w:val="000000" w:themeColor="text1"/>
          <w:szCs w:val="24"/>
          <w:lang w:val="cy-GB"/>
        </w:rPr>
        <w:t xml:space="preserve">ynlluniau </w:t>
      </w:r>
      <w:r w:rsidR="000F606D" w:rsidRPr="00FE51CC">
        <w:rPr>
          <w:rFonts w:ascii="Arial" w:hAnsi="Arial" w:cs="Arial"/>
          <w:color w:val="000000" w:themeColor="text1"/>
          <w:szCs w:val="24"/>
          <w:lang w:val="cy-GB"/>
        </w:rPr>
        <w:t>G</w:t>
      </w:r>
      <w:r w:rsidRPr="00FE51CC">
        <w:rPr>
          <w:rFonts w:ascii="Arial" w:hAnsi="Arial" w:cs="Arial"/>
          <w:color w:val="000000" w:themeColor="text1"/>
          <w:szCs w:val="24"/>
          <w:lang w:val="cy-GB"/>
        </w:rPr>
        <w:t xml:space="preserve">ofal </w:t>
      </w:r>
      <w:r w:rsidR="000F606D" w:rsidRPr="00FE51CC">
        <w:rPr>
          <w:rFonts w:ascii="Arial" w:hAnsi="Arial" w:cs="Arial"/>
          <w:color w:val="000000" w:themeColor="text1"/>
          <w:szCs w:val="24"/>
          <w:lang w:val="cy-GB"/>
        </w:rPr>
        <w:t>I</w:t>
      </w:r>
      <w:r w:rsidRPr="00FE51CC">
        <w:rPr>
          <w:rFonts w:ascii="Arial" w:hAnsi="Arial" w:cs="Arial"/>
          <w:color w:val="000000" w:themeColor="text1"/>
          <w:szCs w:val="24"/>
          <w:lang w:val="cy-GB"/>
        </w:rPr>
        <w:t xml:space="preserve">echyd </w:t>
      </w:r>
      <w:r w:rsidR="000F606D" w:rsidRPr="00FE51CC">
        <w:rPr>
          <w:rFonts w:ascii="Arial" w:hAnsi="Arial" w:cs="Arial"/>
          <w:color w:val="000000" w:themeColor="text1"/>
          <w:szCs w:val="24"/>
          <w:lang w:val="cy-GB"/>
        </w:rPr>
        <w:t>U</w:t>
      </w:r>
      <w:r w:rsidRPr="00FE51CC">
        <w:rPr>
          <w:rFonts w:ascii="Arial" w:hAnsi="Arial" w:cs="Arial"/>
          <w:color w:val="000000" w:themeColor="text1"/>
          <w:szCs w:val="24"/>
          <w:lang w:val="cy-GB"/>
        </w:rPr>
        <w:t>nigol</w:t>
      </w:r>
      <w:r w:rsidR="000C4966" w:rsidRPr="00FE51CC">
        <w:rPr>
          <w:rFonts w:ascii="Arial" w:hAnsi="Arial" w:cs="Arial"/>
          <w:color w:val="000000" w:themeColor="text1"/>
          <w:szCs w:val="24"/>
          <w:lang w:val="cy-GB"/>
        </w:rPr>
        <w:t xml:space="preserve"> </w:t>
      </w:r>
      <w:r w:rsidRPr="00FE51CC">
        <w:rPr>
          <w:rFonts w:ascii="Arial" w:hAnsi="Arial" w:cs="Arial"/>
          <w:color w:val="000000" w:themeColor="text1"/>
          <w:szCs w:val="24"/>
          <w:lang w:val="cy-GB"/>
        </w:rPr>
        <w:t xml:space="preserve">ar dudalen </w:t>
      </w:r>
      <w:r w:rsidR="000F606D" w:rsidRPr="00FE51CC">
        <w:rPr>
          <w:rFonts w:ascii="Arial" w:hAnsi="Arial" w:cs="Arial"/>
          <w:color w:val="000000" w:themeColor="text1"/>
          <w:szCs w:val="24"/>
          <w:lang w:val="cy-GB"/>
        </w:rPr>
        <w:t>7 y canllawiau hyn]</w:t>
      </w:r>
      <w:r w:rsidRPr="00FE51CC">
        <w:rPr>
          <w:rFonts w:ascii="Arial" w:hAnsi="Arial" w:cs="Arial"/>
          <w:color w:val="000000" w:themeColor="text1"/>
          <w:szCs w:val="24"/>
          <w:lang w:val="cy-GB"/>
        </w:rPr>
        <w:t>.</w:t>
      </w:r>
    </w:p>
    <w:p w:rsidR="005C30AA" w:rsidRPr="00FE51CC" w:rsidRDefault="005C30AA" w:rsidP="00B070CC">
      <w:pPr>
        <w:pStyle w:val="ListParagraph"/>
        <w:autoSpaceDE w:val="0"/>
        <w:autoSpaceDN w:val="0"/>
        <w:adjustRightInd w:val="0"/>
        <w:spacing w:after="0" w:line="240" w:lineRule="auto"/>
        <w:rPr>
          <w:rFonts w:ascii="Arial" w:hAnsi="Arial" w:cs="Arial"/>
          <w:sz w:val="14"/>
          <w:lang w:val="cy-GB"/>
        </w:rPr>
      </w:pPr>
    </w:p>
    <w:p w:rsidR="00CF1B12" w:rsidRPr="00FE51CC" w:rsidRDefault="0003260D" w:rsidP="00876985">
      <w:pPr>
        <w:spacing w:after="0" w:line="240" w:lineRule="auto"/>
        <w:rPr>
          <w:rFonts w:ascii="Arial" w:hAnsi="Arial" w:cs="Arial"/>
          <w:u w:val="single"/>
          <w:lang w:val="cy-GB"/>
        </w:rPr>
      </w:pPr>
      <w:r w:rsidRPr="00FE51CC">
        <w:rPr>
          <w:rFonts w:ascii="Arial" w:hAnsi="Arial" w:cs="Arial"/>
          <w:u w:val="single"/>
          <w:lang w:val="cy-GB"/>
        </w:rPr>
        <w:t>Swyddogion Cefnogi Llywodraethwyr</w:t>
      </w:r>
    </w:p>
    <w:p w:rsidR="00BD5A3A" w:rsidRPr="00FE51CC" w:rsidRDefault="00BD5A3A" w:rsidP="00BD5A3A">
      <w:pPr>
        <w:spacing w:after="0" w:line="240" w:lineRule="auto"/>
        <w:rPr>
          <w:rFonts w:ascii="Arial" w:hAnsi="Arial" w:cs="Arial"/>
          <w:color w:val="000000" w:themeColor="text1"/>
          <w:sz w:val="12"/>
          <w:lang w:val="cy-GB"/>
        </w:rPr>
      </w:pPr>
      <w:r w:rsidRPr="00FE51CC">
        <w:rPr>
          <w:rFonts w:ascii="Arial" w:hAnsi="Arial" w:cs="Arial"/>
          <w:color w:val="000000" w:themeColor="text1"/>
          <w:lang w:val="cy-GB"/>
        </w:rPr>
        <w:t xml:space="preserve">Dylai </w:t>
      </w:r>
      <w:r w:rsidR="0003260D" w:rsidRPr="00FE51CC">
        <w:rPr>
          <w:rFonts w:ascii="Arial" w:hAnsi="Arial" w:cs="Arial"/>
          <w:color w:val="000000" w:themeColor="text1"/>
          <w:lang w:val="cy-GB"/>
        </w:rPr>
        <w:t>Swyddogion Cefnogi Llywodraethwyr sicrhau bod C</w:t>
      </w:r>
      <w:r w:rsidRPr="00FE51CC">
        <w:rPr>
          <w:rFonts w:ascii="Arial" w:hAnsi="Arial" w:cs="Arial"/>
          <w:color w:val="000000" w:themeColor="text1"/>
          <w:lang w:val="cy-GB"/>
        </w:rPr>
        <w:t xml:space="preserve">yrff </w:t>
      </w:r>
      <w:r w:rsidR="0003260D" w:rsidRPr="00FE51CC">
        <w:rPr>
          <w:rFonts w:ascii="Arial" w:hAnsi="Arial" w:cs="Arial"/>
          <w:color w:val="000000" w:themeColor="text1"/>
          <w:lang w:val="cy-GB"/>
        </w:rPr>
        <w:t>L</w:t>
      </w:r>
      <w:r w:rsidRPr="00FE51CC">
        <w:rPr>
          <w:rFonts w:ascii="Arial" w:hAnsi="Arial" w:cs="Arial"/>
          <w:color w:val="000000" w:themeColor="text1"/>
          <w:lang w:val="cy-GB"/>
        </w:rPr>
        <w:t xml:space="preserve">lywodraethu </w:t>
      </w:r>
      <w:r w:rsidR="0003260D" w:rsidRPr="00FE51CC">
        <w:rPr>
          <w:rFonts w:ascii="Arial" w:hAnsi="Arial" w:cs="Arial"/>
          <w:color w:val="000000" w:themeColor="text1"/>
          <w:lang w:val="cy-GB"/>
        </w:rPr>
        <w:t>yn g</w:t>
      </w:r>
      <w:r w:rsidRPr="00FE51CC">
        <w:rPr>
          <w:rFonts w:ascii="Arial" w:hAnsi="Arial" w:cs="Arial"/>
          <w:color w:val="000000" w:themeColor="text1"/>
          <w:lang w:val="cy-GB"/>
        </w:rPr>
        <w:t>oruchwylio datblygiad a gweithred</w:t>
      </w:r>
      <w:r w:rsidR="0003260D" w:rsidRPr="00FE51CC">
        <w:rPr>
          <w:rFonts w:ascii="Arial" w:hAnsi="Arial" w:cs="Arial"/>
          <w:color w:val="000000" w:themeColor="text1"/>
          <w:lang w:val="cy-GB"/>
        </w:rPr>
        <w:t xml:space="preserve">iad y </w:t>
      </w:r>
      <w:r w:rsidRPr="00FE51CC">
        <w:rPr>
          <w:rFonts w:ascii="Arial" w:hAnsi="Arial" w:cs="Arial"/>
          <w:color w:val="000000" w:themeColor="text1"/>
          <w:lang w:val="cy-GB"/>
        </w:rPr>
        <w:t>trefniadau, a ddylai gynnwys:</w:t>
      </w:r>
      <w:r w:rsidRPr="00FE51CC">
        <w:rPr>
          <w:rFonts w:ascii="Arial" w:hAnsi="Arial" w:cs="Arial"/>
          <w:color w:val="000000" w:themeColor="text1"/>
          <w:lang w:val="cy-GB"/>
        </w:rPr>
        <w:br/>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cydymffurfio â dyletswyddau statudol perthnasol, gan gynnwys y rhai o dan Ddeddf Cydraddoldeb 2010 (e.e. y ddyletswydd i wneud addasiadau rhesymol mewn perthynas â dysgwyr sydd ag anghenion gofal iechyd os ydynt yn anabl, fel yr amlinellir uchod)</w:t>
      </w:r>
      <w:r w:rsidR="009A7237"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bod â dyletswydd statudol i hyrwyddo lles</w:t>
      </w:r>
      <w:r w:rsidR="007A1B91">
        <w:rPr>
          <w:rFonts w:ascii="Arial" w:hAnsi="Arial" w:cs="Arial"/>
          <w:color w:val="000000" w:themeColor="text1"/>
          <w:lang w:val="cy-GB"/>
        </w:rPr>
        <w:t>iant</w:t>
      </w:r>
      <w:r w:rsidRPr="00FE51CC">
        <w:rPr>
          <w:rFonts w:ascii="Arial" w:hAnsi="Arial" w:cs="Arial"/>
          <w:color w:val="000000" w:themeColor="text1"/>
          <w:lang w:val="cy-GB"/>
        </w:rPr>
        <w:t xml:space="preserve"> dysgwyr. Dylai ysgolion ystyried sut y gallant gwrdd â'r anghenion hyn, gan gynnwys darparu mynediad i ddysgwyr at wybodaeth a deunydd, sy'n anelu at hyrwyddo lles</w:t>
      </w:r>
      <w:r w:rsidR="0025627D">
        <w:rPr>
          <w:rFonts w:ascii="Arial" w:hAnsi="Arial" w:cs="Arial"/>
          <w:color w:val="000000" w:themeColor="text1"/>
          <w:lang w:val="cy-GB"/>
        </w:rPr>
        <w:t>iant</w:t>
      </w:r>
      <w:r w:rsidRPr="00FE51CC">
        <w:rPr>
          <w:rFonts w:ascii="Arial" w:hAnsi="Arial" w:cs="Arial"/>
          <w:color w:val="000000" w:themeColor="text1"/>
          <w:lang w:val="cy-GB"/>
        </w:rPr>
        <w:t xml:space="preserve"> ysbrydol a moesol ac iechyd corfforol a meddyliol (Erthygl 17 CCUHP)</w:t>
      </w:r>
      <w:r w:rsidR="009A7237"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 xml:space="preserve">ystyried sut y gallant gefnogi dysgwyr i ddatblygu'r sgiliau, </w:t>
      </w:r>
      <w:r w:rsidR="00BC390E">
        <w:rPr>
          <w:rFonts w:ascii="Arial" w:hAnsi="Arial" w:cs="Arial"/>
          <w:color w:val="000000" w:themeColor="text1"/>
          <w:lang w:val="cy-GB"/>
        </w:rPr>
        <w:t xml:space="preserve">y </w:t>
      </w:r>
      <w:r w:rsidRPr="00FE51CC">
        <w:rPr>
          <w:rFonts w:ascii="Arial" w:hAnsi="Arial" w:cs="Arial"/>
          <w:color w:val="000000" w:themeColor="text1"/>
          <w:lang w:val="cy-GB"/>
        </w:rPr>
        <w:t xml:space="preserve">wybodaeth </w:t>
      </w:r>
      <w:r w:rsidR="00BC390E">
        <w:rPr>
          <w:rFonts w:ascii="Arial" w:hAnsi="Arial" w:cs="Arial"/>
          <w:color w:val="000000" w:themeColor="text1"/>
          <w:lang w:val="cy-GB"/>
        </w:rPr>
        <w:t xml:space="preserve">a’r </w:t>
      </w:r>
      <w:r w:rsidRPr="00FE51CC">
        <w:rPr>
          <w:rFonts w:ascii="Arial" w:hAnsi="Arial" w:cs="Arial"/>
          <w:color w:val="000000" w:themeColor="text1"/>
          <w:lang w:val="cy-GB"/>
        </w:rPr>
        <w:t>gwydnwch emosiynol sy'n ofynnol i sicrhau eu hawliau, a hawliau pobl eraill</w:t>
      </w:r>
      <w:r w:rsidR="009A7237"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sicrhau bod rolau a chyfrifoldebau pawb sy'n cymryd rhan yn y trefniadau i gefnogi anghenion gofal iechyd dysgwyr</w:t>
      </w:r>
      <w:r w:rsidR="00E707AC">
        <w:rPr>
          <w:rFonts w:ascii="Arial" w:hAnsi="Arial" w:cs="Arial"/>
          <w:color w:val="000000" w:themeColor="text1"/>
          <w:lang w:val="cy-GB"/>
        </w:rPr>
        <w:t>,</w:t>
      </w:r>
      <w:r w:rsidRPr="00FE51CC">
        <w:rPr>
          <w:rFonts w:ascii="Arial" w:hAnsi="Arial" w:cs="Arial"/>
          <w:color w:val="000000" w:themeColor="text1"/>
          <w:lang w:val="cy-GB"/>
        </w:rPr>
        <w:t xml:space="preserve"> yn glir ac yn ddealladwy i bawb sy'n gysylltiedig, gan gynnwys unrhyw ddirprwyo priodol o gyfrifoldebau neu dasgau i bennaeth, aelod  staff neu weithiwr proffesiynol fel y bo'n briodol</w:t>
      </w:r>
      <w:r w:rsidR="009A7237"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gweithio ar y cyd â rhieni a gweithwyr proffesiynol eraill i ddatblygu trefniadau gofal iechyd i gwrdd â lles pennaf y dysgwr</w:t>
      </w:r>
      <w:r w:rsidR="009A7237"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datblygu a gweithredu trefniadau effeithiol i gefnogi dysgwyr ag anghenion gofal iechyd. Dylai hyn gynnwys polisi ar anghenion gofal iechyd a</w:t>
      </w:r>
      <w:r w:rsidR="00E707AC">
        <w:rPr>
          <w:rFonts w:ascii="Arial" w:hAnsi="Arial" w:cs="Arial"/>
          <w:color w:val="000000" w:themeColor="text1"/>
          <w:lang w:val="cy-GB"/>
        </w:rPr>
        <w:t>,</w:t>
      </w:r>
      <w:r w:rsidRPr="00FE51CC">
        <w:rPr>
          <w:rFonts w:ascii="Arial" w:hAnsi="Arial" w:cs="Arial"/>
          <w:color w:val="000000" w:themeColor="text1"/>
          <w:lang w:val="cy-GB"/>
        </w:rPr>
        <w:t xml:space="preserve"> lle bo'n briodol, C</w:t>
      </w:r>
      <w:r w:rsidR="00035D2E" w:rsidRPr="00FE51CC">
        <w:rPr>
          <w:rFonts w:ascii="Arial" w:hAnsi="Arial" w:cs="Arial"/>
          <w:color w:val="000000" w:themeColor="text1"/>
          <w:lang w:val="cy-GB"/>
        </w:rPr>
        <w:t xml:space="preserve">ynlluniau Gofal Iechyd Unigol </w:t>
      </w:r>
      <w:r w:rsidRPr="00FE51CC">
        <w:rPr>
          <w:rFonts w:ascii="Arial" w:hAnsi="Arial" w:cs="Arial"/>
          <w:color w:val="000000" w:themeColor="text1"/>
          <w:lang w:val="cy-GB"/>
        </w:rPr>
        <w:t>ar gyfer dysgwyr penodol</w:t>
      </w:r>
      <w:r w:rsidR="00A7416B"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 xml:space="preserve">sicrhau bod trefniadau ar waith </w:t>
      </w:r>
      <w:r w:rsidR="00E707AC">
        <w:rPr>
          <w:rFonts w:ascii="Arial" w:hAnsi="Arial" w:cs="Arial"/>
          <w:color w:val="000000" w:themeColor="text1"/>
          <w:lang w:val="cy-GB"/>
        </w:rPr>
        <w:t>i d</w:t>
      </w:r>
      <w:r w:rsidRPr="00FE51CC">
        <w:rPr>
          <w:rFonts w:ascii="Arial" w:hAnsi="Arial" w:cs="Arial"/>
          <w:color w:val="000000" w:themeColor="text1"/>
          <w:lang w:val="cy-GB"/>
        </w:rPr>
        <w:t>datblygu, monitro ac adolygu'r trefniadau gofal iechyd</w:t>
      </w:r>
      <w:r w:rsidR="00A7416B" w:rsidRPr="00FE51CC">
        <w:rPr>
          <w:rFonts w:ascii="Arial" w:hAnsi="Arial" w:cs="Arial"/>
          <w:color w:val="000000" w:themeColor="text1"/>
          <w:lang w:val="cy-GB"/>
        </w:rPr>
        <w:t>;</w:t>
      </w:r>
    </w:p>
    <w:p w:rsidR="00BD5A3A" w:rsidRPr="00FE51CC" w:rsidRDefault="00BD5A3A" w:rsidP="00A920E0">
      <w:pPr>
        <w:pStyle w:val="ListParagraph"/>
        <w:numPr>
          <w:ilvl w:val="0"/>
          <w:numId w:val="2"/>
        </w:numPr>
        <w:spacing w:after="0" w:line="240" w:lineRule="auto"/>
        <w:contextualSpacing w:val="0"/>
        <w:rPr>
          <w:rFonts w:ascii="Arial" w:hAnsi="Arial" w:cs="Arial"/>
          <w:color w:val="000000" w:themeColor="text1"/>
          <w:lang w:val="cy-GB"/>
        </w:rPr>
      </w:pPr>
      <w:r w:rsidRPr="00FE51CC">
        <w:rPr>
          <w:rFonts w:ascii="Arial" w:hAnsi="Arial" w:cs="Arial"/>
          <w:color w:val="000000" w:themeColor="text1"/>
          <w:lang w:val="cy-GB"/>
        </w:rPr>
        <w:t>sicrhau bod y trefniadau yn unol â pholisïau a gweithdrefnau perthnasol eraill, megis iechyd a diogelwch, cymorth cyntaf, asesiadau risg, Deddf Diogelu Data 1998, mesurau diogelu a gweithdrefnau argyfwng</w:t>
      </w:r>
      <w:r w:rsidR="00A7416B" w:rsidRPr="00FE51CC">
        <w:rPr>
          <w:rFonts w:ascii="Arial" w:hAnsi="Arial" w:cs="Arial"/>
          <w:color w:val="000000" w:themeColor="text1"/>
          <w:lang w:val="cy-GB"/>
        </w:rPr>
        <w:t>.</w:t>
      </w:r>
    </w:p>
    <w:p w:rsidR="00CF1B12" w:rsidRPr="00FE51CC" w:rsidRDefault="00CF1B12" w:rsidP="00CF1B12">
      <w:pPr>
        <w:spacing w:after="0" w:line="240" w:lineRule="auto"/>
        <w:rPr>
          <w:rFonts w:ascii="Arial" w:hAnsi="Arial" w:cs="Arial"/>
          <w:sz w:val="10"/>
          <w:lang w:val="cy-GB"/>
        </w:rPr>
      </w:pPr>
    </w:p>
    <w:p w:rsidR="00CF1B12" w:rsidRPr="00FE51CC" w:rsidRDefault="00A91DCB" w:rsidP="00CF1B12">
      <w:pPr>
        <w:spacing w:after="0" w:line="240" w:lineRule="auto"/>
        <w:rPr>
          <w:rFonts w:ascii="Arial" w:hAnsi="Arial" w:cs="Arial"/>
          <w:lang w:val="cy-GB"/>
        </w:rPr>
      </w:pPr>
      <w:r w:rsidRPr="00FE51CC">
        <w:rPr>
          <w:rFonts w:ascii="Arial" w:hAnsi="Arial" w:cs="Arial"/>
          <w:u w:val="single"/>
          <w:lang w:val="cy-GB"/>
        </w:rPr>
        <w:t>Penaethiaid</w:t>
      </w:r>
      <w:r w:rsidR="00CF1B12" w:rsidRPr="00FE51CC">
        <w:rPr>
          <w:rFonts w:ascii="Arial" w:hAnsi="Arial" w:cs="Arial"/>
          <w:u w:val="single"/>
          <w:lang w:val="cy-GB"/>
        </w:rPr>
        <w:t>,</w:t>
      </w:r>
      <w:r w:rsidR="00CF1B12" w:rsidRPr="00E707AC">
        <w:rPr>
          <w:rFonts w:ascii="Arial" w:hAnsi="Arial" w:cs="Arial"/>
          <w:u w:val="single"/>
          <w:lang w:val="cy-GB"/>
        </w:rPr>
        <w:t xml:space="preserve"> </w:t>
      </w:r>
      <w:r w:rsidRPr="00FE51CC">
        <w:rPr>
          <w:rFonts w:ascii="Arial" w:hAnsi="Arial" w:cs="Arial"/>
          <w:u w:val="single"/>
          <w:lang w:val="cy-GB"/>
        </w:rPr>
        <w:t>Athrawon sy’n Gyfrifol am Unedau Cyfeirio Disgyblion</w:t>
      </w:r>
      <w:r w:rsidR="00CF1B12" w:rsidRPr="00FE51CC">
        <w:rPr>
          <w:rFonts w:ascii="Arial" w:hAnsi="Arial" w:cs="Arial"/>
          <w:u w:val="single"/>
          <w:lang w:val="cy-GB"/>
        </w:rPr>
        <w:t xml:space="preserve">, </w:t>
      </w:r>
      <w:r w:rsidRPr="00FE51CC">
        <w:rPr>
          <w:rFonts w:ascii="Arial" w:hAnsi="Arial" w:cs="Arial"/>
          <w:u w:val="single"/>
          <w:lang w:val="cy-GB"/>
        </w:rPr>
        <w:t>Athrawon ac Aelodau Eraill o’r Staff</w:t>
      </w:r>
      <w:r w:rsidR="00CF1B12" w:rsidRPr="00FE51CC">
        <w:rPr>
          <w:rFonts w:ascii="Arial" w:hAnsi="Arial" w:cs="Arial"/>
          <w:lang w:val="cy-GB"/>
        </w:rPr>
        <w:t xml:space="preserve"> </w:t>
      </w:r>
    </w:p>
    <w:p w:rsidR="00B318C3" w:rsidRPr="00FE51CC" w:rsidRDefault="00B318C3" w:rsidP="00B318C3">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Dylai'r </w:t>
      </w:r>
      <w:r w:rsidR="006B162C" w:rsidRPr="00FE51CC">
        <w:rPr>
          <w:rFonts w:ascii="Arial" w:hAnsi="Arial" w:cs="Arial"/>
          <w:color w:val="000000" w:themeColor="text1"/>
          <w:lang w:val="cy-GB"/>
        </w:rPr>
        <w:t>p</w:t>
      </w:r>
      <w:r w:rsidRPr="00FE51CC">
        <w:rPr>
          <w:rFonts w:ascii="Arial" w:hAnsi="Arial" w:cs="Arial"/>
          <w:color w:val="000000" w:themeColor="text1"/>
          <w:lang w:val="cy-GB"/>
        </w:rPr>
        <w:t>ennaeth sicrhau bod trefniadau i ddiwallu anghenion gofal iechyd eu dysgwyr yn cael eu datblygu'n ddigonol a'u gweithredu'n effeithiol. Gall hyn gynnwys:</w:t>
      </w:r>
    </w:p>
    <w:p w:rsidR="00B318C3" w:rsidRPr="00AD0373" w:rsidRDefault="00B318C3" w:rsidP="00B318C3">
      <w:pPr>
        <w:spacing w:after="0" w:line="240" w:lineRule="auto"/>
        <w:rPr>
          <w:rFonts w:ascii="Arial" w:hAnsi="Arial" w:cs="Arial"/>
          <w:color w:val="000000" w:themeColor="text1"/>
          <w:sz w:val="2"/>
          <w:lang w:val="cy-GB"/>
        </w:rPr>
      </w:pPr>
    </w:p>
    <w:p w:rsidR="006B162C" w:rsidRPr="00FE51CC" w:rsidRDefault="00B318C3" w:rsidP="005D7FEF">
      <w:pPr>
        <w:pStyle w:val="ListParagraph"/>
        <w:numPr>
          <w:ilvl w:val="0"/>
          <w:numId w:val="31"/>
        </w:numPr>
        <w:spacing w:after="0" w:line="240" w:lineRule="auto"/>
        <w:ind w:left="720"/>
        <w:rPr>
          <w:rFonts w:ascii="Arial" w:hAnsi="Arial" w:cs="Arial"/>
          <w:lang w:val="cy-GB"/>
        </w:rPr>
      </w:pPr>
      <w:r w:rsidRPr="00FE51CC">
        <w:rPr>
          <w:rFonts w:ascii="Arial" w:hAnsi="Arial" w:cs="Arial"/>
          <w:color w:val="000000" w:themeColor="text1"/>
          <w:lang w:val="cy-GB"/>
        </w:rPr>
        <w:t>gweithio gyda'r corff llywodraethol i sicrhau cydymffurfiaeth â dyletswyddau statudol perthnasol wrth gefnogi dysgwyr ag anghenion gofal iechyd, gan gynnwys dyletswyddau o dan Ddeddf Cydraddoldeb 2010</w:t>
      </w:r>
      <w:r w:rsidR="006B162C" w:rsidRPr="00FE51CC">
        <w:rPr>
          <w:rFonts w:ascii="Arial" w:hAnsi="Arial" w:cs="Arial"/>
          <w:color w:val="000000" w:themeColor="text1"/>
          <w:lang w:val="cy-GB"/>
        </w:rPr>
        <w:t>;</w:t>
      </w:r>
    </w:p>
    <w:p w:rsidR="006B162C" w:rsidRPr="00FE51CC" w:rsidRDefault="00B318C3" w:rsidP="005D7FEF">
      <w:pPr>
        <w:pStyle w:val="ListParagraph"/>
        <w:numPr>
          <w:ilvl w:val="0"/>
          <w:numId w:val="31"/>
        </w:numPr>
        <w:spacing w:after="0" w:line="240" w:lineRule="auto"/>
        <w:ind w:left="720"/>
        <w:rPr>
          <w:rFonts w:ascii="Arial" w:hAnsi="Arial" w:cs="Arial"/>
          <w:lang w:val="cy-GB"/>
        </w:rPr>
      </w:pPr>
      <w:r w:rsidRPr="00FE51CC">
        <w:rPr>
          <w:rFonts w:ascii="Arial" w:hAnsi="Arial" w:cs="Arial"/>
          <w:color w:val="000000" w:themeColor="text1"/>
          <w:lang w:val="cy-GB"/>
        </w:rPr>
        <w:t xml:space="preserve">sicrhau bod y trefniadau sydd ar waith i ddiwallu anghenion gofal iechyd </w:t>
      </w:r>
      <w:r w:rsidR="00E707AC">
        <w:rPr>
          <w:rFonts w:ascii="Arial" w:hAnsi="Arial" w:cs="Arial"/>
          <w:color w:val="000000" w:themeColor="text1"/>
          <w:lang w:val="cy-GB"/>
        </w:rPr>
        <w:t xml:space="preserve">y </w:t>
      </w:r>
      <w:r w:rsidRPr="00FE51CC">
        <w:rPr>
          <w:rFonts w:ascii="Arial" w:hAnsi="Arial" w:cs="Arial"/>
          <w:color w:val="000000" w:themeColor="text1"/>
          <w:lang w:val="cy-GB"/>
        </w:rPr>
        <w:t>dysgwr wedi'u deall yn llawn gan bawb sy'n rhan ohonynt ac y gweithredir arnynt, ac y caiff camau gweithredu o'r fath eu cynnal. Mewn lleoliadau addysg mwy o faint</w:t>
      </w:r>
      <w:r w:rsidR="006B162C" w:rsidRPr="00FE51CC">
        <w:rPr>
          <w:rFonts w:ascii="Arial" w:hAnsi="Arial" w:cs="Arial"/>
          <w:color w:val="000000" w:themeColor="text1"/>
          <w:lang w:val="cy-GB"/>
        </w:rPr>
        <w:t>,</w:t>
      </w:r>
      <w:r w:rsidRPr="00FE51CC">
        <w:rPr>
          <w:rFonts w:ascii="Arial" w:hAnsi="Arial" w:cs="Arial"/>
          <w:color w:val="000000" w:themeColor="text1"/>
          <w:lang w:val="cy-GB"/>
        </w:rPr>
        <w:t xml:space="preserve"> gallai fod yn fwy ymarferol i ddirprwyo'r gwaith o reoli anghenion gofal iechyd dysgwr i aelod arall o</w:t>
      </w:r>
      <w:r w:rsidR="006B162C" w:rsidRPr="00FE51CC">
        <w:rPr>
          <w:rFonts w:ascii="Arial" w:hAnsi="Arial" w:cs="Arial"/>
          <w:color w:val="000000" w:themeColor="text1"/>
          <w:lang w:val="cy-GB"/>
        </w:rPr>
        <w:t>’r</w:t>
      </w:r>
      <w:r w:rsidRPr="00FE51CC">
        <w:rPr>
          <w:rFonts w:ascii="Arial" w:hAnsi="Arial" w:cs="Arial"/>
          <w:color w:val="000000" w:themeColor="text1"/>
          <w:lang w:val="cy-GB"/>
        </w:rPr>
        <w:t xml:space="preserve"> staff. Dylai'r pennaeth oruchwylio'r trefniant hwn yn uniongyrchol fel rhan o'r trefniadau adrodd a goruchwylio rheolaidd</w:t>
      </w:r>
      <w:r w:rsidR="006B162C" w:rsidRPr="00FE51CC">
        <w:rPr>
          <w:rFonts w:ascii="Arial" w:hAnsi="Arial" w:cs="Arial"/>
          <w:color w:val="000000" w:themeColor="text1"/>
          <w:lang w:val="cy-GB"/>
        </w:rPr>
        <w:t>;</w:t>
      </w:r>
      <w:r w:rsidRPr="00FE51CC">
        <w:rPr>
          <w:rFonts w:ascii="Arial" w:hAnsi="Arial" w:cs="Arial"/>
          <w:color w:val="000000" w:themeColor="text1"/>
          <w:lang w:val="cy-GB"/>
        </w:rPr>
        <w:t xml:space="preserve"> </w:t>
      </w:r>
    </w:p>
    <w:p w:rsidR="006B162C" w:rsidRPr="00FE51CC" w:rsidRDefault="00B318C3" w:rsidP="005D7FEF">
      <w:pPr>
        <w:pStyle w:val="ListParagraph"/>
        <w:numPr>
          <w:ilvl w:val="0"/>
          <w:numId w:val="31"/>
        </w:numPr>
        <w:spacing w:after="0" w:line="240" w:lineRule="auto"/>
        <w:ind w:left="720"/>
        <w:rPr>
          <w:rFonts w:ascii="Arial" w:hAnsi="Arial" w:cs="Arial"/>
          <w:lang w:val="cy-GB"/>
        </w:rPr>
      </w:pPr>
      <w:r w:rsidRPr="00FE51CC">
        <w:rPr>
          <w:rFonts w:ascii="Arial" w:hAnsi="Arial" w:cs="Arial"/>
          <w:color w:val="000000" w:themeColor="text1"/>
          <w:lang w:val="cy-GB"/>
        </w:rPr>
        <w:t xml:space="preserve">sicrhau bod y cymorth </w:t>
      </w:r>
      <w:r w:rsidR="00AC6985">
        <w:rPr>
          <w:rFonts w:ascii="Arial" w:hAnsi="Arial" w:cs="Arial"/>
          <w:color w:val="000000" w:themeColor="text1"/>
          <w:lang w:val="cy-GB"/>
        </w:rPr>
        <w:t>sydd ar waith</w:t>
      </w:r>
      <w:r w:rsidRPr="00FE51CC">
        <w:rPr>
          <w:rFonts w:ascii="Arial" w:hAnsi="Arial" w:cs="Arial"/>
          <w:color w:val="000000" w:themeColor="text1"/>
          <w:lang w:val="cy-GB"/>
        </w:rPr>
        <w:t xml:space="preserve"> yn canolbwyntio ar anghenion y dysgwr unigol</w:t>
      </w:r>
      <w:r w:rsidR="00E707AC">
        <w:rPr>
          <w:rFonts w:ascii="Arial" w:hAnsi="Arial" w:cs="Arial"/>
          <w:color w:val="000000" w:themeColor="text1"/>
          <w:lang w:val="cy-GB"/>
        </w:rPr>
        <w:t xml:space="preserve"> ac yn eu diwallu - g</w:t>
      </w:r>
      <w:r w:rsidRPr="00FE51CC">
        <w:rPr>
          <w:rFonts w:ascii="Arial" w:hAnsi="Arial" w:cs="Arial"/>
          <w:color w:val="000000" w:themeColor="text1"/>
          <w:lang w:val="cy-GB"/>
        </w:rPr>
        <w:t xml:space="preserve">elwir </w:t>
      </w:r>
      <w:r w:rsidR="00E707AC">
        <w:rPr>
          <w:rFonts w:ascii="Arial" w:hAnsi="Arial" w:cs="Arial"/>
          <w:color w:val="000000" w:themeColor="text1"/>
          <w:lang w:val="cy-GB"/>
        </w:rPr>
        <w:t xml:space="preserve">hyn </w:t>
      </w:r>
      <w:r w:rsidRPr="00FE51CC">
        <w:rPr>
          <w:rFonts w:ascii="Arial" w:hAnsi="Arial" w:cs="Arial"/>
          <w:color w:val="000000" w:themeColor="text1"/>
          <w:lang w:val="cy-GB"/>
        </w:rPr>
        <w:t xml:space="preserve">hefyd yn </w:t>
      </w:r>
      <w:r w:rsidR="008B3A94">
        <w:rPr>
          <w:rFonts w:ascii="Arial" w:hAnsi="Arial" w:cs="Arial"/>
          <w:color w:val="000000" w:themeColor="text1"/>
          <w:lang w:val="cy-GB"/>
        </w:rPr>
        <w:t>“</w:t>
      </w:r>
      <w:r w:rsidRPr="00FE51CC">
        <w:rPr>
          <w:rFonts w:ascii="Arial" w:hAnsi="Arial" w:cs="Arial"/>
          <w:color w:val="000000" w:themeColor="text1"/>
          <w:lang w:val="cy-GB"/>
        </w:rPr>
        <w:t>gynllunio sy'n canolbwyntio ar unigolion</w:t>
      </w:r>
      <w:r w:rsidR="008B3A94">
        <w:rPr>
          <w:rFonts w:ascii="Arial" w:hAnsi="Arial" w:cs="Arial"/>
          <w:color w:val="000000" w:themeColor="text1"/>
          <w:lang w:val="cy-GB"/>
        </w:rPr>
        <w:t>”</w:t>
      </w:r>
      <w:r w:rsidR="0025627D">
        <w:rPr>
          <w:rFonts w:ascii="Arial" w:hAnsi="Arial" w:cs="Arial"/>
          <w:color w:val="000000" w:themeColor="text1"/>
          <w:lang w:val="cy-GB"/>
        </w:rPr>
        <w:t>;</w:t>
      </w:r>
    </w:p>
    <w:p w:rsidR="00525699" w:rsidRPr="00FE51CC" w:rsidRDefault="00B318C3" w:rsidP="005D7FEF">
      <w:pPr>
        <w:pStyle w:val="ListParagraph"/>
        <w:numPr>
          <w:ilvl w:val="0"/>
          <w:numId w:val="31"/>
        </w:numPr>
        <w:spacing w:after="0" w:line="240" w:lineRule="auto"/>
        <w:ind w:left="720"/>
        <w:rPr>
          <w:rFonts w:ascii="Arial" w:hAnsi="Arial" w:cs="Arial"/>
          <w:lang w:val="cy-GB"/>
        </w:rPr>
      </w:pPr>
      <w:r w:rsidRPr="00FE51CC">
        <w:rPr>
          <w:rFonts w:ascii="Arial" w:hAnsi="Arial" w:cs="Arial"/>
          <w:color w:val="000000" w:themeColor="text1"/>
          <w:lang w:val="cy-GB"/>
        </w:rPr>
        <w:t>ymestyn ymwybyddiaeth o anghenion gofal iechyd ar draws y lleoliad addysg yn unol â hawl y dysgwr i breifatrwydd. Gall hyn gynnwys staff cymorth, staff arlwyo</w:t>
      </w:r>
      <w:r w:rsidR="00FA5534">
        <w:rPr>
          <w:rFonts w:ascii="Arial" w:hAnsi="Arial" w:cs="Arial"/>
          <w:color w:val="000000" w:themeColor="text1"/>
          <w:lang w:val="cy-GB"/>
        </w:rPr>
        <w:t>,</w:t>
      </w:r>
      <w:r w:rsidRPr="00FE51CC">
        <w:rPr>
          <w:rFonts w:ascii="Arial" w:hAnsi="Arial" w:cs="Arial"/>
          <w:color w:val="000000" w:themeColor="text1"/>
          <w:lang w:val="cy-GB"/>
        </w:rPr>
        <w:t xml:space="preserve"> staff cyflenwi, llywodraethwyr, rhieni a dysgwyr eraill</w:t>
      </w:r>
      <w:r w:rsidR="00525699" w:rsidRPr="00FE51CC">
        <w:rPr>
          <w:rFonts w:ascii="Arial" w:hAnsi="Arial" w:cs="Arial"/>
          <w:color w:val="000000" w:themeColor="text1"/>
          <w:lang w:val="cy-GB"/>
        </w:rPr>
        <w:t>;</w:t>
      </w:r>
    </w:p>
    <w:p w:rsidR="00B318C3" w:rsidRPr="00FE51CC" w:rsidRDefault="00B318C3" w:rsidP="005D7FEF">
      <w:pPr>
        <w:pStyle w:val="ListParagraph"/>
        <w:numPr>
          <w:ilvl w:val="0"/>
          <w:numId w:val="31"/>
        </w:numPr>
        <w:spacing w:after="0" w:line="240" w:lineRule="auto"/>
        <w:ind w:left="720"/>
        <w:rPr>
          <w:rFonts w:ascii="Arial" w:hAnsi="Arial" w:cs="Arial"/>
          <w:lang w:val="cy-GB"/>
        </w:rPr>
      </w:pPr>
      <w:r w:rsidRPr="00FE51CC">
        <w:rPr>
          <w:rFonts w:ascii="Arial" w:hAnsi="Arial" w:cs="Arial"/>
          <w:color w:val="000000" w:themeColor="text1"/>
          <w:lang w:val="cy-GB"/>
        </w:rPr>
        <w:t xml:space="preserve">penodi aelod penodol o staff </w:t>
      </w:r>
      <w:r w:rsidR="008B3A94">
        <w:rPr>
          <w:rFonts w:ascii="Arial" w:hAnsi="Arial" w:cs="Arial"/>
          <w:color w:val="000000" w:themeColor="text1"/>
          <w:lang w:val="cy-GB"/>
        </w:rPr>
        <w:t xml:space="preserve">i fod yn </w:t>
      </w:r>
      <w:r w:rsidRPr="00FE51CC">
        <w:rPr>
          <w:rFonts w:ascii="Arial" w:hAnsi="Arial" w:cs="Arial"/>
          <w:color w:val="000000" w:themeColor="text1"/>
          <w:lang w:val="cy-GB"/>
        </w:rPr>
        <w:t>gyfrifol am ddysgwyr ag anghenion gofal iechyd, cysylltu â rhieni, dysgwyr, y gwasanaeth dysgu gartref, yr awdurdod lleol, y gweithiwr allweddol ac eraill sy'n ymwneud â gofal y dysgwr</w:t>
      </w:r>
      <w:r w:rsidR="00EB6F79" w:rsidRPr="00FE51CC">
        <w:rPr>
          <w:rFonts w:ascii="Arial" w:hAnsi="Arial" w:cs="Arial"/>
          <w:color w:val="000000" w:themeColor="text1"/>
          <w:lang w:val="cy-GB"/>
        </w:rPr>
        <w:t>;</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lastRenderedPageBreak/>
        <w:t>sicrhau bod nifer digonol o staff hyfforddedig ar gael i weithredu'r trefniadau a nodir yn y</w:t>
      </w:r>
      <w:r w:rsidR="00EB6F79" w:rsidRPr="00FE51CC">
        <w:rPr>
          <w:rFonts w:ascii="Arial" w:hAnsi="Arial" w:cs="Arial"/>
          <w:color w:val="000000" w:themeColor="text1"/>
          <w:sz w:val="21"/>
          <w:szCs w:val="21"/>
          <w:lang w:val="cy-GB"/>
        </w:rPr>
        <w:t xml:space="preserve">r holl Gynlluniau Gofal Iechyd </w:t>
      </w:r>
      <w:r w:rsidRPr="00FE51CC">
        <w:rPr>
          <w:rFonts w:ascii="Arial" w:hAnsi="Arial" w:cs="Arial"/>
          <w:color w:val="000000" w:themeColor="text1"/>
          <w:sz w:val="21"/>
          <w:szCs w:val="21"/>
          <w:lang w:val="cy-GB"/>
        </w:rPr>
        <w:t>U</w:t>
      </w:r>
      <w:r w:rsidR="00EB6F79" w:rsidRPr="00FE51CC">
        <w:rPr>
          <w:rFonts w:ascii="Arial" w:hAnsi="Arial" w:cs="Arial"/>
          <w:color w:val="000000" w:themeColor="text1"/>
          <w:sz w:val="21"/>
          <w:szCs w:val="21"/>
          <w:lang w:val="cy-GB"/>
        </w:rPr>
        <w:t>nigol</w:t>
      </w:r>
      <w:r w:rsidRPr="00FE51CC">
        <w:rPr>
          <w:rFonts w:ascii="Arial" w:hAnsi="Arial" w:cs="Arial"/>
          <w:color w:val="000000" w:themeColor="text1"/>
          <w:sz w:val="21"/>
          <w:szCs w:val="21"/>
          <w:lang w:val="cy-GB"/>
        </w:rPr>
        <w:t>, gan gynnwys cynlluniau wrth gefn ar gyfer sefyllfaoedd brys ac absenoldeb staff</w:t>
      </w:r>
      <w:r w:rsidR="00130681" w:rsidRPr="00FE51CC">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w:t>
      </w:r>
    </w:p>
    <w:p w:rsidR="00B318C3" w:rsidRPr="00FE51CC" w:rsidRDefault="0007618C"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bod â’r </w:t>
      </w:r>
      <w:r w:rsidR="00B318C3" w:rsidRPr="00FE51CC">
        <w:rPr>
          <w:rFonts w:ascii="Arial" w:hAnsi="Arial" w:cs="Arial"/>
          <w:color w:val="000000" w:themeColor="text1"/>
          <w:sz w:val="21"/>
          <w:szCs w:val="21"/>
          <w:lang w:val="cy-GB"/>
        </w:rPr>
        <w:t>cyfrifoldeb cyffredinol am ddatblygu C</w:t>
      </w:r>
      <w:r w:rsidR="00130681" w:rsidRPr="00FE51CC">
        <w:rPr>
          <w:rFonts w:ascii="Arial" w:hAnsi="Arial" w:cs="Arial"/>
          <w:color w:val="000000" w:themeColor="text1"/>
          <w:sz w:val="21"/>
          <w:szCs w:val="21"/>
          <w:lang w:val="cy-GB"/>
        </w:rPr>
        <w:t>ynlluniau Gofal Iechyd Unigol;</w:t>
      </w:r>
    </w:p>
    <w:p w:rsidR="00B318C3" w:rsidRPr="00FE51CC" w:rsidRDefault="00EF421E"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sz w:val="21"/>
          <w:szCs w:val="21"/>
          <w:lang w:val="cy-GB"/>
        </w:rPr>
        <w:t>sicrhau bod gan ddysgwyr amgylchedd priodol ac urddasol i gyflawni eu hanghenion gofal iechyd, e.e. toiledau preifat ar gyfer cathetreiddio;</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 xml:space="preserve">gwirio gyda'r awdurdod lleol a yw gweithgareddau penodol ar gyfer cefnogi dysgwyr ag anghenion gofal iechyd </w:t>
      </w:r>
      <w:r w:rsidR="008B7B92">
        <w:rPr>
          <w:rFonts w:ascii="Arial" w:hAnsi="Arial" w:cs="Arial"/>
          <w:color w:val="000000" w:themeColor="text1"/>
          <w:sz w:val="21"/>
          <w:szCs w:val="21"/>
          <w:lang w:val="cy-GB"/>
        </w:rPr>
        <w:t xml:space="preserve">wedi’u hyswirio’n </w:t>
      </w:r>
      <w:r w:rsidRPr="00FE51CC">
        <w:rPr>
          <w:rFonts w:ascii="Arial" w:hAnsi="Arial" w:cs="Arial"/>
          <w:color w:val="000000" w:themeColor="text1"/>
          <w:sz w:val="21"/>
          <w:szCs w:val="21"/>
          <w:lang w:val="cy-GB"/>
        </w:rPr>
        <w:t>briodol</w:t>
      </w:r>
      <w:r w:rsidR="008B7B92">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a gwneud </w:t>
      </w:r>
      <w:r w:rsidR="008B7B92">
        <w:rPr>
          <w:rFonts w:ascii="Arial" w:hAnsi="Arial" w:cs="Arial"/>
          <w:color w:val="000000" w:themeColor="text1"/>
          <w:sz w:val="21"/>
          <w:szCs w:val="21"/>
          <w:lang w:val="cy-GB"/>
        </w:rPr>
        <w:t xml:space="preserve">y </w:t>
      </w:r>
      <w:r w:rsidRPr="00FE51CC">
        <w:rPr>
          <w:rFonts w:ascii="Arial" w:hAnsi="Arial" w:cs="Arial"/>
          <w:color w:val="000000" w:themeColor="text1"/>
          <w:sz w:val="21"/>
          <w:szCs w:val="21"/>
          <w:lang w:val="cy-GB"/>
        </w:rPr>
        <w:t xml:space="preserve">staff yn ymwybodol o unrhyw gyfyngiadau ar y gweithgareddau </w:t>
      </w:r>
      <w:r w:rsidR="008B7B92">
        <w:rPr>
          <w:rFonts w:ascii="Arial" w:hAnsi="Arial" w:cs="Arial"/>
          <w:color w:val="000000" w:themeColor="text1"/>
          <w:sz w:val="21"/>
          <w:szCs w:val="21"/>
          <w:lang w:val="cy-GB"/>
        </w:rPr>
        <w:t>hynny</w:t>
      </w:r>
      <w:r w:rsidR="00130681" w:rsidRPr="00FE51CC">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sicrhau bod pob dysgwr ag anghenion gofal iechyd yn cael eu cysylltu'n briodol â gwasanaeth cyngor iechyd y lleoliad addysg</w:t>
      </w:r>
      <w:r w:rsidR="00130681" w:rsidRPr="00FE51CC">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w:t>
      </w:r>
    </w:p>
    <w:p w:rsidR="00B318C3" w:rsidRPr="00FE51CC" w:rsidRDefault="00130681"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sicrhau pan f</w:t>
      </w:r>
      <w:r w:rsidR="00B318C3" w:rsidRPr="00FE51CC">
        <w:rPr>
          <w:rFonts w:ascii="Arial" w:hAnsi="Arial" w:cs="Arial"/>
          <w:color w:val="000000" w:themeColor="text1"/>
          <w:sz w:val="21"/>
          <w:szCs w:val="21"/>
          <w:lang w:val="cy-GB"/>
        </w:rPr>
        <w:t>o dysgwr ar leoliad profiad gwaith neu debyg, bod cymorth gofal iechyd priodol wedi cael ei gytuno a'i roi ar waith</w:t>
      </w:r>
      <w:r w:rsidRPr="00FE51CC">
        <w:rPr>
          <w:rFonts w:ascii="Arial" w:hAnsi="Arial" w:cs="Arial"/>
          <w:color w:val="000000" w:themeColor="text1"/>
          <w:sz w:val="21"/>
          <w:szCs w:val="21"/>
          <w:lang w:val="cy-GB"/>
        </w:rPr>
        <w:t>;</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darparu adroddiadau blynyddol i'r corff llywodraethu ar effeithiolrwydd y trefniadau sydd ar waith i ddiwallu anghenion gofal iechyd dysgwyr</w:t>
      </w:r>
      <w:r w:rsidR="00130681" w:rsidRPr="00FE51CC">
        <w:rPr>
          <w:rFonts w:ascii="Arial" w:hAnsi="Arial" w:cs="Arial"/>
          <w:color w:val="000000" w:themeColor="text1"/>
          <w:sz w:val="21"/>
          <w:szCs w:val="21"/>
          <w:lang w:val="cy-GB"/>
        </w:rPr>
        <w:t>;</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sicrhau na chaiff unrhyw ddysgwyr ag anghenion gofal iechyd eu heithrio o weithgareddau y byddent fel arfer â'r hawl i gymryd rhan ynddynt</w:t>
      </w:r>
      <w:r w:rsidR="008B7B92">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heb reswm yn seiliedig ar dystiolaeth glir</w:t>
      </w:r>
      <w:r w:rsidR="00130681" w:rsidRPr="00FE51CC">
        <w:rPr>
          <w:rFonts w:ascii="Arial" w:hAnsi="Arial" w:cs="Arial"/>
          <w:color w:val="000000" w:themeColor="text1"/>
          <w:sz w:val="21"/>
          <w:szCs w:val="21"/>
          <w:lang w:val="cy-GB"/>
        </w:rPr>
        <w:t>;</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hysbysu'r awdurdod lleol pan fydd dysgwr yn debygol o fod i ffwrdd o'r lleoliad addysg am gyfnod sylweddol, e.e. tair wythnos (boed mewn un cam neu yn ystod y flwyddyn academaidd gyfan) oherwydd eu hanghenion gofal iechyd. Yn y pen draw, mae'r hyn sy'n gwn</w:t>
      </w:r>
      <w:r w:rsidR="00130681" w:rsidRPr="00FE51CC">
        <w:rPr>
          <w:rFonts w:ascii="Arial" w:hAnsi="Arial" w:cs="Arial"/>
          <w:color w:val="000000" w:themeColor="text1"/>
          <w:sz w:val="21"/>
          <w:szCs w:val="21"/>
          <w:lang w:val="cy-GB"/>
        </w:rPr>
        <w:t>eud cyfnod o absenoldeb yn “</w:t>
      </w:r>
      <w:r w:rsidRPr="00FE51CC">
        <w:rPr>
          <w:rFonts w:ascii="Arial" w:hAnsi="Arial" w:cs="Arial"/>
          <w:color w:val="000000" w:themeColor="text1"/>
          <w:sz w:val="21"/>
          <w:szCs w:val="21"/>
          <w:lang w:val="cy-GB"/>
        </w:rPr>
        <w:t>sylweddol</w:t>
      </w:r>
      <w:r w:rsidR="00130681" w:rsidRPr="00FE51CC">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yn y cyd-destun hwn yn dibynnu ar yr amgylchiadau ac a yw'r lleoliad yn gallu darparu addysg sy'n addas </w:t>
      </w:r>
      <w:r w:rsidR="008B7B92">
        <w:rPr>
          <w:rFonts w:ascii="Arial" w:hAnsi="Arial" w:cs="Arial"/>
          <w:color w:val="000000" w:themeColor="text1"/>
          <w:sz w:val="21"/>
          <w:szCs w:val="21"/>
          <w:lang w:val="cy-GB"/>
        </w:rPr>
        <w:t xml:space="preserve">i’r </w:t>
      </w:r>
      <w:r w:rsidRPr="00FE51CC">
        <w:rPr>
          <w:rFonts w:ascii="Arial" w:hAnsi="Arial" w:cs="Arial"/>
          <w:color w:val="000000" w:themeColor="text1"/>
          <w:sz w:val="21"/>
          <w:szCs w:val="21"/>
          <w:lang w:val="cy-GB"/>
        </w:rPr>
        <w:t>dysgwr. Gall cyfnodau byrrach o absenoldeb fod yn sylweddol gan ddibynnu ar yr amgylchiadau</w:t>
      </w:r>
      <w:r w:rsidR="00130681" w:rsidRPr="00FE51CC">
        <w:rPr>
          <w:rFonts w:ascii="Arial" w:hAnsi="Arial" w:cs="Arial"/>
          <w:color w:val="000000" w:themeColor="text1"/>
          <w:sz w:val="21"/>
          <w:szCs w:val="21"/>
          <w:lang w:val="cy-GB"/>
        </w:rPr>
        <w:t>;</w:t>
      </w:r>
    </w:p>
    <w:p w:rsidR="00B318C3" w:rsidRPr="00FE51CC" w:rsidRDefault="00B318C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sidRPr="00FE51CC">
        <w:rPr>
          <w:rFonts w:ascii="Arial" w:hAnsi="Arial" w:cs="Arial"/>
          <w:color w:val="000000" w:themeColor="text1"/>
          <w:sz w:val="21"/>
          <w:szCs w:val="21"/>
          <w:lang w:val="cy-GB"/>
        </w:rPr>
        <w:t xml:space="preserve">bod yn ystyriol o </w:t>
      </w:r>
      <w:hyperlink r:id="rId13" w:history="1">
        <w:r w:rsidRPr="00FE51CC">
          <w:rPr>
            <w:rFonts w:ascii="Arial" w:hAnsi="Arial" w:cs="Arial"/>
            <w:color w:val="000000" w:themeColor="text1"/>
            <w:sz w:val="21"/>
            <w:szCs w:val="21"/>
            <w:lang w:val="cy-GB"/>
          </w:rPr>
          <w:t>Ddeddf Gwasanaethau Cymdeithasol a Llesiant (Cymru) 2014</w:t>
        </w:r>
      </w:hyperlink>
      <w:r w:rsidRPr="00FE51CC">
        <w:rPr>
          <w:rFonts w:ascii="Arial" w:hAnsi="Arial" w:cs="Arial"/>
          <w:color w:val="000000" w:themeColor="text1"/>
          <w:sz w:val="21"/>
          <w:szCs w:val="21"/>
          <w:lang w:val="cy-GB"/>
        </w:rPr>
        <w:t xml:space="preserve">. Dylai lleoliadau addysg fod yn gwbl ymwybodol o'r dull </w:t>
      </w:r>
      <w:r w:rsidR="008B7B92">
        <w:rPr>
          <w:rFonts w:ascii="Arial" w:hAnsi="Arial" w:cs="Arial"/>
          <w:color w:val="000000" w:themeColor="text1"/>
          <w:sz w:val="21"/>
          <w:szCs w:val="21"/>
          <w:lang w:val="cy-GB"/>
        </w:rPr>
        <w:t xml:space="preserve">gweithredu </w:t>
      </w:r>
      <w:r w:rsidRPr="00FE51CC">
        <w:rPr>
          <w:rFonts w:ascii="Arial" w:hAnsi="Arial" w:cs="Arial"/>
          <w:color w:val="000000" w:themeColor="text1"/>
          <w:sz w:val="21"/>
          <w:szCs w:val="21"/>
          <w:lang w:val="cy-GB"/>
        </w:rPr>
        <w:t xml:space="preserve">hwn </w:t>
      </w:r>
      <w:r w:rsidR="008B7B92">
        <w:rPr>
          <w:rFonts w:ascii="Arial" w:hAnsi="Arial" w:cs="Arial"/>
          <w:color w:val="000000" w:themeColor="text1"/>
          <w:sz w:val="21"/>
          <w:szCs w:val="21"/>
          <w:lang w:val="cy-GB"/>
        </w:rPr>
        <w:t xml:space="preserve">a dylent </w:t>
      </w:r>
      <w:r w:rsidRPr="00FE51CC">
        <w:rPr>
          <w:rFonts w:ascii="Arial" w:hAnsi="Arial" w:cs="Arial"/>
          <w:color w:val="000000" w:themeColor="text1"/>
          <w:sz w:val="21"/>
          <w:szCs w:val="21"/>
          <w:lang w:val="cy-GB"/>
        </w:rPr>
        <w:t xml:space="preserve">sicrhau bod cymorth i ddysgwyr yn cael ei ddarparu </w:t>
      </w:r>
      <w:r w:rsidR="008B7B92">
        <w:rPr>
          <w:rFonts w:ascii="Arial" w:hAnsi="Arial" w:cs="Arial"/>
          <w:color w:val="000000" w:themeColor="text1"/>
          <w:sz w:val="21"/>
          <w:szCs w:val="21"/>
          <w:lang w:val="cy-GB"/>
        </w:rPr>
        <w:t>trwy d</w:t>
      </w:r>
      <w:r w:rsidRPr="00FE51CC">
        <w:rPr>
          <w:rFonts w:ascii="Arial" w:hAnsi="Arial" w:cs="Arial"/>
          <w:color w:val="000000" w:themeColor="text1"/>
          <w:sz w:val="21"/>
          <w:szCs w:val="21"/>
          <w:lang w:val="cy-GB"/>
        </w:rPr>
        <w:t>dull cyfannol.</w:t>
      </w:r>
    </w:p>
    <w:p w:rsidR="00CF1B12" w:rsidRPr="00FE51CC" w:rsidRDefault="00CF1B12" w:rsidP="00127841">
      <w:pPr>
        <w:autoSpaceDE w:val="0"/>
        <w:autoSpaceDN w:val="0"/>
        <w:adjustRightInd w:val="0"/>
        <w:spacing w:after="0" w:line="240" w:lineRule="auto"/>
        <w:ind w:left="720" w:hanging="360"/>
        <w:rPr>
          <w:rFonts w:ascii="Arial" w:hAnsi="Arial" w:cs="Arial"/>
          <w:sz w:val="13"/>
          <w:szCs w:val="21"/>
          <w:lang w:val="cy-GB"/>
        </w:rPr>
      </w:pPr>
    </w:p>
    <w:p w:rsidR="004D1048" w:rsidRPr="00FE51CC" w:rsidRDefault="00EF421E" w:rsidP="004D1048">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21"/>
          <w:szCs w:val="21"/>
          <w:lang w:val="cy-GB"/>
        </w:rPr>
      </w:pPr>
      <w:r>
        <w:rPr>
          <w:rFonts w:ascii="Arial" w:hAnsi="Arial" w:cs="Arial"/>
          <w:b/>
          <w:bCs/>
          <w:color w:val="000000"/>
          <w:sz w:val="21"/>
          <w:szCs w:val="21"/>
          <w:lang w:val="cy-GB"/>
        </w:rPr>
        <w:t>Gellir gofyn i unrhyw aelod staff o fewn y lleoliad addysg i ddarparu cymorth i ddysgwyr ag anghenion gofal iechyd, gan gynnwys cynorthwyo neu oruchwylio’r dasg o weinyddu meddyginiaethau. Mae'r rôl hon yn hollol wirfoddol. Rhaid i aelodau staff dderbyn hyfforddiant digonol ac addas a chyrraedd y lefel angenrheidiol o gymhwysedd cyn iddynt gymryd y cyfrifoldeb. Ni ellir gofyn i unrhyw aelod o staff weinyddu neu oruchwylio meddyginiaeth oni bai ei fod yn rhan o'u cytundeb, telerau ac amodau neu gynllun swydd a gytunwyd ar y cyd.</w:t>
      </w:r>
    </w:p>
    <w:p w:rsidR="00CF1B12" w:rsidRPr="00FE51CC" w:rsidRDefault="00CF1B12" w:rsidP="00CF1B12">
      <w:pPr>
        <w:autoSpaceDE w:val="0"/>
        <w:autoSpaceDN w:val="0"/>
        <w:adjustRightInd w:val="0"/>
        <w:spacing w:after="0" w:line="240" w:lineRule="auto"/>
        <w:rPr>
          <w:rFonts w:ascii="Arial" w:hAnsi="Arial" w:cs="Arial"/>
          <w:sz w:val="9"/>
          <w:szCs w:val="21"/>
          <w:lang w:val="cy-GB"/>
        </w:rPr>
      </w:pPr>
    </w:p>
    <w:p w:rsidR="00F71CCC" w:rsidRPr="00FE51CC" w:rsidRDefault="00F71CCC" w:rsidP="00F71CCC">
      <w:pPr>
        <w:spacing w:after="0" w:line="240" w:lineRule="auto"/>
        <w:rPr>
          <w:rFonts w:ascii="Arial" w:hAnsi="Arial" w:cs="Arial"/>
          <w:color w:val="000000" w:themeColor="text1"/>
          <w:sz w:val="21"/>
          <w:szCs w:val="21"/>
          <w:lang w:val="cy-GB"/>
        </w:rPr>
      </w:pPr>
      <w:r w:rsidRPr="00FE51CC">
        <w:rPr>
          <w:rFonts w:ascii="Arial" w:hAnsi="Arial" w:cs="Arial"/>
          <w:color w:val="000000" w:themeColor="text1"/>
          <w:sz w:val="21"/>
          <w:szCs w:val="21"/>
          <w:lang w:val="cy-GB"/>
        </w:rPr>
        <w:t xml:space="preserve">Yn ychwanegol at yr hyfforddiant a ddarperir i staff sydd wedi gwirfoddoli neu sydd wedi'u contractio i gefnogi dysgwyr ag anghenion gofal iechyd, dylai'r lleoliad addysg sicrhau bod </w:t>
      </w:r>
      <w:r w:rsidR="00AE01CD">
        <w:rPr>
          <w:rFonts w:ascii="Arial" w:hAnsi="Arial" w:cs="Arial"/>
          <w:color w:val="000000" w:themeColor="text1"/>
          <w:sz w:val="21"/>
          <w:szCs w:val="21"/>
          <w:lang w:val="cy-GB"/>
        </w:rPr>
        <w:t xml:space="preserve">y </w:t>
      </w:r>
      <w:r w:rsidRPr="00FE51CC">
        <w:rPr>
          <w:rFonts w:ascii="Arial" w:hAnsi="Arial" w:cs="Arial"/>
          <w:color w:val="000000" w:themeColor="text1"/>
          <w:sz w:val="21"/>
          <w:szCs w:val="21"/>
          <w:lang w:val="cy-GB"/>
        </w:rPr>
        <w:t>staff</w:t>
      </w:r>
      <w:r w:rsidR="00AE01CD">
        <w:rPr>
          <w:rFonts w:ascii="Arial" w:hAnsi="Arial" w:cs="Arial"/>
          <w:color w:val="000000" w:themeColor="text1"/>
          <w:sz w:val="21"/>
          <w:szCs w:val="21"/>
          <w:lang w:val="cy-GB"/>
        </w:rPr>
        <w:t>:</w:t>
      </w:r>
    </w:p>
    <w:p w:rsidR="00F71CCC" w:rsidRPr="00FE51CC" w:rsidRDefault="00F71CCC" w:rsidP="00F71CCC">
      <w:pPr>
        <w:spacing w:after="0" w:line="240" w:lineRule="auto"/>
        <w:rPr>
          <w:rFonts w:ascii="Arial" w:hAnsi="Arial" w:cs="Arial"/>
          <w:color w:val="000000" w:themeColor="text1"/>
          <w:sz w:val="7"/>
          <w:szCs w:val="21"/>
          <w:lang w:val="cy-GB"/>
        </w:rPr>
      </w:pPr>
    </w:p>
    <w:p w:rsidR="00F71CCC" w:rsidRPr="00FE51CC" w:rsidRDefault="00AE01CD"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deall polisïau a threfniadau anghenion gofal iechyd y lleoliad addysg yn llawn;</w:t>
      </w:r>
    </w:p>
    <w:p w:rsidR="00F71CCC" w:rsidRPr="00FE51CC" w:rsidRDefault="00AE01CD"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ymwybodol o ba ddysgwyr sydd ag anghenion gofal iechyd mwy difrifol neu gronig, a, lle bo'n briodol, eu bod yn gyfarwydd â C</w:t>
      </w:r>
      <w:r w:rsidR="00127841" w:rsidRPr="00FE51CC">
        <w:rPr>
          <w:rFonts w:ascii="Arial" w:hAnsi="Arial" w:cs="Arial"/>
          <w:color w:val="000000" w:themeColor="text1"/>
          <w:sz w:val="21"/>
          <w:szCs w:val="21"/>
          <w:lang w:val="cy-GB"/>
        </w:rPr>
        <w:t>G</w:t>
      </w:r>
      <w:r w:rsidR="00F71CCC" w:rsidRPr="00FE51CC">
        <w:rPr>
          <w:rFonts w:ascii="Arial" w:hAnsi="Arial" w:cs="Arial"/>
          <w:color w:val="000000" w:themeColor="text1"/>
          <w:sz w:val="21"/>
          <w:szCs w:val="21"/>
          <w:lang w:val="cy-GB"/>
        </w:rPr>
        <w:t>IU y dysgwyr hyn. Mae hyn yn cynnwys gwybod sut i gysylltu â rhieni a beth yw'r sbardunau ar gyfer cysylltu â nhw, megis pan fydd y dysgwr yn sâl, yn gwrthod cymryd meddyginiaeth neu'n gwrthod rhai gweithgareddau oherwydd eu gofynion gofal iechyd</w:t>
      </w:r>
      <w:r w:rsidR="00127841" w:rsidRPr="00FE51CC">
        <w:rPr>
          <w:rFonts w:ascii="Arial" w:hAnsi="Arial" w:cs="Arial"/>
          <w:color w:val="000000" w:themeColor="text1"/>
          <w:sz w:val="21"/>
          <w:szCs w:val="21"/>
          <w:lang w:val="cy-GB"/>
        </w:rPr>
        <w:t>;</w:t>
      </w:r>
    </w:p>
    <w:p w:rsidR="00F71CCC" w:rsidRPr="00FE51CC" w:rsidRDefault="00AE01CD"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 xml:space="preserve">ymwybodol o arwyddion, symptomau a sbardunau </w:t>
      </w:r>
      <w:r w:rsidR="00EE13B3">
        <w:rPr>
          <w:rFonts w:ascii="Arial" w:hAnsi="Arial" w:cs="Arial"/>
          <w:color w:val="000000" w:themeColor="text1"/>
          <w:sz w:val="21"/>
          <w:szCs w:val="21"/>
          <w:lang w:val="cy-GB"/>
        </w:rPr>
        <w:t>sy’n perthyn i g</w:t>
      </w:r>
      <w:r w:rsidR="00F71CCC" w:rsidRPr="00FE51CC">
        <w:rPr>
          <w:rFonts w:ascii="Arial" w:hAnsi="Arial" w:cs="Arial"/>
          <w:color w:val="000000" w:themeColor="text1"/>
          <w:sz w:val="21"/>
          <w:szCs w:val="21"/>
          <w:lang w:val="cy-GB"/>
        </w:rPr>
        <w:t xml:space="preserve">yflyrau meddygol cyffredin </w:t>
      </w:r>
      <w:r w:rsidR="00EE13B3">
        <w:rPr>
          <w:rFonts w:ascii="Arial" w:hAnsi="Arial" w:cs="Arial"/>
          <w:color w:val="000000" w:themeColor="text1"/>
          <w:sz w:val="21"/>
          <w:szCs w:val="21"/>
          <w:lang w:val="cy-GB"/>
        </w:rPr>
        <w:t xml:space="preserve">ac </w:t>
      </w:r>
      <w:r w:rsidR="00F71CCC" w:rsidRPr="00FE51CC">
        <w:rPr>
          <w:rFonts w:ascii="Arial" w:hAnsi="Arial" w:cs="Arial"/>
          <w:color w:val="000000" w:themeColor="text1"/>
          <w:sz w:val="21"/>
          <w:szCs w:val="21"/>
          <w:lang w:val="cy-GB"/>
        </w:rPr>
        <w:t>sy'n bygwth bywyd</w:t>
      </w:r>
      <w:r w:rsidR="00EE13B3">
        <w:rPr>
          <w:rFonts w:ascii="Arial" w:hAnsi="Arial" w:cs="Arial"/>
          <w:color w:val="000000" w:themeColor="text1"/>
          <w:sz w:val="21"/>
          <w:szCs w:val="21"/>
          <w:lang w:val="cy-GB"/>
        </w:rPr>
        <w:t xml:space="preserve">, a’u bod yn </w:t>
      </w:r>
      <w:r w:rsidR="00F71CCC" w:rsidRPr="00FE51CC">
        <w:rPr>
          <w:rFonts w:ascii="Arial" w:hAnsi="Arial" w:cs="Arial"/>
          <w:color w:val="000000" w:themeColor="text1"/>
          <w:sz w:val="21"/>
          <w:szCs w:val="21"/>
          <w:lang w:val="cy-GB"/>
        </w:rPr>
        <w:t>gwybod beth i'w wneud mewn argyfwng. Mae hyn yn cynnwys gwybod pwy yw'r bobl cymorth cyntaf a gofyn am eu cymorth os bydd argyfwng meddygol</w:t>
      </w:r>
      <w:r w:rsidR="00127841" w:rsidRPr="00FE51CC">
        <w:rPr>
          <w:rFonts w:ascii="Arial" w:hAnsi="Arial" w:cs="Arial"/>
          <w:color w:val="000000" w:themeColor="text1"/>
          <w:sz w:val="21"/>
          <w:szCs w:val="21"/>
          <w:lang w:val="cy-GB"/>
        </w:rPr>
        <w:t>;</w:t>
      </w:r>
    </w:p>
    <w:p w:rsidR="00F71CCC" w:rsidRPr="00FE51CC" w:rsidRDefault="00EE13B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deall gweithdrefnau argyfwng y lleoliad addysg yn llawn a bod yn barod i weithredu mewn argyfwng</w:t>
      </w:r>
      <w:r w:rsidR="00127841" w:rsidRPr="00FE51CC">
        <w:rPr>
          <w:rFonts w:ascii="Arial" w:hAnsi="Arial" w:cs="Arial"/>
          <w:color w:val="000000" w:themeColor="text1"/>
          <w:sz w:val="21"/>
          <w:szCs w:val="21"/>
          <w:lang w:val="cy-GB"/>
        </w:rPr>
        <w:t>;</w:t>
      </w:r>
    </w:p>
    <w:p w:rsidR="00F71CCC" w:rsidRPr="00FE51CC" w:rsidRDefault="00EE13B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 xml:space="preserve">gofyn </w:t>
      </w:r>
      <w:r>
        <w:rPr>
          <w:rFonts w:ascii="Arial" w:hAnsi="Arial" w:cs="Arial"/>
          <w:color w:val="000000" w:themeColor="text1"/>
          <w:sz w:val="21"/>
          <w:szCs w:val="21"/>
          <w:lang w:val="cy-GB"/>
        </w:rPr>
        <w:t xml:space="preserve">am </w:t>
      </w:r>
      <w:r w:rsidR="00F71CCC" w:rsidRPr="00FE51CC">
        <w:rPr>
          <w:rFonts w:ascii="Arial" w:hAnsi="Arial" w:cs="Arial"/>
          <w:color w:val="000000" w:themeColor="text1"/>
          <w:sz w:val="21"/>
          <w:szCs w:val="21"/>
          <w:lang w:val="cy-GB"/>
        </w:rPr>
        <w:t>far</w:t>
      </w:r>
      <w:r w:rsidR="00127841" w:rsidRPr="00FE51CC">
        <w:rPr>
          <w:rFonts w:ascii="Arial" w:hAnsi="Arial" w:cs="Arial"/>
          <w:color w:val="000000" w:themeColor="text1"/>
          <w:sz w:val="21"/>
          <w:szCs w:val="21"/>
          <w:lang w:val="cy-GB"/>
        </w:rPr>
        <w:t>n dysgwyr a'u rhieni</w:t>
      </w:r>
      <w:r>
        <w:rPr>
          <w:rFonts w:ascii="Arial" w:hAnsi="Arial" w:cs="Arial"/>
          <w:color w:val="000000" w:themeColor="text1"/>
          <w:sz w:val="21"/>
          <w:szCs w:val="21"/>
          <w:lang w:val="cy-GB"/>
        </w:rPr>
        <w:t xml:space="preserve"> ac yn gwrando arnynt</w:t>
      </w:r>
      <w:r w:rsidR="00127841" w:rsidRPr="00FE51CC">
        <w:rPr>
          <w:rFonts w:ascii="Arial" w:hAnsi="Arial" w:cs="Arial"/>
          <w:color w:val="000000" w:themeColor="text1"/>
          <w:sz w:val="21"/>
          <w:szCs w:val="21"/>
          <w:lang w:val="cy-GB"/>
        </w:rPr>
        <w:t xml:space="preserve">, </w:t>
      </w:r>
      <w:r>
        <w:rPr>
          <w:rFonts w:ascii="Arial" w:hAnsi="Arial" w:cs="Arial"/>
          <w:color w:val="000000" w:themeColor="text1"/>
          <w:sz w:val="21"/>
          <w:szCs w:val="21"/>
          <w:lang w:val="cy-GB"/>
        </w:rPr>
        <w:t xml:space="preserve">a </w:t>
      </w:r>
      <w:r w:rsidR="00127841" w:rsidRPr="00FE51CC">
        <w:rPr>
          <w:rFonts w:ascii="Arial" w:hAnsi="Arial" w:cs="Arial"/>
          <w:color w:val="000000" w:themeColor="text1"/>
          <w:sz w:val="21"/>
          <w:szCs w:val="21"/>
          <w:lang w:val="cy-GB"/>
        </w:rPr>
        <w:t>dyl</w:t>
      </w:r>
      <w:r>
        <w:rPr>
          <w:rFonts w:ascii="Arial" w:hAnsi="Arial" w:cs="Arial"/>
          <w:color w:val="000000" w:themeColor="text1"/>
          <w:sz w:val="21"/>
          <w:szCs w:val="21"/>
          <w:lang w:val="cy-GB"/>
        </w:rPr>
        <w:t>ent g</w:t>
      </w:r>
      <w:r w:rsidR="00F71CCC" w:rsidRPr="00FE51CC">
        <w:rPr>
          <w:rFonts w:ascii="Arial" w:hAnsi="Arial" w:cs="Arial"/>
          <w:color w:val="000000" w:themeColor="text1"/>
          <w:sz w:val="21"/>
          <w:szCs w:val="21"/>
          <w:lang w:val="cy-GB"/>
        </w:rPr>
        <w:t xml:space="preserve">ymryd </w:t>
      </w:r>
      <w:r>
        <w:rPr>
          <w:rFonts w:ascii="Arial" w:hAnsi="Arial" w:cs="Arial"/>
          <w:color w:val="000000" w:themeColor="text1"/>
          <w:sz w:val="21"/>
          <w:szCs w:val="21"/>
          <w:lang w:val="cy-GB"/>
        </w:rPr>
        <w:t xml:space="preserve">hyn </w:t>
      </w:r>
      <w:r w:rsidR="00F71CCC" w:rsidRPr="00FE51CC">
        <w:rPr>
          <w:rFonts w:ascii="Arial" w:hAnsi="Arial" w:cs="Arial"/>
          <w:color w:val="000000" w:themeColor="text1"/>
          <w:sz w:val="21"/>
          <w:szCs w:val="21"/>
          <w:lang w:val="cy-GB"/>
        </w:rPr>
        <w:t>i ystyriaeth wrth roi cymorth ar waith</w:t>
      </w:r>
      <w:r w:rsidR="00127841" w:rsidRPr="00FE51CC">
        <w:rPr>
          <w:rFonts w:ascii="Arial" w:hAnsi="Arial" w:cs="Arial"/>
          <w:color w:val="000000" w:themeColor="text1"/>
          <w:sz w:val="21"/>
          <w:szCs w:val="21"/>
          <w:lang w:val="cy-GB"/>
        </w:rPr>
        <w:t>;</w:t>
      </w:r>
    </w:p>
    <w:p w:rsidR="00F71CCC" w:rsidRPr="00FE51CC" w:rsidRDefault="00EE13B3" w:rsidP="005D7FEF">
      <w:pPr>
        <w:pStyle w:val="ListParagraph"/>
        <w:numPr>
          <w:ilvl w:val="0"/>
          <w:numId w:val="31"/>
        </w:numPr>
        <w:spacing w:after="0" w:line="240" w:lineRule="auto"/>
        <w:ind w:left="720"/>
        <w:contextualSpacing w:val="0"/>
        <w:rPr>
          <w:rFonts w:ascii="Arial" w:hAnsi="Arial" w:cs="Arial"/>
          <w:color w:val="000000" w:themeColor="text1"/>
          <w:sz w:val="21"/>
          <w:szCs w:val="21"/>
          <w:lang w:val="cy-GB"/>
        </w:rPr>
      </w:pPr>
      <w:r>
        <w:rPr>
          <w:rFonts w:ascii="Arial" w:hAnsi="Arial" w:cs="Arial"/>
          <w:color w:val="000000" w:themeColor="text1"/>
          <w:sz w:val="21"/>
          <w:szCs w:val="21"/>
          <w:lang w:val="cy-GB"/>
        </w:rPr>
        <w:t xml:space="preserve">yn </w:t>
      </w:r>
      <w:r w:rsidR="00F71CCC" w:rsidRPr="00FE51CC">
        <w:rPr>
          <w:rFonts w:ascii="Arial" w:hAnsi="Arial" w:cs="Arial"/>
          <w:color w:val="000000" w:themeColor="text1"/>
          <w:sz w:val="21"/>
          <w:szCs w:val="21"/>
          <w:lang w:val="cy-GB"/>
        </w:rPr>
        <w:t>sicrhau bod dysgwyr (neu eu ffrindiau) yn gwybod wrth bwy i ddweud os ydynt yn teimlo'n sâl, angen cefnogaeth neu newidiadau i'w cymorth</w:t>
      </w:r>
      <w:r w:rsidR="00127841" w:rsidRPr="00FE51CC">
        <w:rPr>
          <w:rFonts w:ascii="Arial" w:hAnsi="Arial" w:cs="Arial"/>
          <w:color w:val="000000" w:themeColor="text1"/>
          <w:sz w:val="21"/>
          <w:szCs w:val="21"/>
          <w:lang w:val="cy-GB"/>
        </w:rPr>
        <w:t>;</w:t>
      </w:r>
    </w:p>
    <w:p w:rsidR="00F71CCC" w:rsidRPr="00FE51CC" w:rsidRDefault="00DF6CBF"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Pr>
          <w:rFonts w:ascii="Arial" w:hAnsi="Arial" w:cs="Arial"/>
          <w:color w:val="000000" w:themeColor="text1"/>
          <w:szCs w:val="24"/>
          <w:lang w:val="cy-GB"/>
        </w:rPr>
        <w:lastRenderedPageBreak/>
        <w:t xml:space="preserve">yn </w:t>
      </w:r>
      <w:r w:rsidR="00F71CCC" w:rsidRPr="00FE51CC">
        <w:rPr>
          <w:rFonts w:ascii="Arial" w:hAnsi="Arial" w:cs="Arial"/>
          <w:color w:val="000000" w:themeColor="text1"/>
          <w:szCs w:val="24"/>
          <w:lang w:val="cy-GB"/>
        </w:rPr>
        <w:t xml:space="preserve">gwrando ar bryderon dysgwyr os ydynt yn teimlo'n sâl ar unrhyw adeg ac </w:t>
      </w:r>
      <w:r>
        <w:rPr>
          <w:rFonts w:ascii="Arial" w:hAnsi="Arial" w:cs="Arial"/>
          <w:color w:val="000000" w:themeColor="text1"/>
          <w:szCs w:val="24"/>
          <w:lang w:val="cy-GB"/>
        </w:rPr>
        <w:t xml:space="preserve">yn </w:t>
      </w:r>
      <w:r w:rsidR="00F71CCC" w:rsidRPr="00FE51CC">
        <w:rPr>
          <w:rFonts w:ascii="Arial" w:hAnsi="Arial" w:cs="Arial"/>
          <w:color w:val="000000" w:themeColor="text1"/>
          <w:szCs w:val="24"/>
          <w:lang w:val="cy-GB"/>
        </w:rPr>
        <w:t xml:space="preserve">ystyried yr angen am gymorth meddygol (yn enwedig </w:t>
      </w:r>
      <w:r>
        <w:rPr>
          <w:rFonts w:ascii="Arial" w:hAnsi="Arial" w:cs="Arial"/>
          <w:color w:val="000000" w:themeColor="text1"/>
          <w:szCs w:val="24"/>
          <w:lang w:val="cy-GB"/>
        </w:rPr>
        <w:t xml:space="preserve">wrth ymdrin ag achosion o </w:t>
      </w:r>
      <w:r w:rsidR="00F71CCC" w:rsidRPr="00FE51CC">
        <w:rPr>
          <w:rFonts w:ascii="Arial" w:hAnsi="Arial" w:cs="Arial"/>
          <w:color w:val="000000" w:themeColor="text1"/>
          <w:szCs w:val="24"/>
          <w:lang w:val="cy-GB"/>
        </w:rPr>
        <w:t>anawsterau anadlu)</w:t>
      </w:r>
      <w:r w:rsidR="00DC3F36" w:rsidRPr="00FE51CC">
        <w:rPr>
          <w:rFonts w:ascii="Arial" w:hAnsi="Arial" w:cs="Arial"/>
          <w:color w:val="000000" w:themeColor="text1"/>
          <w:szCs w:val="24"/>
          <w:lang w:val="cy-GB"/>
        </w:rPr>
        <w:t>;</w:t>
      </w:r>
    </w:p>
    <w:p w:rsidR="00F71CCC" w:rsidRPr="00FE51CC" w:rsidRDefault="00DF6CBF"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Pr>
          <w:rFonts w:ascii="Arial" w:hAnsi="Arial" w:cs="Arial"/>
          <w:color w:val="000000" w:themeColor="text1"/>
          <w:szCs w:val="24"/>
          <w:lang w:val="cy-GB"/>
        </w:rPr>
        <w:t xml:space="preserve">yn </w:t>
      </w:r>
      <w:r w:rsidR="00F71CCC" w:rsidRPr="00FE51CC">
        <w:rPr>
          <w:rFonts w:ascii="Arial" w:hAnsi="Arial" w:cs="Arial"/>
          <w:color w:val="000000" w:themeColor="text1"/>
          <w:szCs w:val="24"/>
          <w:lang w:val="cy-GB"/>
        </w:rPr>
        <w:t xml:space="preserve">sicrhau na chaiff dysgwyr ag anghenion gofal iechyd </w:t>
      </w:r>
      <w:r w:rsidR="00DC3F36" w:rsidRPr="00FE51CC">
        <w:rPr>
          <w:rFonts w:ascii="Arial" w:hAnsi="Arial" w:cs="Arial"/>
          <w:color w:val="000000" w:themeColor="text1"/>
          <w:szCs w:val="24"/>
          <w:lang w:val="cy-GB"/>
        </w:rPr>
        <w:t xml:space="preserve">mo’u </w:t>
      </w:r>
      <w:r w:rsidR="00F71CCC" w:rsidRPr="00FE51CC">
        <w:rPr>
          <w:rFonts w:ascii="Arial" w:hAnsi="Arial" w:cs="Arial"/>
          <w:color w:val="000000" w:themeColor="text1"/>
          <w:szCs w:val="24"/>
          <w:lang w:val="cy-GB"/>
        </w:rPr>
        <w:t>heithrio o weithgareddau y maent yn dymuno cymryd rhan ynddynt</w:t>
      </w:r>
      <w:r>
        <w:rPr>
          <w:rFonts w:ascii="Arial" w:hAnsi="Arial" w:cs="Arial"/>
          <w:color w:val="000000" w:themeColor="text1"/>
          <w:szCs w:val="24"/>
          <w:lang w:val="cy-GB"/>
        </w:rPr>
        <w:t>,</w:t>
      </w:r>
      <w:r w:rsidR="00F71CCC" w:rsidRPr="00FE51CC">
        <w:rPr>
          <w:rFonts w:ascii="Arial" w:hAnsi="Arial" w:cs="Arial"/>
          <w:color w:val="000000" w:themeColor="text1"/>
          <w:szCs w:val="24"/>
          <w:lang w:val="cy-GB"/>
        </w:rPr>
        <w:t xml:space="preserve"> heb reswm sy'n seiliedig ar dystiolaeth glir, gan gynnwys unrhyw deithiau/ymweliadau allanol. Mae hyn yn cynnwys sicrhau bod gan ddysgwyr fynediad at eu meddyginiaeth a bod aelod o staff sydd wedi’i hyfforddi’n briodol yn bresennol i gynorthwyo lle bo angen</w:t>
      </w:r>
      <w:r w:rsidR="00DC3F36" w:rsidRPr="00FE51CC">
        <w:rPr>
          <w:rFonts w:ascii="Arial" w:hAnsi="Arial" w:cs="Arial"/>
          <w:color w:val="000000" w:themeColor="text1"/>
          <w:szCs w:val="24"/>
          <w:lang w:val="cy-GB"/>
        </w:rPr>
        <w:t>;</w:t>
      </w:r>
    </w:p>
    <w:p w:rsidR="00F71CCC" w:rsidRPr="00FE51CC" w:rsidRDefault="00DF6CBF"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Pr>
          <w:rFonts w:ascii="Arial" w:hAnsi="Arial" w:cs="Arial"/>
          <w:color w:val="000000" w:themeColor="text1"/>
          <w:szCs w:val="24"/>
          <w:lang w:val="cy-GB"/>
        </w:rPr>
        <w:t xml:space="preserve">yn </w:t>
      </w:r>
      <w:r w:rsidR="00F71CCC" w:rsidRPr="00FE51CC">
        <w:rPr>
          <w:rFonts w:ascii="Arial" w:hAnsi="Arial" w:cs="Arial"/>
          <w:color w:val="000000" w:themeColor="text1"/>
          <w:szCs w:val="24"/>
          <w:lang w:val="cy-GB"/>
        </w:rPr>
        <w:t>ymwybodol o faterion bwlio a lles</w:t>
      </w:r>
      <w:r>
        <w:rPr>
          <w:rFonts w:ascii="Arial" w:hAnsi="Arial" w:cs="Arial"/>
          <w:color w:val="000000" w:themeColor="text1"/>
          <w:szCs w:val="24"/>
          <w:lang w:val="cy-GB"/>
        </w:rPr>
        <w:t>iant</w:t>
      </w:r>
      <w:r w:rsidR="00F71CCC" w:rsidRPr="00FE51CC">
        <w:rPr>
          <w:rFonts w:ascii="Arial" w:hAnsi="Arial" w:cs="Arial"/>
          <w:color w:val="000000" w:themeColor="text1"/>
          <w:szCs w:val="24"/>
          <w:lang w:val="cy-GB"/>
        </w:rPr>
        <w:t xml:space="preserve"> emosiynol </w:t>
      </w:r>
      <w:r>
        <w:rPr>
          <w:rFonts w:ascii="Arial" w:hAnsi="Arial" w:cs="Arial"/>
          <w:color w:val="000000" w:themeColor="text1"/>
          <w:szCs w:val="24"/>
          <w:lang w:val="cy-GB"/>
        </w:rPr>
        <w:t xml:space="preserve">sy’n ymwneud â </w:t>
      </w:r>
      <w:r w:rsidR="00F71CCC" w:rsidRPr="00FE51CC">
        <w:rPr>
          <w:rFonts w:ascii="Arial" w:hAnsi="Arial" w:cs="Arial"/>
          <w:color w:val="000000" w:themeColor="text1"/>
          <w:szCs w:val="24"/>
          <w:lang w:val="cy-GB"/>
        </w:rPr>
        <w:t>dysgwyr ag anghenion gofal iechyd, a'u bod yn barod i ymyrryd yn unol â pholisi'r lleoliad addysg</w:t>
      </w:r>
      <w:r w:rsidR="00DC3F36" w:rsidRPr="00FE51CC">
        <w:rPr>
          <w:rFonts w:ascii="Arial" w:hAnsi="Arial" w:cs="Arial"/>
          <w:color w:val="000000" w:themeColor="text1"/>
          <w:szCs w:val="24"/>
          <w:lang w:val="cy-GB"/>
        </w:rPr>
        <w:t>;</w:t>
      </w:r>
    </w:p>
    <w:p w:rsidR="00F71CCC" w:rsidRPr="00FE51CC" w:rsidRDefault="00F71CCC"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sidRPr="00FE51CC">
        <w:rPr>
          <w:rFonts w:ascii="Arial" w:hAnsi="Arial" w:cs="Arial"/>
          <w:color w:val="000000" w:themeColor="text1"/>
          <w:szCs w:val="24"/>
          <w:lang w:val="cy-GB"/>
        </w:rPr>
        <w:t>yn ymwybodol y gall anghenion gofal iechyd effeithio ar allu dysgwr i ddysgu a</w:t>
      </w:r>
      <w:r w:rsidR="00DF6CBF">
        <w:rPr>
          <w:rFonts w:ascii="Arial" w:hAnsi="Arial" w:cs="Arial"/>
          <w:color w:val="000000" w:themeColor="text1"/>
          <w:szCs w:val="24"/>
          <w:lang w:val="cy-GB"/>
        </w:rPr>
        <w:t>c</w:t>
      </w:r>
      <w:r w:rsidRPr="00FE51CC">
        <w:rPr>
          <w:rFonts w:ascii="Arial" w:hAnsi="Arial" w:cs="Arial"/>
          <w:color w:val="000000" w:themeColor="text1"/>
          <w:szCs w:val="24"/>
          <w:lang w:val="cy-GB"/>
        </w:rPr>
        <w:t xml:space="preserve"> </w:t>
      </w:r>
      <w:r w:rsidR="00DF6CBF">
        <w:rPr>
          <w:rFonts w:ascii="Arial" w:hAnsi="Arial" w:cs="Arial"/>
          <w:color w:val="000000" w:themeColor="text1"/>
          <w:szCs w:val="24"/>
          <w:lang w:val="cy-GB"/>
        </w:rPr>
        <w:t xml:space="preserve">yn </w:t>
      </w:r>
      <w:r w:rsidRPr="00FE51CC">
        <w:rPr>
          <w:rFonts w:ascii="Arial" w:hAnsi="Arial" w:cs="Arial"/>
          <w:color w:val="000000" w:themeColor="text1"/>
          <w:szCs w:val="24"/>
          <w:lang w:val="cy-GB"/>
        </w:rPr>
        <w:t xml:space="preserve">rhoi cymorth ychwanegol </w:t>
      </w:r>
      <w:r w:rsidR="00DF6CBF">
        <w:rPr>
          <w:rFonts w:ascii="Arial" w:hAnsi="Arial" w:cs="Arial"/>
          <w:color w:val="000000" w:themeColor="text1"/>
          <w:szCs w:val="24"/>
          <w:lang w:val="cy-GB"/>
        </w:rPr>
        <w:t xml:space="preserve">iddynt </w:t>
      </w:r>
      <w:r w:rsidRPr="00FE51CC">
        <w:rPr>
          <w:rFonts w:ascii="Arial" w:hAnsi="Arial" w:cs="Arial"/>
          <w:color w:val="000000" w:themeColor="text1"/>
          <w:szCs w:val="24"/>
          <w:lang w:val="cy-GB"/>
        </w:rPr>
        <w:t>pan fo angen</w:t>
      </w:r>
      <w:r w:rsidR="00DC3F36" w:rsidRPr="00FE51CC">
        <w:rPr>
          <w:rFonts w:ascii="Arial" w:hAnsi="Arial" w:cs="Arial"/>
          <w:color w:val="000000" w:themeColor="text1"/>
          <w:szCs w:val="24"/>
          <w:lang w:val="cy-GB"/>
        </w:rPr>
        <w:t>;</w:t>
      </w:r>
    </w:p>
    <w:p w:rsidR="00147762" w:rsidRPr="00FE51CC" w:rsidRDefault="00DF6CBF"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Pr>
          <w:rFonts w:ascii="Arial" w:hAnsi="Arial" w:cs="Arial"/>
          <w:color w:val="000000" w:themeColor="text1"/>
          <w:szCs w:val="24"/>
          <w:lang w:val="cy-GB"/>
        </w:rPr>
        <w:t xml:space="preserve">yn </w:t>
      </w:r>
      <w:r w:rsidR="00F71CCC" w:rsidRPr="00FE51CC">
        <w:rPr>
          <w:rFonts w:ascii="Arial" w:hAnsi="Arial" w:cs="Arial"/>
          <w:color w:val="000000" w:themeColor="text1"/>
          <w:szCs w:val="24"/>
          <w:lang w:val="cy-GB"/>
        </w:rPr>
        <w:t xml:space="preserve">cefnogi dysgwyr sydd wedi bod yn absennol a'u cynorthwyo </w:t>
      </w:r>
      <w:r>
        <w:rPr>
          <w:rFonts w:ascii="Arial" w:hAnsi="Arial" w:cs="Arial"/>
          <w:color w:val="000000" w:themeColor="text1"/>
          <w:szCs w:val="24"/>
          <w:lang w:val="cy-GB"/>
        </w:rPr>
        <w:t>i d</w:t>
      </w:r>
      <w:r w:rsidR="00F71CCC" w:rsidRPr="00FE51CC">
        <w:rPr>
          <w:rFonts w:ascii="Arial" w:hAnsi="Arial" w:cs="Arial"/>
          <w:color w:val="000000" w:themeColor="text1"/>
          <w:szCs w:val="24"/>
          <w:lang w:val="cy-GB"/>
        </w:rPr>
        <w:t xml:space="preserve">dal </w:t>
      </w:r>
      <w:r w:rsidR="00044912">
        <w:rPr>
          <w:rFonts w:ascii="Arial" w:hAnsi="Arial" w:cs="Arial"/>
          <w:color w:val="000000" w:themeColor="text1"/>
          <w:szCs w:val="24"/>
          <w:lang w:val="cy-GB"/>
        </w:rPr>
        <w:t>lan</w:t>
      </w:r>
      <w:r w:rsidR="00F71CCC" w:rsidRPr="00FE51CC">
        <w:rPr>
          <w:rFonts w:ascii="Arial" w:hAnsi="Arial" w:cs="Arial"/>
          <w:color w:val="000000" w:themeColor="text1"/>
          <w:szCs w:val="24"/>
          <w:lang w:val="cy-GB"/>
        </w:rPr>
        <w:t xml:space="preserve"> </w:t>
      </w:r>
      <w:r>
        <w:rPr>
          <w:rFonts w:ascii="Arial" w:hAnsi="Arial" w:cs="Arial"/>
          <w:color w:val="000000" w:themeColor="text1"/>
          <w:szCs w:val="24"/>
          <w:lang w:val="cy-GB"/>
        </w:rPr>
        <w:t>â’</w:t>
      </w:r>
      <w:r w:rsidR="00F71CCC" w:rsidRPr="00FE51CC">
        <w:rPr>
          <w:rFonts w:ascii="Arial" w:hAnsi="Arial" w:cs="Arial"/>
          <w:color w:val="000000" w:themeColor="text1"/>
          <w:szCs w:val="24"/>
          <w:lang w:val="cy-GB"/>
        </w:rPr>
        <w:t xml:space="preserve">r </w:t>
      </w:r>
      <w:r>
        <w:rPr>
          <w:rFonts w:ascii="Arial" w:hAnsi="Arial" w:cs="Arial"/>
          <w:color w:val="000000" w:themeColor="text1"/>
          <w:szCs w:val="24"/>
          <w:lang w:val="cy-GB"/>
        </w:rPr>
        <w:t>g</w:t>
      </w:r>
      <w:r w:rsidR="00F71CCC" w:rsidRPr="00FE51CC">
        <w:rPr>
          <w:rFonts w:ascii="Arial" w:hAnsi="Arial" w:cs="Arial"/>
          <w:color w:val="000000" w:themeColor="text1"/>
          <w:szCs w:val="24"/>
          <w:lang w:val="cy-GB"/>
        </w:rPr>
        <w:t>waith a gollwyd ‒ gall hyn gynnwys gweithio gyda rhieni a gwasanaethau arbenigol</w:t>
      </w:r>
      <w:r w:rsidR="00DC3F36" w:rsidRPr="00FE51CC">
        <w:rPr>
          <w:rFonts w:ascii="Arial" w:hAnsi="Arial" w:cs="Arial"/>
          <w:color w:val="000000" w:themeColor="text1"/>
          <w:szCs w:val="24"/>
          <w:lang w:val="cy-GB"/>
        </w:rPr>
        <w:t>;</w:t>
      </w:r>
      <w:r w:rsidR="00F71CCC" w:rsidRPr="00FE51CC">
        <w:rPr>
          <w:rFonts w:ascii="Arial" w:hAnsi="Arial" w:cs="Arial"/>
          <w:color w:val="000000" w:themeColor="text1"/>
          <w:szCs w:val="24"/>
          <w:lang w:val="cy-GB"/>
        </w:rPr>
        <w:t xml:space="preserve"> </w:t>
      </w:r>
    </w:p>
    <w:p w:rsidR="00CF1B12" w:rsidRPr="00FE51CC" w:rsidRDefault="00F71CCC" w:rsidP="005D7FEF">
      <w:pPr>
        <w:pStyle w:val="ListParagraph"/>
        <w:numPr>
          <w:ilvl w:val="0"/>
          <w:numId w:val="31"/>
        </w:numPr>
        <w:spacing w:after="0" w:line="240" w:lineRule="auto"/>
        <w:ind w:left="720"/>
        <w:contextualSpacing w:val="0"/>
        <w:rPr>
          <w:rFonts w:ascii="Arial" w:hAnsi="Arial" w:cs="Arial"/>
          <w:color w:val="000000" w:themeColor="text1"/>
          <w:szCs w:val="24"/>
          <w:lang w:val="cy-GB"/>
        </w:rPr>
      </w:pPr>
      <w:r w:rsidRPr="00FE51CC">
        <w:rPr>
          <w:rFonts w:ascii="Arial" w:hAnsi="Arial" w:cs="Arial"/>
          <w:color w:val="000000" w:themeColor="text1"/>
          <w:szCs w:val="24"/>
          <w:lang w:val="cy-GB"/>
        </w:rPr>
        <w:t xml:space="preserve">rhoi gwybod i rieni sut mae'r angen gofal iechyd yn effeithio ar y dysgwr yn y lleoliad addysg. Gall hyn gynnwys rhoi gwybod am unrhyw ddirywiad, pryder neu newid i arferion </w:t>
      </w:r>
      <w:r w:rsidR="00044912">
        <w:rPr>
          <w:rFonts w:ascii="Arial" w:hAnsi="Arial" w:cs="Arial"/>
          <w:color w:val="000000" w:themeColor="text1"/>
          <w:szCs w:val="24"/>
          <w:lang w:val="cy-GB"/>
        </w:rPr>
        <w:t xml:space="preserve">y </w:t>
      </w:r>
      <w:r w:rsidRPr="00FE51CC">
        <w:rPr>
          <w:rFonts w:ascii="Arial" w:hAnsi="Arial" w:cs="Arial"/>
          <w:color w:val="000000" w:themeColor="text1"/>
          <w:szCs w:val="24"/>
          <w:lang w:val="cy-GB"/>
        </w:rPr>
        <w:t>dysgwr neu</w:t>
      </w:r>
      <w:r w:rsidR="00044912">
        <w:rPr>
          <w:rFonts w:ascii="Arial" w:hAnsi="Arial" w:cs="Arial"/>
          <w:color w:val="000000" w:themeColor="text1"/>
          <w:szCs w:val="24"/>
          <w:lang w:val="cy-GB"/>
        </w:rPr>
        <w:t>’r</w:t>
      </w:r>
      <w:r w:rsidRPr="00FE51CC">
        <w:rPr>
          <w:rFonts w:ascii="Arial" w:hAnsi="Arial" w:cs="Arial"/>
          <w:color w:val="000000" w:themeColor="text1"/>
          <w:szCs w:val="24"/>
          <w:lang w:val="cy-GB"/>
        </w:rPr>
        <w:t xml:space="preserve"> staff.</w:t>
      </w:r>
      <w:r w:rsidRPr="00FE51CC">
        <w:rPr>
          <w:rFonts w:ascii="Arial" w:hAnsi="Arial" w:cs="Arial"/>
          <w:sz w:val="20"/>
          <w:lang w:val="cy-GB"/>
        </w:rPr>
        <w:br/>
      </w:r>
    </w:p>
    <w:p w:rsidR="00F70D60" w:rsidRPr="00FE51CC" w:rsidRDefault="00F70D60" w:rsidP="00F70D60">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Yn unol â chyfarwyddyd statudol Llywodraeth Cymru, mae’r Awdurdod Lleol wedi ystyried y pwyntiau canlynol wrth ddatblygu’r canllawiau a’r gweithdrefnau hyn: </w:t>
      </w:r>
    </w:p>
    <w:p w:rsidR="00F70D60" w:rsidRPr="00FE51CC" w:rsidRDefault="00F70D60" w:rsidP="00F70D60">
      <w:pPr>
        <w:spacing w:after="0" w:line="240" w:lineRule="auto"/>
        <w:rPr>
          <w:rFonts w:ascii="Arial" w:hAnsi="Arial" w:cs="Arial"/>
          <w:szCs w:val="24"/>
          <w:lang w:val="cy-GB"/>
        </w:rPr>
      </w:pP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Dylai staff ddeall a gweithio o fewn egwyddorion cynwysoldeb.</w:t>
      </w: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Dylid cynllunio gwersi a gweithgareddau mewn ffordd sy'n caniatáu i unigolion ag anghenion gofal iechyd gymryd rhan lawn.</w:t>
      </w: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Dylai staff ddeall eu rôl wrth gefnogi dysgwyr ag anghenion gofal iechyd a dylid darparu hyfforddiant priodol.</w:t>
      </w: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Dylai staff deimlo'n hyderus eu bod yn gwybod beth i'w wneud mewn argyfwng gofal iechyd.</w:t>
      </w: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Dylai staff fod yn ym</w:t>
      </w:r>
      <w:r w:rsidR="008C4B68">
        <w:rPr>
          <w:rFonts w:ascii="Arial" w:hAnsi="Arial" w:cs="Arial"/>
          <w:color w:val="000000" w:themeColor="text1"/>
          <w:szCs w:val="24"/>
          <w:lang w:val="cy-GB"/>
        </w:rPr>
        <w:t>wybodol o anghenion eu dysgwyr t</w:t>
      </w:r>
      <w:r w:rsidRPr="00FE51CC">
        <w:rPr>
          <w:rFonts w:ascii="Arial" w:hAnsi="Arial" w:cs="Arial"/>
          <w:color w:val="000000" w:themeColor="text1"/>
          <w:szCs w:val="24"/>
          <w:lang w:val="cy-GB"/>
        </w:rPr>
        <w:t>rwy rannu anghenion gofal iechyd y dysgwr unigol yn briodol a</w:t>
      </w:r>
      <w:r w:rsidR="008C4B68">
        <w:rPr>
          <w:rFonts w:ascii="Arial" w:hAnsi="Arial" w:cs="Arial"/>
          <w:color w:val="000000" w:themeColor="text1"/>
          <w:szCs w:val="24"/>
          <w:lang w:val="cy-GB"/>
        </w:rPr>
        <w:t>c yn</w:t>
      </w:r>
      <w:r w:rsidRPr="00FE51CC">
        <w:rPr>
          <w:rFonts w:ascii="Arial" w:hAnsi="Arial" w:cs="Arial"/>
          <w:color w:val="000000" w:themeColor="text1"/>
          <w:szCs w:val="24"/>
          <w:lang w:val="cy-GB"/>
        </w:rPr>
        <w:t xml:space="preserve"> </w:t>
      </w:r>
      <w:r w:rsidR="008C4B68">
        <w:rPr>
          <w:rFonts w:ascii="Arial" w:hAnsi="Arial" w:cs="Arial"/>
          <w:color w:val="000000" w:themeColor="text1"/>
          <w:szCs w:val="24"/>
          <w:lang w:val="cy-GB"/>
        </w:rPr>
        <w:t>g</w:t>
      </w:r>
      <w:r w:rsidRPr="00FE51CC">
        <w:rPr>
          <w:rFonts w:ascii="Arial" w:hAnsi="Arial" w:cs="Arial"/>
          <w:color w:val="000000" w:themeColor="text1"/>
          <w:szCs w:val="24"/>
          <w:lang w:val="cy-GB"/>
        </w:rPr>
        <w:t>yfreithlon.</w:t>
      </w:r>
    </w:p>
    <w:p w:rsidR="00F70D60" w:rsidRPr="00FE51CC" w:rsidRDefault="00F70D60" w:rsidP="005D7FEF">
      <w:pPr>
        <w:pStyle w:val="ListParagraph"/>
        <w:numPr>
          <w:ilvl w:val="0"/>
          <w:numId w:val="34"/>
        </w:numPr>
        <w:spacing w:after="0" w:line="240" w:lineRule="auto"/>
        <w:ind w:left="720"/>
        <w:rPr>
          <w:rFonts w:ascii="Arial" w:hAnsi="Arial" w:cs="Arial"/>
          <w:color w:val="000000" w:themeColor="text1"/>
          <w:szCs w:val="24"/>
          <w:lang w:val="cy-GB"/>
        </w:rPr>
      </w:pPr>
      <w:r w:rsidRPr="00FE51CC">
        <w:rPr>
          <w:rFonts w:ascii="Arial" w:hAnsi="Arial" w:cs="Arial"/>
          <w:color w:val="000000" w:themeColor="text1"/>
          <w:szCs w:val="24"/>
          <w:lang w:val="cy-GB"/>
        </w:rPr>
        <w:t>Pryd bynnag y bo'n briodol, dylai dysgwyr gael eu hannog a'u cefnogi i gymryd cyfrifoldeb am reoli eu hanghenion gofal iechyd eu hunain.</w:t>
      </w:r>
    </w:p>
    <w:p w:rsidR="00C226CD" w:rsidRPr="00FE51CC" w:rsidRDefault="00C226CD" w:rsidP="00C226CD">
      <w:pPr>
        <w:pStyle w:val="ListParagraph"/>
        <w:spacing w:after="0" w:line="240" w:lineRule="auto"/>
        <w:rPr>
          <w:rFonts w:ascii="Arial" w:hAnsi="Arial" w:cs="Arial"/>
          <w:color w:val="000000" w:themeColor="text1"/>
          <w:szCs w:val="24"/>
          <w:lang w:val="cy-GB"/>
        </w:rPr>
      </w:pPr>
    </w:p>
    <w:p w:rsidR="00272341" w:rsidRPr="00FE51CC" w:rsidRDefault="00272341" w:rsidP="00352BD7">
      <w:pPr>
        <w:autoSpaceDE w:val="0"/>
        <w:autoSpaceDN w:val="0"/>
        <w:adjustRightInd w:val="0"/>
        <w:spacing w:after="240" w:line="240" w:lineRule="auto"/>
        <w:rPr>
          <w:rFonts w:ascii="Arial" w:hAnsi="Arial" w:cs="Arial"/>
          <w:lang w:val="cy-GB"/>
        </w:rPr>
      </w:pPr>
      <w:r w:rsidRPr="00FE51CC">
        <w:rPr>
          <w:rFonts w:ascii="Arial" w:hAnsi="Arial" w:cs="Arial"/>
          <w:lang w:val="cy-GB"/>
        </w:rPr>
        <w:t>Mae</w:t>
      </w:r>
      <w:r w:rsidR="00352BD7" w:rsidRPr="00FE51CC">
        <w:rPr>
          <w:rFonts w:ascii="Arial" w:hAnsi="Arial" w:cs="Arial"/>
          <w:lang w:val="cy-GB"/>
        </w:rPr>
        <w:t xml:space="preserve">’r adran uchod ar rolau a chyfrifoldebau yn </w:t>
      </w:r>
      <w:r w:rsidRPr="00FE51CC">
        <w:rPr>
          <w:rFonts w:ascii="Arial" w:hAnsi="Arial" w:cs="Arial"/>
          <w:lang w:val="cy-GB"/>
        </w:rPr>
        <w:t xml:space="preserve">cyfeirio at y safonau </w:t>
      </w:r>
      <w:r w:rsidR="00352BD7" w:rsidRPr="00FE51CC">
        <w:rPr>
          <w:rFonts w:ascii="Arial" w:hAnsi="Arial" w:cs="Arial"/>
          <w:lang w:val="cy-GB"/>
        </w:rPr>
        <w:t xml:space="preserve">sy’n ofynnol i’r canlynol gyrraedd o ran eu </w:t>
      </w:r>
      <w:r w:rsidR="00352BD7" w:rsidRPr="00FE51CC">
        <w:rPr>
          <w:rFonts w:ascii="Arial" w:hAnsi="Arial" w:cs="Arial"/>
          <w:i/>
          <w:lang w:val="cy-GB"/>
        </w:rPr>
        <w:t>h</w:t>
      </w:r>
      <w:r w:rsidRPr="00FE51CC">
        <w:rPr>
          <w:rFonts w:ascii="Arial" w:hAnsi="Arial" w:cs="Arial"/>
          <w:i/>
          <w:lang w:val="cy-GB"/>
        </w:rPr>
        <w:t>arfer</w:t>
      </w:r>
      <w:r w:rsidR="00352BD7" w:rsidRPr="00FE51CC">
        <w:rPr>
          <w:rFonts w:ascii="Arial" w:hAnsi="Arial" w:cs="Arial"/>
          <w:i/>
          <w:lang w:val="cy-GB"/>
        </w:rPr>
        <w:t>ion</w:t>
      </w:r>
      <w:r w:rsidRPr="00FE51CC">
        <w:rPr>
          <w:rFonts w:ascii="Arial" w:hAnsi="Arial" w:cs="Arial"/>
          <w:i/>
          <w:lang w:val="cy-GB"/>
        </w:rPr>
        <w:t xml:space="preserve"> disgwyliedig</w:t>
      </w:r>
      <w:r w:rsidRPr="00FE51CC">
        <w:rPr>
          <w:rFonts w:ascii="Arial" w:hAnsi="Arial" w:cs="Arial"/>
          <w:lang w:val="cy-GB"/>
        </w:rPr>
        <w:t xml:space="preserve">. Mae'n rhaid dilyn y rhain yn unol â chanllawiau statudol Llywodraeth Cymru.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Awdurdodau lleol;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Cyrff </w:t>
      </w:r>
      <w:r w:rsidR="00261ADC">
        <w:rPr>
          <w:rFonts w:ascii="Arial" w:hAnsi="Arial" w:cs="Arial"/>
          <w:lang w:val="cy-GB"/>
        </w:rPr>
        <w:t>l</w:t>
      </w:r>
      <w:r w:rsidRPr="00FE51CC">
        <w:rPr>
          <w:rFonts w:ascii="Arial" w:hAnsi="Arial" w:cs="Arial"/>
          <w:lang w:val="cy-GB"/>
        </w:rPr>
        <w:t>lywodraeth</w:t>
      </w:r>
      <w:r w:rsidR="00261ADC">
        <w:rPr>
          <w:rFonts w:ascii="Arial" w:hAnsi="Arial" w:cs="Arial"/>
          <w:lang w:val="cy-GB"/>
        </w:rPr>
        <w:t>ol</w:t>
      </w:r>
      <w:r w:rsidRPr="00FE51CC">
        <w:rPr>
          <w:rFonts w:ascii="Arial" w:hAnsi="Arial" w:cs="Arial"/>
          <w:lang w:val="cy-GB"/>
        </w:rPr>
        <w:t xml:space="preserve">;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Penaethiaid;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Athrawon a staff cefnogi;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Disgyblion a rhieni/gofalwyr; </w:t>
      </w:r>
    </w:p>
    <w:p w:rsidR="00272341" w:rsidRPr="00FE51CC" w:rsidRDefault="00272341" w:rsidP="005F4857">
      <w:pPr>
        <w:pStyle w:val="ListParagraph"/>
        <w:numPr>
          <w:ilvl w:val="0"/>
          <w:numId w:val="4"/>
        </w:num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Gwasanaethau nyrsio iechyd ysgolion GIG Cymru, sefydliadau'r trydydd sector a gwasanaethau arbenigol eraill. </w:t>
      </w:r>
    </w:p>
    <w:p w:rsidR="00272341" w:rsidRPr="00FE51CC" w:rsidRDefault="00272341" w:rsidP="00352BD7">
      <w:p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Yn seiliedig ar yr egwyddorion hyn, yr unigolion â chyfrifoldeb cyffredinol dros reoli anghenion gofal iechyd yw: </w:t>
      </w:r>
    </w:p>
    <w:tbl>
      <w:tblPr>
        <w:tblStyle w:val="TableGrid"/>
        <w:tblW w:w="0" w:type="auto"/>
        <w:tblInd w:w="704" w:type="dxa"/>
        <w:tblLook w:val="04A0" w:firstRow="1" w:lastRow="0" w:firstColumn="1" w:lastColumn="0" w:noHBand="0" w:noVBand="1"/>
      </w:tblPr>
      <w:tblGrid>
        <w:gridCol w:w="4331"/>
        <w:gridCol w:w="3981"/>
      </w:tblGrid>
      <w:tr w:rsidR="00272341" w:rsidRPr="00FE51CC" w:rsidTr="00261ADC">
        <w:tc>
          <w:tcPr>
            <w:tcW w:w="4331" w:type="dxa"/>
          </w:tcPr>
          <w:p w:rsidR="00272341" w:rsidRPr="00FE51CC" w:rsidRDefault="00272341" w:rsidP="00C838F1">
            <w:pPr>
              <w:autoSpaceDE w:val="0"/>
              <w:autoSpaceDN w:val="0"/>
              <w:adjustRightInd w:val="0"/>
              <w:rPr>
                <w:rFonts w:ascii="Arial" w:hAnsi="Arial" w:cs="Arial"/>
                <w:lang w:val="cy-GB"/>
              </w:rPr>
            </w:pPr>
            <w:r w:rsidRPr="00FE51CC">
              <w:rPr>
                <w:rFonts w:ascii="Arial" w:hAnsi="Arial" w:cs="Arial"/>
                <w:lang w:val="cy-GB"/>
              </w:rPr>
              <w:t xml:space="preserve">Aelod arweiniol o staff ar gyfer rheoli anghenion gofal iechyd </w:t>
            </w:r>
          </w:p>
        </w:tc>
        <w:tc>
          <w:tcPr>
            <w:tcW w:w="3981" w:type="dxa"/>
          </w:tcPr>
          <w:p w:rsidR="00272341" w:rsidRPr="00FE51CC" w:rsidRDefault="00272341" w:rsidP="0020215B">
            <w:pPr>
              <w:autoSpaceDE w:val="0"/>
              <w:autoSpaceDN w:val="0"/>
              <w:adjustRightInd w:val="0"/>
              <w:rPr>
                <w:rFonts w:ascii="Arial" w:hAnsi="Arial" w:cs="Arial"/>
                <w:highlight w:val="yellow"/>
                <w:lang w:val="cy-GB"/>
              </w:rPr>
            </w:pPr>
            <w:r w:rsidRPr="00FE51CC">
              <w:rPr>
                <w:rFonts w:ascii="Arial" w:hAnsi="Arial" w:cs="Arial"/>
                <w:highlight w:val="yellow"/>
                <w:lang w:val="cy-GB"/>
              </w:rPr>
              <w:t xml:space="preserve">Nodwch enw (fel </w:t>
            </w:r>
            <w:r w:rsidR="0020215B">
              <w:rPr>
                <w:rFonts w:ascii="Arial" w:hAnsi="Arial" w:cs="Arial"/>
                <w:highlight w:val="yellow"/>
                <w:lang w:val="cy-GB"/>
              </w:rPr>
              <w:t>arfer y pennaeth) neu unigolyn/</w:t>
            </w:r>
            <w:r w:rsidRPr="00FE51CC">
              <w:rPr>
                <w:rFonts w:ascii="Arial" w:hAnsi="Arial" w:cs="Arial"/>
                <w:highlight w:val="yellow"/>
                <w:lang w:val="cy-GB"/>
              </w:rPr>
              <w:t>unigolion</w:t>
            </w:r>
            <w:r w:rsidR="0014470D">
              <w:rPr>
                <w:rFonts w:ascii="Arial" w:hAnsi="Arial" w:cs="Arial"/>
                <w:highlight w:val="yellow"/>
                <w:lang w:val="cy-GB"/>
              </w:rPr>
              <w:t xml:space="preserve"> </w:t>
            </w:r>
            <w:r w:rsidRPr="00FE51CC">
              <w:rPr>
                <w:rFonts w:ascii="Arial" w:hAnsi="Arial" w:cs="Arial"/>
                <w:highlight w:val="yellow"/>
                <w:lang w:val="cy-GB"/>
              </w:rPr>
              <w:t xml:space="preserve"> dynodedig</w:t>
            </w:r>
          </w:p>
        </w:tc>
      </w:tr>
      <w:tr w:rsidR="00272341" w:rsidRPr="00FE51CC" w:rsidTr="00261ADC">
        <w:tc>
          <w:tcPr>
            <w:tcW w:w="4331" w:type="dxa"/>
          </w:tcPr>
          <w:p w:rsidR="00272341" w:rsidRPr="00FE51CC" w:rsidRDefault="00272341" w:rsidP="00C838F1">
            <w:pPr>
              <w:autoSpaceDE w:val="0"/>
              <w:autoSpaceDN w:val="0"/>
              <w:adjustRightInd w:val="0"/>
              <w:rPr>
                <w:rFonts w:ascii="Arial" w:hAnsi="Arial" w:cs="Arial"/>
                <w:lang w:val="cy-GB"/>
              </w:rPr>
            </w:pPr>
            <w:r w:rsidRPr="00FE51CC">
              <w:rPr>
                <w:rFonts w:ascii="Arial" w:hAnsi="Arial" w:cs="Arial"/>
                <w:lang w:val="cy-GB"/>
              </w:rPr>
              <w:t xml:space="preserve">Protocol yn absenoldeb yr unigolyn hwn </w:t>
            </w:r>
          </w:p>
        </w:tc>
        <w:tc>
          <w:tcPr>
            <w:tcW w:w="3981" w:type="dxa"/>
          </w:tcPr>
          <w:p w:rsidR="00272341" w:rsidRPr="00FE51CC" w:rsidRDefault="00272341" w:rsidP="00C838F1">
            <w:pPr>
              <w:autoSpaceDE w:val="0"/>
              <w:autoSpaceDN w:val="0"/>
              <w:adjustRightInd w:val="0"/>
              <w:rPr>
                <w:rFonts w:ascii="Arial" w:hAnsi="Arial" w:cs="Arial"/>
                <w:highlight w:val="yellow"/>
                <w:lang w:val="cy-GB"/>
              </w:rPr>
            </w:pPr>
            <w:r w:rsidRPr="00FE51CC">
              <w:rPr>
                <w:rFonts w:ascii="Arial" w:hAnsi="Arial" w:cs="Arial"/>
                <w:highlight w:val="yellow"/>
                <w:lang w:val="cy-GB"/>
              </w:rPr>
              <w:t xml:space="preserve">Nodwch fanylion/enw </w:t>
            </w:r>
          </w:p>
        </w:tc>
      </w:tr>
    </w:tbl>
    <w:p w:rsidR="00272341" w:rsidRPr="00FE51CC" w:rsidRDefault="00352BD7" w:rsidP="00272341">
      <w:pPr>
        <w:pStyle w:val="ListParagraph"/>
        <w:autoSpaceDE w:val="0"/>
        <w:autoSpaceDN w:val="0"/>
        <w:adjustRightInd w:val="0"/>
        <w:spacing w:after="240"/>
        <w:ind w:left="360"/>
        <w:rPr>
          <w:rFonts w:ascii="Arial" w:hAnsi="Arial" w:cs="Arial"/>
          <w:lang w:val="cy-GB"/>
        </w:rPr>
      </w:pPr>
      <w:r w:rsidRPr="00FE51CC">
        <w:rPr>
          <w:rFonts w:ascii="Arial" w:hAnsi="Arial" w:cs="Arial"/>
          <w:lang w:val="cy-GB"/>
        </w:rPr>
        <w:br w:type="column"/>
      </w:r>
    </w:p>
    <w:p w:rsidR="00562F96" w:rsidRPr="00FE51CC" w:rsidRDefault="00562F96" w:rsidP="005F4857">
      <w:pPr>
        <w:pStyle w:val="ListParagraph"/>
        <w:numPr>
          <w:ilvl w:val="0"/>
          <w:numId w:val="11"/>
        </w:numPr>
        <w:autoSpaceDE w:val="0"/>
        <w:autoSpaceDN w:val="0"/>
        <w:adjustRightInd w:val="0"/>
        <w:spacing w:after="0" w:line="240" w:lineRule="auto"/>
        <w:rPr>
          <w:rFonts w:ascii="Arial" w:hAnsi="Arial" w:cs="Arial"/>
          <w:lang w:val="cy-GB"/>
        </w:rPr>
      </w:pPr>
      <w:r w:rsidRPr="00FE51CC">
        <w:rPr>
          <w:rFonts w:ascii="Arial" w:hAnsi="Arial" w:cs="Arial"/>
          <w:b/>
          <w:lang w:val="cy-GB"/>
        </w:rPr>
        <w:t>Arferion Annerbyniol</w:t>
      </w:r>
      <w:r w:rsidR="000573BF" w:rsidRPr="00FE51CC">
        <w:rPr>
          <w:rFonts w:ascii="Arial" w:hAnsi="Arial" w:cs="Arial"/>
          <w:b/>
          <w:lang w:val="cy-GB"/>
        </w:rPr>
        <w:t xml:space="preserve"> </w:t>
      </w:r>
    </w:p>
    <w:p w:rsidR="00562F96" w:rsidRPr="00FE51CC" w:rsidRDefault="00562F96" w:rsidP="00562F96">
      <w:pPr>
        <w:autoSpaceDE w:val="0"/>
        <w:autoSpaceDN w:val="0"/>
        <w:adjustRightInd w:val="0"/>
        <w:spacing w:after="0" w:line="240" w:lineRule="auto"/>
        <w:rPr>
          <w:rFonts w:ascii="Arial" w:hAnsi="Arial" w:cs="Arial"/>
          <w:lang w:val="cy-GB"/>
        </w:rPr>
      </w:pPr>
    </w:p>
    <w:p w:rsidR="00562F96" w:rsidRPr="00FE51CC" w:rsidRDefault="00562F96" w:rsidP="00562F96">
      <w:pPr>
        <w:autoSpaceDE w:val="0"/>
        <w:autoSpaceDN w:val="0"/>
        <w:adjustRightInd w:val="0"/>
        <w:spacing w:after="0" w:line="240" w:lineRule="auto"/>
        <w:rPr>
          <w:rFonts w:ascii="Arial" w:hAnsi="Arial" w:cs="Arial"/>
          <w:lang w:val="cy-GB"/>
        </w:rPr>
      </w:pPr>
      <w:r w:rsidRPr="00FE51CC">
        <w:rPr>
          <w:rFonts w:ascii="Arial" w:hAnsi="Arial" w:cs="Arial"/>
          <w:lang w:val="cy-GB"/>
        </w:rPr>
        <w:t>Mae ALl CBSMT yn ailadrodd y cyngor a gynhwyswyd yng nghanllawiau statudol Llywodraeth Cymru sef “Cefnogi Dysgwyr ag Anghenion Gofal Iechyd”</w:t>
      </w:r>
      <w:r w:rsidR="000573BF" w:rsidRPr="00FE51CC">
        <w:rPr>
          <w:rFonts w:ascii="Arial" w:hAnsi="Arial" w:cs="Arial"/>
          <w:lang w:val="cy-GB"/>
        </w:rPr>
        <w:t xml:space="preserve">. </w:t>
      </w:r>
      <w:r w:rsidRPr="00FE51CC">
        <w:rPr>
          <w:rFonts w:ascii="Arial" w:hAnsi="Arial" w:cs="Arial"/>
          <w:lang w:val="cy-GB"/>
        </w:rPr>
        <w:t>Bydd yr holl staff a llywodraethwyr yn ymwybodol o</w:t>
      </w:r>
      <w:r w:rsidR="00510E7A">
        <w:rPr>
          <w:rFonts w:ascii="Arial" w:hAnsi="Arial" w:cs="Arial"/>
          <w:lang w:val="cy-GB"/>
        </w:rPr>
        <w:t>’r</w:t>
      </w:r>
      <w:r w:rsidRPr="00FE51CC">
        <w:rPr>
          <w:rFonts w:ascii="Arial" w:hAnsi="Arial" w:cs="Arial"/>
          <w:lang w:val="cy-GB"/>
        </w:rPr>
        <w:t xml:space="preserve"> </w:t>
      </w:r>
      <w:r w:rsidR="00510E7A">
        <w:rPr>
          <w:rFonts w:ascii="Arial" w:hAnsi="Arial" w:cs="Arial"/>
          <w:lang w:val="cy-GB"/>
        </w:rPr>
        <w:t>c</w:t>
      </w:r>
      <w:r w:rsidRPr="00FE51CC">
        <w:rPr>
          <w:rFonts w:ascii="Arial" w:hAnsi="Arial" w:cs="Arial"/>
          <w:lang w:val="cy-GB"/>
        </w:rPr>
        <w:t>anllawiau’n ymwneud ag arferion annerbyniol fel y</w:t>
      </w:r>
      <w:r w:rsidR="00080B2F">
        <w:rPr>
          <w:rFonts w:ascii="Arial" w:hAnsi="Arial" w:cs="Arial"/>
          <w:lang w:val="cy-GB"/>
        </w:rPr>
        <w:t>’u</w:t>
      </w:r>
      <w:r w:rsidRPr="00FE51CC">
        <w:rPr>
          <w:rFonts w:ascii="Arial" w:hAnsi="Arial" w:cs="Arial"/>
          <w:lang w:val="cy-GB"/>
        </w:rPr>
        <w:t xml:space="preserve"> </w:t>
      </w:r>
      <w:r w:rsidR="00080B2F">
        <w:rPr>
          <w:rFonts w:ascii="Arial" w:hAnsi="Arial" w:cs="Arial"/>
          <w:lang w:val="cy-GB"/>
        </w:rPr>
        <w:t>h</w:t>
      </w:r>
      <w:r w:rsidRPr="00FE51CC">
        <w:rPr>
          <w:rFonts w:ascii="Arial" w:hAnsi="Arial" w:cs="Arial"/>
          <w:lang w:val="cy-GB"/>
        </w:rPr>
        <w:t xml:space="preserve">amlinellwyd yn y Canllawiau Cenedlaethol (ac yr amlygwyd yn </w:t>
      </w:r>
      <w:r w:rsidRPr="00FE51CC">
        <w:rPr>
          <w:rFonts w:ascii="Arial" w:hAnsi="Arial" w:cs="Arial"/>
          <w:b/>
          <w:lang w:val="cy-GB"/>
        </w:rPr>
        <w:t>Atodiad 1</w:t>
      </w:r>
      <w:r w:rsidRPr="00FE51CC">
        <w:rPr>
          <w:rFonts w:ascii="Arial" w:hAnsi="Arial" w:cs="Arial"/>
          <w:color w:val="000000" w:themeColor="text1"/>
          <w:lang w:val="cy-GB"/>
        </w:rPr>
        <w:t>),</w:t>
      </w:r>
      <w:r w:rsidRPr="00FE51CC">
        <w:rPr>
          <w:rFonts w:ascii="Arial" w:hAnsi="Arial" w:cs="Arial"/>
          <w:color w:val="FF0000"/>
          <w:lang w:val="cy-GB"/>
        </w:rPr>
        <w:t xml:space="preserve"> </w:t>
      </w:r>
      <w:r w:rsidRPr="00FE51CC">
        <w:rPr>
          <w:rFonts w:ascii="Arial" w:hAnsi="Arial" w:cs="Arial"/>
          <w:lang w:val="cy-GB"/>
        </w:rPr>
        <w:t xml:space="preserve">ac mae'n rhaid </w:t>
      </w:r>
      <w:r w:rsidR="0014470D">
        <w:rPr>
          <w:rFonts w:ascii="Arial" w:hAnsi="Arial" w:cs="Arial"/>
          <w:lang w:val="cy-GB"/>
        </w:rPr>
        <w:t xml:space="preserve">iddynt </w:t>
      </w:r>
      <w:r w:rsidRPr="00FE51CC">
        <w:rPr>
          <w:rFonts w:ascii="Arial" w:hAnsi="Arial" w:cs="Arial"/>
          <w:lang w:val="cy-GB"/>
        </w:rPr>
        <w:t xml:space="preserve">osgoi'r arferion hyn. </w:t>
      </w:r>
    </w:p>
    <w:p w:rsidR="000573BF" w:rsidRPr="00FE51CC" w:rsidRDefault="000573BF" w:rsidP="000573BF">
      <w:pPr>
        <w:autoSpaceDE w:val="0"/>
        <w:autoSpaceDN w:val="0"/>
        <w:adjustRightInd w:val="0"/>
        <w:spacing w:after="0" w:line="240" w:lineRule="auto"/>
        <w:rPr>
          <w:rFonts w:ascii="Arial" w:hAnsi="Arial" w:cs="Arial"/>
          <w:lang w:val="cy-GB"/>
        </w:rPr>
      </w:pPr>
    </w:p>
    <w:p w:rsidR="000573BF" w:rsidRPr="00FE51CC" w:rsidRDefault="009E644F" w:rsidP="00046C36">
      <w:pPr>
        <w:spacing w:after="0" w:line="240" w:lineRule="auto"/>
        <w:rPr>
          <w:rFonts w:ascii="Arial" w:hAnsi="Arial" w:cs="Arial"/>
          <w:lang w:val="cy-GB"/>
        </w:rPr>
      </w:pPr>
      <w:r>
        <w:rPr>
          <w:rFonts w:ascii="Arial" w:hAnsi="Arial" w:cs="Arial"/>
          <w:lang w:val="cy-GB"/>
        </w:rPr>
        <w:br/>
        <w:t xml:space="preserve">Gweler hefyd yr Adran “Arfer Annerbyniol” yng nghanllawiau statudol Llywodraeth Cymru sef “Cefnogi Dysgwyr ag Anghenion Gofal Iechyd”: </w:t>
      </w:r>
      <w:r>
        <w:rPr>
          <w:rFonts w:ascii="Arial" w:hAnsi="Arial" w:cs="Arial"/>
          <w:color w:val="0000FF"/>
          <w:u w:val="single"/>
          <w:lang w:val="cy-GB"/>
        </w:rPr>
        <w:t>&lt;http://learning.gov.wales/resources/browse-all/supporting-learners-with-healthcare-needs/?lang=cy&gt;</w:t>
      </w:r>
    </w:p>
    <w:p w:rsidR="000573BF" w:rsidRPr="00FE51CC" w:rsidRDefault="000573BF" w:rsidP="005C30AA">
      <w:pPr>
        <w:autoSpaceDE w:val="0"/>
        <w:autoSpaceDN w:val="0"/>
        <w:adjustRightInd w:val="0"/>
        <w:spacing w:after="240" w:line="240" w:lineRule="auto"/>
        <w:rPr>
          <w:rFonts w:ascii="Century Gothic" w:hAnsi="Century Gothic"/>
          <w:lang w:val="cy-GB"/>
        </w:rPr>
      </w:pPr>
    </w:p>
    <w:p w:rsidR="00876985" w:rsidRPr="00FE51CC" w:rsidRDefault="00A55B5E" w:rsidP="005F4857">
      <w:pPr>
        <w:pStyle w:val="ListParagraph"/>
        <w:numPr>
          <w:ilvl w:val="0"/>
          <w:numId w:val="11"/>
        </w:numPr>
        <w:autoSpaceDE w:val="0"/>
        <w:autoSpaceDN w:val="0"/>
        <w:adjustRightInd w:val="0"/>
        <w:spacing w:after="240"/>
        <w:rPr>
          <w:rFonts w:ascii="Arial" w:hAnsi="Arial" w:cs="Arial"/>
          <w:b/>
          <w:lang w:val="cy-GB"/>
        </w:rPr>
      </w:pPr>
      <w:r w:rsidRPr="00FE51CC">
        <w:rPr>
          <w:rFonts w:ascii="Arial" w:hAnsi="Arial" w:cs="Arial"/>
          <w:b/>
          <w:lang w:val="cy-GB"/>
        </w:rPr>
        <w:t>Cynlluniau Gofal Iechyd Unigol</w:t>
      </w:r>
      <w:r w:rsidR="00876985" w:rsidRPr="00FE51CC">
        <w:rPr>
          <w:rFonts w:ascii="Arial" w:hAnsi="Arial" w:cs="Arial"/>
          <w:b/>
          <w:lang w:val="cy-GB"/>
        </w:rPr>
        <w:t xml:space="preserve"> </w:t>
      </w:r>
    </w:p>
    <w:p w:rsidR="00A55B5E" w:rsidRPr="00FE51CC" w:rsidRDefault="00A55B5E" w:rsidP="00A55B5E">
      <w:pPr>
        <w:autoSpaceDE w:val="0"/>
        <w:autoSpaceDN w:val="0"/>
        <w:adjustRightInd w:val="0"/>
        <w:spacing w:after="24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Dylai cyrff llywodraethu sicrhau bod eu polisi anghenion gofal iechyd yn cynnwys gwybodaeth ar bwy sydd â chyfrifoldeb cyffredinol am ddatblygiad y Cynlluniau Gofal Iechyd Unigol. Mae CGIU yn hanfodol lle mae anghenion gofal iechyd yn gymhleth, yn anwadal</w:t>
      </w:r>
      <w:r w:rsidR="0014470D">
        <w:rPr>
          <w:rFonts w:ascii="Arial" w:hAnsi="Arial" w:cs="Arial"/>
          <w:color w:val="000000" w:themeColor="text1"/>
          <w:szCs w:val="24"/>
          <w:lang w:val="cy-GB"/>
        </w:rPr>
        <w:t xml:space="preserve"> ac yn </w:t>
      </w:r>
      <w:r w:rsidRPr="00FE51CC">
        <w:rPr>
          <w:rFonts w:ascii="Arial" w:hAnsi="Arial" w:cs="Arial"/>
          <w:color w:val="000000" w:themeColor="text1"/>
          <w:szCs w:val="24"/>
          <w:lang w:val="cy-GB"/>
        </w:rPr>
        <w:t>hirdymor</w:t>
      </w:r>
      <w:r w:rsidR="0014470D">
        <w:rPr>
          <w:rFonts w:ascii="Arial" w:hAnsi="Arial" w:cs="Arial"/>
          <w:color w:val="000000" w:themeColor="text1"/>
          <w:szCs w:val="24"/>
          <w:lang w:val="cy-GB"/>
        </w:rPr>
        <w:t>,</w:t>
      </w:r>
      <w:r w:rsidRPr="00FE51CC">
        <w:rPr>
          <w:rFonts w:ascii="Arial" w:hAnsi="Arial" w:cs="Arial"/>
          <w:color w:val="000000" w:themeColor="text1"/>
          <w:szCs w:val="24"/>
          <w:lang w:val="cy-GB"/>
        </w:rPr>
        <w:t xml:space="preserve"> neu lle mae risg uchel y bydd angen ymyriad brys. Efallai y bydd angen CGIU hyd yn oed os yw cyflwr meddygol yn cael ei reoli’n dda fel arfer.</w:t>
      </w:r>
    </w:p>
    <w:p w:rsidR="00876985" w:rsidRPr="00FE51CC" w:rsidRDefault="00A55B5E" w:rsidP="00A55B5E">
      <w:pPr>
        <w:autoSpaceDE w:val="0"/>
        <w:autoSpaceDN w:val="0"/>
        <w:adjustRightInd w:val="0"/>
        <w:spacing w:after="240" w:line="240" w:lineRule="auto"/>
        <w:rPr>
          <w:rFonts w:ascii="Arial" w:hAnsi="Arial" w:cs="Arial"/>
          <w:lang w:val="cy-GB"/>
        </w:rPr>
      </w:pPr>
      <w:r w:rsidRPr="00FE51CC">
        <w:rPr>
          <w:rFonts w:ascii="Arial" w:hAnsi="Arial" w:cs="Arial"/>
          <w:color w:val="000000" w:themeColor="text1"/>
          <w:szCs w:val="24"/>
          <w:lang w:val="cy-GB"/>
        </w:rPr>
        <w:t xml:space="preserve">Fodd bynnag, nid oes angen CGIU ar bob disgybl ag anghenion gofal iechyd a dylid cael proses ar waith i benderfynu pa ymyriadau sydd fwyaf priodol. </w:t>
      </w:r>
    </w:p>
    <w:p w:rsidR="000573BF" w:rsidRPr="00FE51CC" w:rsidRDefault="00A55B5E" w:rsidP="00876985">
      <w:pPr>
        <w:autoSpaceDE w:val="0"/>
        <w:autoSpaceDN w:val="0"/>
        <w:adjustRightInd w:val="0"/>
        <w:spacing w:after="240" w:line="240" w:lineRule="auto"/>
        <w:rPr>
          <w:rFonts w:ascii="Arial" w:hAnsi="Arial" w:cs="Arial"/>
          <w:lang w:val="cy-GB"/>
        </w:rPr>
      </w:pPr>
      <w:r w:rsidRPr="00FE51CC">
        <w:rPr>
          <w:rFonts w:ascii="Arial" w:hAnsi="Arial" w:cs="Arial"/>
          <w:color w:val="000000" w:themeColor="text1"/>
          <w:lang w:val="cy-GB"/>
        </w:rPr>
        <w:t xml:space="preserve">Yn y rhan fwyaf o achosion, yn enwedig yn ymwneud â salwch byrdymor megis y rhai sydd angen cwrs o wrthfiotigau, efallai na fydd CGIU manwl yn angenrheidiol. Mewn amgylchiadau o'r fath, gall fod yn ddigonol i gwblhau’r ffurflen yn </w:t>
      </w:r>
      <w:r w:rsidRPr="00FE51CC">
        <w:rPr>
          <w:rFonts w:ascii="Arial" w:hAnsi="Arial" w:cs="Arial"/>
          <w:b/>
          <w:color w:val="000000" w:themeColor="text1"/>
          <w:lang w:val="cy-GB"/>
        </w:rPr>
        <w:t>Atodiad 2</w:t>
      </w:r>
      <w:r w:rsidR="00F22477" w:rsidRPr="00FE51CC">
        <w:rPr>
          <w:rFonts w:ascii="Arial" w:hAnsi="Arial" w:cs="Arial"/>
          <w:b/>
          <w:lang w:val="cy-GB"/>
        </w:rPr>
        <w:t>.</w:t>
      </w:r>
      <w:r w:rsidR="00876985" w:rsidRPr="00FE51CC">
        <w:rPr>
          <w:rFonts w:ascii="Arial" w:hAnsi="Arial" w:cs="Arial"/>
          <w:lang w:val="cy-GB"/>
        </w:rPr>
        <w:t xml:space="preserve">  </w:t>
      </w:r>
    </w:p>
    <w:p w:rsidR="006536A3" w:rsidRPr="00FE51CC" w:rsidRDefault="00876985" w:rsidP="00E3738C">
      <w:pPr>
        <w:autoSpaceDE w:val="0"/>
        <w:autoSpaceDN w:val="0"/>
        <w:adjustRightInd w:val="0"/>
        <w:spacing w:after="240"/>
        <w:rPr>
          <w:rFonts w:ascii="Arial" w:hAnsi="Arial" w:cs="Arial"/>
          <w:u w:val="single"/>
          <w:lang w:val="cy-GB"/>
        </w:rPr>
      </w:pPr>
      <w:r w:rsidRPr="00FE51CC">
        <w:rPr>
          <w:rFonts w:ascii="Arial" w:hAnsi="Arial" w:cs="Arial"/>
          <w:u w:val="single"/>
          <w:lang w:val="cy-GB"/>
        </w:rPr>
        <w:t>D</w:t>
      </w:r>
      <w:r w:rsidR="00C838F1" w:rsidRPr="00FE51CC">
        <w:rPr>
          <w:rFonts w:ascii="Arial" w:hAnsi="Arial" w:cs="Arial"/>
          <w:u w:val="single"/>
          <w:lang w:val="cy-GB"/>
        </w:rPr>
        <w:t>atblygiad y CGIU</w:t>
      </w:r>
    </w:p>
    <w:p w:rsidR="00C838F1" w:rsidRPr="00FE51CC" w:rsidRDefault="00C838F1" w:rsidP="00C838F1">
      <w:p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Mae CGIU yn nodi pa gefnogaeth </w:t>
      </w:r>
      <w:r w:rsidR="0044640E">
        <w:rPr>
          <w:rFonts w:ascii="Arial" w:hAnsi="Arial" w:cs="Arial"/>
          <w:lang w:val="cy-GB"/>
        </w:rPr>
        <w:t xml:space="preserve">sydd ei hangen ar y </w:t>
      </w:r>
      <w:r w:rsidRPr="00FE51CC">
        <w:rPr>
          <w:rFonts w:ascii="Arial" w:hAnsi="Arial" w:cs="Arial"/>
          <w:lang w:val="cy-GB"/>
        </w:rPr>
        <w:t>disgybl. Nid oes angen iddo fod yn hir na</w:t>
      </w:r>
      <w:r w:rsidR="0044640E">
        <w:rPr>
          <w:rFonts w:ascii="Arial" w:hAnsi="Arial" w:cs="Arial"/>
          <w:lang w:val="cy-GB"/>
        </w:rPr>
        <w:t>c yn</w:t>
      </w:r>
      <w:r w:rsidRPr="00FE51CC">
        <w:rPr>
          <w:rFonts w:ascii="Arial" w:hAnsi="Arial" w:cs="Arial"/>
          <w:lang w:val="cy-GB"/>
        </w:rPr>
        <w:t xml:space="preserve"> </w:t>
      </w:r>
      <w:r w:rsidR="0044640E">
        <w:rPr>
          <w:rFonts w:ascii="Arial" w:hAnsi="Arial" w:cs="Arial"/>
          <w:lang w:val="cy-GB"/>
        </w:rPr>
        <w:t>g</w:t>
      </w:r>
      <w:r w:rsidRPr="00FE51CC">
        <w:rPr>
          <w:rFonts w:ascii="Arial" w:hAnsi="Arial" w:cs="Arial"/>
          <w:lang w:val="cy-GB"/>
        </w:rPr>
        <w:t xml:space="preserve">ymhleth. Pan fo gan ddisgybl anghenion gofal iechyd parhaus neu gyfnodol, efallai y bydd angen CGIU. Os yw anghenion gofal iechyd disgyblion yn gymhleth a'u bod yn newid lleoliadau, yna </w:t>
      </w:r>
      <w:r w:rsidR="00C22771">
        <w:rPr>
          <w:rFonts w:ascii="Arial" w:hAnsi="Arial" w:cs="Arial"/>
          <w:lang w:val="cy-GB"/>
        </w:rPr>
        <w:t xml:space="preserve">dylid </w:t>
      </w:r>
      <w:r w:rsidRPr="00FE51CC">
        <w:rPr>
          <w:rFonts w:ascii="Arial" w:hAnsi="Arial" w:cs="Arial"/>
          <w:lang w:val="cy-GB"/>
        </w:rPr>
        <w:t xml:space="preserve">dechrau paratoi yn gynnar er mwyn sicrhau bod CGIU ar waith ar ddechrau'r tymor newydd. Os oes angen unrhyw feddyginiaeth fel rhan o'r CGIU, mae'n rhaid llenwi'r ffurflen ganiatâd ar gyfer meddyginiaeth yn </w:t>
      </w:r>
      <w:r w:rsidRPr="00FE51CC">
        <w:rPr>
          <w:rFonts w:ascii="Arial" w:hAnsi="Arial" w:cs="Arial"/>
          <w:b/>
          <w:lang w:val="cy-GB"/>
        </w:rPr>
        <w:t>Atodiad 2</w:t>
      </w:r>
      <w:r w:rsidRPr="00FE51CC">
        <w:rPr>
          <w:rFonts w:ascii="Arial" w:hAnsi="Arial" w:cs="Arial"/>
          <w:lang w:val="cy-GB"/>
        </w:rPr>
        <w:t xml:space="preserve"> hefyd. </w:t>
      </w:r>
    </w:p>
    <w:p w:rsidR="00C838F1" w:rsidRPr="00FE51CC" w:rsidRDefault="00C838F1" w:rsidP="00C838F1">
      <w:p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Mae Cam 1 y siart llif yn amlinellu'r broses ar gyfer nodi a oes angen CGIU. </w:t>
      </w:r>
    </w:p>
    <w:p w:rsidR="00C838F1" w:rsidRPr="00FE51CC" w:rsidRDefault="00C838F1" w:rsidP="00C838F1">
      <w:pPr>
        <w:autoSpaceDE w:val="0"/>
        <w:autoSpaceDN w:val="0"/>
        <w:adjustRightInd w:val="0"/>
        <w:spacing w:after="240" w:line="240" w:lineRule="auto"/>
        <w:rPr>
          <w:rFonts w:ascii="Arial" w:hAnsi="Arial" w:cs="Arial"/>
          <w:lang w:val="cy-GB"/>
        </w:rPr>
      </w:pPr>
      <w:r w:rsidRPr="00FE51CC">
        <w:rPr>
          <w:rFonts w:ascii="Arial" w:hAnsi="Arial" w:cs="Arial"/>
          <w:lang w:val="cy-GB"/>
        </w:rPr>
        <w:t>Mewn rhai achosion, e.e. gwrt</w:t>
      </w:r>
      <w:r w:rsidR="00B52F65" w:rsidRPr="00FE51CC">
        <w:rPr>
          <w:rFonts w:ascii="Arial" w:hAnsi="Arial" w:cs="Arial"/>
          <w:lang w:val="cy-GB"/>
        </w:rPr>
        <w:t>hfiotigau byrdymor</w:t>
      </w:r>
      <w:r w:rsidR="00705620">
        <w:rPr>
          <w:rFonts w:ascii="Arial" w:hAnsi="Arial" w:cs="Arial"/>
          <w:lang w:val="cy-GB"/>
        </w:rPr>
        <w:t>,</w:t>
      </w:r>
      <w:r w:rsidR="00B52F65" w:rsidRPr="00FE51CC">
        <w:rPr>
          <w:rFonts w:ascii="Arial" w:hAnsi="Arial" w:cs="Arial"/>
          <w:lang w:val="cy-GB"/>
        </w:rPr>
        <w:t xml:space="preserve"> ar ddiwedd C</w:t>
      </w:r>
      <w:r w:rsidRPr="00FE51CC">
        <w:rPr>
          <w:rFonts w:ascii="Arial" w:hAnsi="Arial" w:cs="Arial"/>
          <w:lang w:val="cy-GB"/>
        </w:rPr>
        <w:t xml:space="preserve">am 2 </w:t>
      </w:r>
      <w:r w:rsidR="00B52F65" w:rsidRPr="00FE51CC">
        <w:rPr>
          <w:rFonts w:ascii="Arial" w:hAnsi="Arial" w:cs="Arial"/>
          <w:lang w:val="cy-GB"/>
        </w:rPr>
        <w:t>“C</w:t>
      </w:r>
      <w:r w:rsidRPr="00FE51CC">
        <w:rPr>
          <w:rFonts w:ascii="Arial" w:hAnsi="Arial" w:cs="Arial"/>
          <w:lang w:val="cy-GB"/>
        </w:rPr>
        <w:t xml:space="preserve">asglu </w:t>
      </w:r>
      <w:r w:rsidR="00B52F65" w:rsidRPr="00FE51CC">
        <w:rPr>
          <w:rFonts w:ascii="Arial" w:hAnsi="Arial" w:cs="Arial"/>
          <w:lang w:val="cy-GB"/>
        </w:rPr>
        <w:t>G</w:t>
      </w:r>
      <w:r w:rsidRPr="00FE51CC">
        <w:rPr>
          <w:rFonts w:ascii="Arial" w:hAnsi="Arial" w:cs="Arial"/>
          <w:lang w:val="cy-GB"/>
        </w:rPr>
        <w:t>wybodaeth</w:t>
      </w:r>
      <w:r w:rsidR="00B52F65" w:rsidRPr="00FE51CC">
        <w:rPr>
          <w:rFonts w:ascii="Arial" w:hAnsi="Arial" w:cs="Arial"/>
          <w:lang w:val="cy-GB"/>
        </w:rPr>
        <w:t>”</w:t>
      </w:r>
      <w:r w:rsidR="00705620">
        <w:rPr>
          <w:rFonts w:ascii="Arial" w:hAnsi="Arial" w:cs="Arial"/>
          <w:lang w:val="cy-GB"/>
        </w:rPr>
        <w:t>,</w:t>
      </w:r>
      <w:r w:rsidRPr="00FE51CC">
        <w:rPr>
          <w:rFonts w:ascii="Arial" w:hAnsi="Arial" w:cs="Arial"/>
          <w:lang w:val="cy-GB"/>
        </w:rPr>
        <w:t xml:space="preserve"> efallai y bydd yn amlwg nad oes angen CGIU.</w:t>
      </w:r>
      <w:r w:rsidR="00B52F65" w:rsidRPr="00FE51CC">
        <w:rPr>
          <w:rFonts w:ascii="Arial" w:hAnsi="Arial" w:cs="Arial"/>
          <w:lang w:val="cy-GB"/>
        </w:rPr>
        <w:t xml:space="preserve"> </w:t>
      </w:r>
      <w:r w:rsidRPr="00FE51CC">
        <w:rPr>
          <w:rFonts w:ascii="Arial" w:hAnsi="Arial" w:cs="Arial"/>
          <w:lang w:val="cy-GB"/>
        </w:rPr>
        <w:t>Yn yr achos hwn</w:t>
      </w:r>
      <w:r w:rsidR="00B52F65" w:rsidRPr="00FE51CC">
        <w:rPr>
          <w:rFonts w:ascii="Arial" w:hAnsi="Arial" w:cs="Arial"/>
          <w:lang w:val="cy-GB"/>
        </w:rPr>
        <w:t>,</w:t>
      </w:r>
      <w:r w:rsidRPr="00FE51CC">
        <w:rPr>
          <w:rFonts w:ascii="Arial" w:hAnsi="Arial" w:cs="Arial"/>
          <w:lang w:val="cy-GB"/>
        </w:rPr>
        <w:t xml:space="preserve"> ni fydd angen symud ymlaen i </w:t>
      </w:r>
      <w:r w:rsidR="00B52F65" w:rsidRPr="00FE51CC">
        <w:rPr>
          <w:rFonts w:ascii="Arial" w:hAnsi="Arial" w:cs="Arial"/>
          <w:lang w:val="cy-GB"/>
        </w:rPr>
        <w:t>G</w:t>
      </w:r>
      <w:r w:rsidRPr="00FE51CC">
        <w:rPr>
          <w:rFonts w:ascii="Arial" w:hAnsi="Arial" w:cs="Arial"/>
          <w:lang w:val="cy-GB"/>
        </w:rPr>
        <w:t xml:space="preserve">am 3 a 4.  </w:t>
      </w:r>
    </w:p>
    <w:p w:rsidR="00B52F65" w:rsidRPr="00FE51CC" w:rsidRDefault="00B52F65" w:rsidP="00B52F65">
      <w:pPr>
        <w:autoSpaceDE w:val="0"/>
        <w:autoSpaceDN w:val="0"/>
        <w:adjustRightInd w:val="0"/>
        <w:spacing w:after="240" w:line="240" w:lineRule="auto"/>
        <w:rPr>
          <w:rFonts w:ascii="Arial" w:hAnsi="Arial" w:cs="Arial"/>
          <w:lang w:val="cy-GB"/>
        </w:rPr>
      </w:pPr>
      <w:r w:rsidRPr="00FE51CC">
        <w:rPr>
          <w:rFonts w:ascii="Arial" w:hAnsi="Arial" w:cs="Arial"/>
          <w:lang w:val="cy-GB"/>
        </w:rPr>
        <w:t xml:space="preserve">Fodd bynnag, os penderfynir bod angen CGIU ac nad yw wedi'i ddatblygu hyd yn hyn, </w:t>
      </w:r>
      <w:r w:rsidR="00C22771">
        <w:rPr>
          <w:rFonts w:ascii="Arial" w:hAnsi="Arial" w:cs="Arial"/>
          <w:lang w:val="cy-GB"/>
        </w:rPr>
        <w:t xml:space="preserve">dylid </w:t>
      </w:r>
      <w:r w:rsidRPr="00FE51CC">
        <w:rPr>
          <w:rFonts w:ascii="Arial" w:hAnsi="Arial" w:cs="Arial"/>
          <w:lang w:val="cy-GB"/>
        </w:rPr>
        <w:t xml:space="preserve">llenwi'r CGIU yn </w:t>
      </w:r>
      <w:r w:rsidRPr="00FE51CC">
        <w:rPr>
          <w:rFonts w:ascii="Arial" w:hAnsi="Arial" w:cs="Arial"/>
          <w:b/>
          <w:lang w:val="cy-GB"/>
        </w:rPr>
        <w:t>Atodiad 3</w:t>
      </w:r>
      <w:r w:rsidRPr="00FE51CC">
        <w:rPr>
          <w:rFonts w:ascii="Arial" w:hAnsi="Arial" w:cs="Arial"/>
          <w:color w:val="FF0000"/>
          <w:lang w:val="cy-GB"/>
        </w:rPr>
        <w:t xml:space="preserve"> </w:t>
      </w:r>
      <w:r w:rsidRPr="00FE51CC">
        <w:rPr>
          <w:rFonts w:ascii="Arial" w:hAnsi="Arial" w:cs="Arial"/>
          <w:lang w:val="cy-GB"/>
        </w:rPr>
        <w:t xml:space="preserve">gyda'r disgybl, </w:t>
      </w:r>
      <w:r w:rsidR="00C22771">
        <w:rPr>
          <w:rFonts w:ascii="Arial" w:hAnsi="Arial" w:cs="Arial"/>
          <w:lang w:val="cy-GB"/>
        </w:rPr>
        <w:t xml:space="preserve">y </w:t>
      </w:r>
      <w:r w:rsidRPr="00FE51CC">
        <w:rPr>
          <w:rFonts w:ascii="Arial" w:hAnsi="Arial" w:cs="Arial"/>
          <w:lang w:val="cy-GB"/>
        </w:rPr>
        <w:t>rhiant/gofalwr a</w:t>
      </w:r>
      <w:r w:rsidR="00C22771">
        <w:rPr>
          <w:rFonts w:ascii="Arial" w:hAnsi="Arial" w:cs="Arial"/>
          <w:lang w:val="cy-GB"/>
        </w:rPr>
        <w:t>’r</w:t>
      </w:r>
      <w:r w:rsidRPr="00FE51CC">
        <w:rPr>
          <w:rFonts w:ascii="Arial" w:hAnsi="Arial" w:cs="Arial"/>
          <w:lang w:val="cy-GB"/>
        </w:rPr>
        <w:t xml:space="preserve"> gweithiwr iechyd perthnasol. Efallai na fydd yn ofynnol llenwi'r holl adrannau yn y templed hwn. Mae sawl sefydliad trydydd sector wedi cynhyrchu templedi CGIU ar gyfer cyflwr penodol y gellir eu defnyddio e.e. Asthma UK </w:t>
      </w:r>
      <w:hyperlink r:id="rId14" w:history="1">
        <w:r w:rsidRPr="00FE51CC">
          <w:rPr>
            <w:rStyle w:val="Hyperlink"/>
            <w:rFonts w:ascii="Arial" w:hAnsi="Arial" w:cs="Arial"/>
            <w:lang w:val="cy-GB"/>
          </w:rPr>
          <w:t>https://www.asthma.org.uk/advice/child/manage/action-plan/</w:t>
        </w:r>
      </w:hyperlink>
      <w:r w:rsidRPr="00FE51CC">
        <w:rPr>
          <w:rFonts w:ascii="Arial" w:hAnsi="Arial" w:cs="Arial"/>
          <w:lang w:val="cy-GB"/>
        </w:rPr>
        <w:t xml:space="preserve"> neu Diabetes UK </w:t>
      </w:r>
      <w:hyperlink r:id="rId15" w:history="1">
        <w:r w:rsidRPr="00FE51CC">
          <w:rPr>
            <w:rStyle w:val="Hyperlink"/>
            <w:rFonts w:ascii="Arial" w:hAnsi="Arial" w:cs="Arial"/>
            <w:lang w:val="cy-GB"/>
          </w:rPr>
          <w:t>https://www.diabetes.org.uk/Guide-to-diabetes/Your-child-and-diabetes/Schools/IHP-a-childs-individual-healthcare-plan/</w:t>
        </w:r>
      </w:hyperlink>
      <w:r w:rsidRPr="00FE51CC">
        <w:rPr>
          <w:rFonts w:ascii="Arial" w:hAnsi="Arial" w:cs="Arial"/>
          <w:lang w:val="cy-GB"/>
        </w:rPr>
        <w:t xml:space="preserve"> </w:t>
      </w:r>
    </w:p>
    <w:p w:rsidR="000F395E" w:rsidRPr="00FE51CC" w:rsidRDefault="000F395E" w:rsidP="00BE2E2E">
      <w:pPr>
        <w:autoSpaceDE w:val="0"/>
        <w:autoSpaceDN w:val="0"/>
        <w:adjustRightInd w:val="0"/>
        <w:spacing w:after="240" w:line="240" w:lineRule="auto"/>
        <w:rPr>
          <w:rFonts w:ascii="Arial" w:hAnsi="Arial" w:cs="Arial"/>
          <w:lang w:val="cy-GB"/>
        </w:rPr>
      </w:pPr>
    </w:p>
    <w:p w:rsidR="00192E4D" w:rsidRPr="00FE51CC" w:rsidRDefault="00192E4D" w:rsidP="00BE2E2E">
      <w:pPr>
        <w:autoSpaceDE w:val="0"/>
        <w:autoSpaceDN w:val="0"/>
        <w:adjustRightInd w:val="0"/>
        <w:spacing w:after="240" w:line="240" w:lineRule="auto"/>
        <w:rPr>
          <w:rFonts w:ascii="Arial" w:hAnsi="Arial" w:cs="Arial"/>
          <w:lang w:val="cy-GB"/>
        </w:rPr>
      </w:pPr>
    </w:p>
    <w:p w:rsidR="00192E4D" w:rsidRPr="00FE51CC" w:rsidRDefault="00192E4D" w:rsidP="00BE2E2E">
      <w:pPr>
        <w:autoSpaceDE w:val="0"/>
        <w:autoSpaceDN w:val="0"/>
        <w:adjustRightInd w:val="0"/>
        <w:spacing w:after="240" w:line="240" w:lineRule="auto"/>
        <w:rPr>
          <w:rFonts w:ascii="Arial" w:hAnsi="Arial" w:cs="Arial"/>
          <w:lang w:val="cy-GB"/>
        </w:rPr>
      </w:pPr>
    </w:p>
    <w:p w:rsidR="00A14B18" w:rsidRPr="00FE51CC" w:rsidRDefault="00A14B18" w:rsidP="00A14B18">
      <w:pPr>
        <w:autoSpaceDE w:val="0"/>
        <w:autoSpaceDN w:val="0"/>
        <w:adjustRightInd w:val="0"/>
        <w:jc w:val="center"/>
        <w:rPr>
          <w:rFonts w:ascii="Arial" w:hAnsi="Arial" w:cs="Arial"/>
          <w:b/>
          <w:i/>
          <w:sz w:val="20"/>
          <w:szCs w:val="20"/>
          <w:lang w:val="cy-GB"/>
        </w:rPr>
      </w:pPr>
      <w:r w:rsidRPr="00FE51CC">
        <w:rPr>
          <w:rFonts w:ascii="Arial" w:hAnsi="Arial" w:cs="Arial"/>
          <w:b/>
          <w:i/>
          <w:sz w:val="20"/>
          <w:szCs w:val="20"/>
          <w:lang w:val="cy-GB"/>
        </w:rPr>
        <w:t>Ffigur 1</w:t>
      </w:r>
      <w:r w:rsidR="009A479A" w:rsidRPr="00FE51CC">
        <w:rPr>
          <w:rFonts w:ascii="Arial" w:hAnsi="Arial" w:cs="Arial"/>
          <w:b/>
          <w:i/>
          <w:sz w:val="20"/>
          <w:szCs w:val="20"/>
          <w:lang w:val="cy-GB"/>
        </w:rPr>
        <w:t xml:space="preserve"> </w:t>
      </w:r>
      <w:r w:rsidRPr="00FE51CC">
        <w:rPr>
          <w:rFonts w:ascii="Arial" w:hAnsi="Arial" w:cs="Arial"/>
          <w:b/>
          <w:i/>
          <w:sz w:val="20"/>
          <w:szCs w:val="20"/>
          <w:lang w:val="cy-GB"/>
        </w:rPr>
        <w:t>-</w:t>
      </w:r>
      <w:r w:rsidR="009A479A" w:rsidRPr="00FE51CC">
        <w:rPr>
          <w:rFonts w:ascii="Arial" w:hAnsi="Arial" w:cs="Arial"/>
          <w:b/>
          <w:i/>
          <w:sz w:val="20"/>
          <w:szCs w:val="20"/>
          <w:lang w:val="cy-GB"/>
        </w:rPr>
        <w:t xml:space="preserve"> </w:t>
      </w:r>
      <w:r w:rsidR="00543478" w:rsidRPr="00FE51CC">
        <w:rPr>
          <w:rFonts w:ascii="Arial" w:hAnsi="Arial" w:cs="Arial"/>
          <w:b/>
          <w:i/>
          <w:sz w:val="20"/>
          <w:szCs w:val="20"/>
          <w:lang w:val="cy-GB"/>
        </w:rPr>
        <w:t xml:space="preserve"> </w:t>
      </w:r>
      <w:r w:rsidR="00535A5D" w:rsidRPr="00FE51CC">
        <w:rPr>
          <w:rFonts w:ascii="Arial" w:hAnsi="Arial" w:cs="Arial"/>
          <w:b/>
          <w:i/>
          <w:sz w:val="20"/>
          <w:szCs w:val="20"/>
          <w:lang w:val="cy-GB"/>
        </w:rPr>
        <w:t>y broses ar gyfer canfod</w:t>
      </w:r>
      <w:r w:rsidRPr="00FE51CC">
        <w:rPr>
          <w:rFonts w:ascii="Arial" w:hAnsi="Arial" w:cs="Arial"/>
          <w:b/>
          <w:i/>
          <w:sz w:val="20"/>
          <w:szCs w:val="20"/>
          <w:lang w:val="cy-GB"/>
        </w:rPr>
        <w:t xml:space="preserve"> a oes angen CGIU. </w:t>
      </w:r>
    </w:p>
    <w:tbl>
      <w:tblPr>
        <w:tblStyle w:val="TableGrid"/>
        <w:tblW w:w="8914" w:type="dxa"/>
        <w:tblInd w:w="694" w:type="dxa"/>
        <w:tblLayout w:type="fixed"/>
        <w:tblLook w:val="04A0" w:firstRow="1" w:lastRow="0" w:firstColumn="1" w:lastColumn="0" w:noHBand="0" w:noVBand="1"/>
      </w:tblPr>
      <w:tblGrid>
        <w:gridCol w:w="8914"/>
      </w:tblGrid>
      <w:tr w:rsidR="00A14B18" w:rsidRPr="00FE51CC" w:rsidTr="00A14B18">
        <w:trPr>
          <w:trHeight w:val="1540"/>
        </w:trPr>
        <w:tc>
          <w:tcPr>
            <w:tcW w:w="8914" w:type="dxa"/>
            <w:tcBorders>
              <w:top w:val="double" w:sz="4" w:space="0" w:color="auto"/>
              <w:left w:val="double" w:sz="4" w:space="0" w:color="auto"/>
              <w:bottom w:val="double" w:sz="4" w:space="0" w:color="auto"/>
              <w:right w:val="double" w:sz="4" w:space="0" w:color="auto"/>
            </w:tcBorders>
          </w:tcPr>
          <w:p w:rsidR="00A14B18" w:rsidRPr="00FE51CC" w:rsidRDefault="00A14B18" w:rsidP="00960F13">
            <w:pPr>
              <w:autoSpaceDE w:val="0"/>
              <w:autoSpaceDN w:val="0"/>
              <w:adjustRightInd w:val="0"/>
              <w:rPr>
                <w:rFonts w:ascii="Arial" w:hAnsi="Arial" w:cs="Arial"/>
                <w:b/>
                <w:sz w:val="20"/>
                <w:szCs w:val="20"/>
                <w:lang w:val="cy-GB"/>
              </w:rPr>
            </w:pPr>
            <w:r w:rsidRPr="00FE51CC">
              <w:rPr>
                <w:rFonts w:ascii="Arial" w:hAnsi="Arial" w:cs="Arial"/>
                <w:b/>
                <w:sz w:val="20"/>
                <w:szCs w:val="20"/>
                <w:lang w:val="cy-GB"/>
              </w:rPr>
              <w:t xml:space="preserve">Cam 1: </w:t>
            </w:r>
            <w:r w:rsidRPr="00FE51CC">
              <w:rPr>
                <w:rFonts w:ascii="Arial" w:hAnsi="Arial" w:cs="Arial"/>
                <w:b/>
                <w:sz w:val="20"/>
                <w:szCs w:val="20"/>
                <w:lang w:val="cy-GB"/>
              </w:rPr>
              <w:br w:type="page"/>
            </w:r>
            <w:r w:rsidR="00535A5D" w:rsidRPr="00FE51CC">
              <w:rPr>
                <w:rFonts w:ascii="Arial" w:hAnsi="Arial" w:cs="Arial"/>
                <w:b/>
                <w:sz w:val="20"/>
                <w:szCs w:val="20"/>
                <w:lang w:val="cy-GB"/>
              </w:rPr>
              <w:t>Canfod</w:t>
            </w:r>
            <w:r w:rsidRPr="00FE51CC">
              <w:rPr>
                <w:rFonts w:ascii="Arial" w:hAnsi="Arial" w:cs="Arial"/>
                <w:b/>
                <w:sz w:val="20"/>
                <w:szCs w:val="20"/>
                <w:lang w:val="cy-GB"/>
              </w:rPr>
              <w:t xml:space="preserve"> disgyblion ag anghenion gofal iechyd: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Disgybl yn cael ei </w:t>
            </w:r>
            <w:r w:rsidR="00535A5D" w:rsidRPr="00FE51CC">
              <w:rPr>
                <w:rFonts w:ascii="Arial" w:hAnsi="Arial" w:cs="Arial"/>
                <w:sz w:val="20"/>
                <w:szCs w:val="20"/>
                <w:lang w:val="cy-GB"/>
              </w:rPr>
              <w:t xml:space="preserve">ganfod </w:t>
            </w:r>
            <w:r w:rsidRPr="00FE51CC">
              <w:rPr>
                <w:rFonts w:ascii="Arial" w:hAnsi="Arial" w:cs="Arial"/>
                <w:sz w:val="20"/>
                <w:szCs w:val="20"/>
                <w:lang w:val="cy-GB"/>
              </w:rPr>
              <w:t xml:space="preserve">o'r ffurflen gofrestru neu ddull arall (neu ffurflen flynyddol i gasglu data am ddisgyblion)*.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Rhiant/gofalwr neu ddisgybl yn hysbysu'r ysgol bod anghenion gofal iechyd neu newid mewn anghenion gofal iechyd.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Gweithiwr gofal iechyd proffesiynol.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Cynhelir trafodaethau pontio yn brydlon</w:t>
            </w:r>
            <w:r w:rsidR="00535A5D" w:rsidRPr="00FE51CC">
              <w:rPr>
                <w:rFonts w:ascii="Arial" w:hAnsi="Arial" w:cs="Arial"/>
                <w:sz w:val="20"/>
                <w:szCs w:val="20"/>
                <w:lang w:val="cy-GB"/>
              </w:rPr>
              <w:t>,</w:t>
            </w:r>
            <w:r w:rsidRPr="00FE51CC">
              <w:rPr>
                <w:rFonts w:ascii="Arial" w:hAnsi="Arial" w:cs="Arial"/>
                <w:sz w:val="20"/>
                <w:szCs w:val="20"/>
                <w:lang w:val="cy-GB"/>
              </w:rPr>
              <w:t xml:space="preserve"> e.e. 8 wythnos cyn naill ai diwedd y tymor neu cyn symud i sefydliad addysgol newydd. </w:t>
            </w:r>
          </w:p>
        </w:tc>
      </w:tr>
      <w:tr w:rsidR="00A14B18" w:rsidRPr="00FE51CC" w:rsidTr="00A14B18">
        <w:trPr>
          <w:trHeight w:val="403"/>
        </w:trPr>
        <w:tc>
          <w:tcPr>
            <w:tcW w:w="8914" w:type="dxa"/>
            <w:tcBorders>
              <w:top w:val="double" w:sz="4" w:space="0" w:color="auto"/>
              <w:left w:val="nil"/>
              <w:bottom w:val="double" w:sz="4" w:space="0" w:color="auto"/>
              <w:right w:val="nil"/>
            </w:tcBorders>
          </w:tcPr>
          <w:p w:rsidR="00A14B18" w:rsidRPr="00FE51CC" w:rsidRDefault="00A14B18" w:rsidP="00960F13">
            <w:pPr>
              <w:autoSpaceDE w:val="0"/>
              <w:autoSpaceDN w:val="0"/>
              <w:adjustRightInd w:val="0"/>
              <w:rPr>
                <w:rFonts w:ascii="Arial" w:hAnsi="Arial" w:cs="Arial"/>
                <w:b/>
                <w:sz w:val="20"/>
                <w:szCs w:val="20"/>
                <w:lang w:val="cy-GB"/>
              </w:rPr>
            </w:pPr>
            <w:r w:rsidRPr="00FE51CC">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3E2E0BE6" wp14:editId="078B55F1">
                      <wp:simplePos x="0" y="0"/>
                      <wp:positionH relativeFrom="column">
                        <wp:posOffset>2435225</wp:posOffset>
                      </wp:positionH>
                      <wp:positionV relativeFrom="paragraph">
                        <wp:posOffset>3454</wp:posOffset>
                      </wp:positionV>
                      <wp:extent cx="381000" cy="243840"/>
                      <wp:effectExtent l="38100" t="0" r="0" b="4191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D1D3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1.75pt;margin-top:.25pt;width:30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" adj="10800" fillcolor="#b2b2b2" strokecolor="black [3200]" strokeweight="2pt">
                      <v:path arrowok="t"/>
                    </v:shape>
                  </w:pict>
                </mc:Fallback>
              </mc:AlternateContent>
            </w:r>
          </w:p>
        </w:tc>
      </w:tr>
      <w:tr w:rsidR="00A14B18" w:rsidRPr="00FE51CC" w:rsidTr="00A14B18">
        <w:trPr>
          <w:trHeight w:val="1102"/>
        </w:trPr>
        <w:tc>
          <w:tcPr>
            <w:tcW w:w="8914" w:type="dxa"/>
            <w:tcBorders>
              <w:top w:val="double" w:sz="4" w:space="0" w:color="auto"/>
              <w:left w:val="double" w:sz="4" w:space="0" w:color="auto"/>
              <w:bottom w:val="double" w:sz="4" w:space="0" w:color="auto"/>
              <w:right w:val="double" w:sz="4" w:space="0" w:color="auto"/>
            </w:tcBorders>
          </w:tcPr>
          <w:p w:rsidR="00A14B18" w:rsidRPr="00FE51CC" w:rsidRDefault="00535A5D" w:rsidP="00960F13">
            <w:pPr>
              <w:autoSpaceDE w:val="0"/>
              <w:autoSpaceDN w:val="0"/>
              <w:adjustRightInd w:val="0"/>
              <w:rPr>
                <w:rFonts w:ascii="Arial" w:hAnsi="Arial" w:cs="Arial"/>
                <w:b/>
                <w:bCs/>
                <w:sz w:val="20"/>
                <w:szCs w:val="20"/>
                <w:lang w:val="cy-GB"/>
              </w:rPr>
            </w:pPr>
            <w:r w:rsidRPr="00FE51CC">
              <w:rPr>
                <w:rFonts w:ascii="Arial" w:hAnsi="Arial" w:cs="Arial"/>
                <w:b/>
                <w:bCs/>
                <w:sz w:val="20"/>
                <w:szCs w:val="20"/>
                <w:lang w:val="cy-GB"/>
              </w:rPr>
              <w:t>Cam 2: Casglu g</w:t>
            </w:r>
            <w:r w:rsidR="00A14B18" w:rsidRPr="00FE51CC">
              <w:rPr>
                <w:rFonts w:ascii="Arial" w:hAnsi="Arial" w:cs="Arial"/>
                <w:b/>
                <w:bCs/>
                <w:sz w:val="20"/>
                <w:szCs w:val="20"/>
                <w:lang w:val="cy-GB"/>
              </w:rPr>
              <w:t xml:space="preserve">wybodaeth: </w:t>
            </w:r>
          </w:p>
          <w:p w:rsidR="00A14B18" w:rsidRPr="00FE51CC" w:rsidRDefault="00A14B18" w:rsidP="00F84F80">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Os oes angen posibl </w:t>
            </w:r>
            <w:r w:rsidR="00F84F80">
              <w:rPr>
                <w:rFonts w:ascii="Arial" w:hAnsi="Arial" w:cs="Arial"/>
                <w:sz w:val="20"/>
                <w:szCs w:val="20"/>
                <w:lang w:val="cy-GB"/>
              </w:rPr>
              <w:t>am</w:t>
            </w:r>
            <w:r w:rsidRPr="00FE51CC">
              <w:rPr>
                <w:rFonts w:ascii="Arial" w:hAnsi="Arial" w:cs="Arial"/>
                <w:sz w:val="20"/>
                <w:szCs w:val="20"/>
                <w:lang w:val="cy-GB"/>
              </w:rPr>
              <w:t xml:space="preserve"> CGIU</w:t>
            </w:r>
            <w:r w:rsidR="00F84F80">
              <w:rPr>
                <w:rFonts w:ascii="Arial" w:hAnsi="Arial" w:cs="Arial"/>
                <w:sz w:val="20"/>
                <w:szCs w:val="20"/>
                <w:lang w:val="cy-GB"/>
              </w:rPr>
              <w:t>,</w:t>
            </w:r>
            <w:r w:rsidRPr="00FE51CC">
              <w:rPr>
                <w:rFonts w:ascii="Arial" w:hAnsi="Arial" w:cs="Arial"/>
                <w:sz w:val="20"/>
                <w:szCs w:val="20"/>
                <w:lang w:val="cy-GB"/>
              </w:rPr>
              <w:t xml:space="preserve"> dylai'r</w:t>
            </w:r>
            <w:r w:rsidR="00535A5D" w:rsidRPr="00FE51CC">
              <w:rPr>
                <w:rFonts w:ascii="Arial" w:hAnsi="Arial" w:cs="Arial"/>
                <w:sz w:val="20"/>
                <w:szCs w:val="20"/>
                <w:lang w:val="cy-GB"/>
              </w:rPr>
              <w:t xml:space="preserve"> ysgol drafod hyn gyda'r rhiant</w:t>
            </w:r>
            <w:r w:rsidRPr="00FE51CC">
              <w:rPr>
                <w:rFonts w:ascii="Arial" w:hAnsi="Arial" w:cs="Arial"/>
                <w:sz w:val="20"/>
                <w:szCs w:val="20"/>
                <w:lang w:val="cy-GB"/>
              </w:rPr>
              <w:t xml:space="preserve">/gofalwr a'r disgybl ei hunan. Mae'n rhaid gwneud hyn lle bo'n briodol mewn cydweithrediad â'r gweithiwr gofal iechyd proffesiynol perthnasol. Bydd hyn yn cefnogi'r broses o wneud penderfyniad i </w:t>
            </w:r>
            <w:r w:rsidR="00535A5D" w:rsidRPr="00FE51CC">
              <w:rPr>
                <w:rFonts w:ascii="Arial" w:hAnsi="Arial" w:cs="Arial"/>
                <w:sz w:val="20"/>
                <w:szCs w:val="20"/>
                <w:lang w:val="cy-GB"/>
              </w:rPr>
              <w:t>ganfod</w:t>
            </w:r>
            <w:r w:rsidRPr="00FE51CC">
              <w:rPr>
                <w:rFonts w:ascii="Arial" w:hAnsi="Arial" w:cs="Arial"/>
                <w:sz w:val="20"/>
                <w:szCs w:val="20"/>
                <w:lang w:val="cy-GB"/>
              </w:rPr>
              <w:t xml:space="preserve"> a oes angen CGIU. </w:t>
            </w:r>
          </w:p>
        </w:tc>
      </w:tr>
      <w:tr w:rsidR="00A14B18" w:rsidRPr="00FE51CC" w:rsidTr="00A14B18">
        <w:trPr>
          <w:trHeight w:val="517"/>
        </w:trPr>
        <w:tc>
          <w:tcPr>
            <w:tcW w:w="8914" w:type="dxa"/>
            <w:tcBorders>
              <w:top w:val="double" w:sz="4" w:space="0" w:color="auto"/>
              <w:left w:val="nil"/>
              <w:bottom w:val="double" w:sz="4" w:space="0" w:color="auto"/>
              <w:right w:val="nil"/>
            </w:tcBorders>
          </w:tcPr>
          <w:p w:rsidR="00A14B18" w:rsidRPr="00FE51CC" w:rsidRDefault="00A14B18" w:rsidP="00960F13">
            <w:pPr>
              <w:autoSpaceDE w:val="0"/>
              <w:autoSpaceDN w:val="0"/>
              <w:adjustRightInd w:val="0"/>
              <w:rPr>
                <w:rFonts w:ascii="Arial" w:hAnsi="Arial" w:cs="Arial"/>
                <w:b/>
                <w:bCs/>
                <w:sz w:val="20"/>
                <w:szCs w:val="20"/>
                <w:lang w:val="cy-GB"/>
              </w:rPr>
            </w:pPr>
            <w:r w:rsidRPr="00FE51CC">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076CBACC" wp14:editId="7146D915">
                      <wp:simplePos x="0" y="0"/>
                      <wp:positionH relativeFrom="column">
                        <wp:posOffset>2493645</wp:posOffset>
                      </wp:positionH>
                      <wp:positionV relativeFrom="paragraph">
                        <wp:posOffset>48895</wp:posOffset>
                      </wp:positionV>
                      <wp:extent cx="381000" cy="243840"/>
                      <wp:effectExtent l="38100" t="0" r="0" b="4191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12576" id="Down Arrow 24" o:spid="_x0000_s1026" type="#_x0000_t67" style="position:absolute;margin-left:196.35pt;margin-top:3.85pt;width:30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" adj="10800" fillcolor="#b2b2b2" strokecolor="black [3200]" strokeweight="2pt">
                      <v:path arrowok="t"/>
                    </v:shape>
                  </w:pict>
                </mc:Fallback>
              </mc:AlternateContent>
            </w:r>
          </w:p>
        </w:tc>
      </w:tr>
      <w:tr w:rsidR="00A14B18" w:rsidRPr="00FE51CC" w:rsidTr="00A14B18">
        <w:trPr>
          <w:trHeight w:val="1417"/>
        </w:trPr>
        <w:tc>
          <w:tcPr>
            <w:tcW w:w="8914" w:type="dxa"/>
            <w:tcBorders>
              <w:top w:val="double" w:sz="4" w:space="0" w:color="auto"/>
              <w:left w:val="double" w:sz="4" w:space="0" w:color="auto"/>
              <w:bottom w:val="double" w:sz="4" w:space="0" w:color="auto"/>
              <w:right w:val="double" w:sz="4" w:space="0" w:color="auto"/>
            </w:tcBorders>
          </w:tcPr>
          <w:p w:rsidR="00A14B18" w:rsidRPr="00FE51CC" w:rsidRDefault="00A14B18" w:rsidP="00960F13">
            <w:pPr>
              <w:autoSpaceDE w:val="0"/>
              <w:autoSpaceDN w:val="0"/>
              <w:adjustRightInd w:val="0"/>
              <w:rPr>
                <w:rFonts w:ascii="Arial" w:hAnsi="Arial" w:cs="Arial"/>
                <w:b/>
                <w:bCs/>
                <w:sz w:val="20"/>
                <w:szCs w:val="20"/>
                <w:lang w:val="cy-GB"/>
              </w:rPr>
            </w:pPr>
            <w:r w:rsidRPr="00FE51CC">
              <w:rPr>
                <w:rFonts w:ascii="Arial" w:hAnsi="Arial" w:cs="Arial"/>
                <w:b/>
                <w:bCs/>
                <w:sz w:val="20"/>
                <w:szCs w:val="20"/>
                <w:lang w:val="cy-GB"/>
              </w:rPr>
              <w:t xml:space="preserve">Cam 3: Penderfynu a oes angen llunio CGIU: </w:t>
            </w:r>
          </w:p>
          <w:p w:rsidR="00A14B18" w:rsidRPr="00FE51CC" w:rsidRDefault="00A14B18" w:rsidP="00455F28">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Dylai'r pennaeth neu unigolyn dynodedig drefnu cyfarfod </w:t>
            </w:r>
            <w:r w:rsidR="00455F28">
              <w:rPr>
                <w:rFonts w:ascii="Arial" w:hAnsi="Arial" w:cs="Arial"/>
                <w:sz w:val="20"/>
                <w:szCs w:val="20"/>
                <w:lang w:val="cy-GB"/>
              </w:rPr>
              <w:t xml:space="preserve">â’r </w:t>
            </w:r>
            <w:r w:rsidRPr="00FE51CC">
              <w:rPr>
                <w:rFonts w:ascii="Arial" w:hAnsi="Arial" w:cs="Arial"/>
                <w:sz w:val="20"/>
                <w:szCs w:val="20"/>
                <w:lang w:val="cy-GB"/>
              </w:rPr>
              <w:t xml:space="preserve">staff priodol, </w:t>
            </w:r>
            <w:r w:rsidR="00455F28">
              <w:rPr>
                <w:rFonts w:ascii="Arial" w:hAnsi="Arial" w:cs="Arial"/>
                <w:sz w:val="20"/>
                <w:szCs w:val="20"/>
                <w:lang w:val="cy-GB"/>
              </w:rPr>
              <w:t xml:space="preserve">y </w:t>
            </w:r>
            <w:r w:rsidRPr="00FE51CC">
              <w:rPr>
                <w:rFonts w:ascii="Arial" w:hAnsi="Arial" w:cs="Arial"/>
                <w:sz w:val="20"/>
                <w:szCs w:val="20"/>
                <w:lang w:val="cy-GB"/>
              </w:rPr>
              <w:t xml:space="preserve">rhieni/gofalwyr, y disgybl, </w:t>
            </w:r>
            <w:r w:rsidR="00455F28">
              <w:rPr>
                <w:rFonts w:ascii="Arial" w:hAnsi="Arial" w:cs="Arial"/>
                <w:sz w:val="20"/>
                <w:szCs w:val="20"/>
                <w:lang w:val="cy-GB"/>
              </w:rPr>
              <w:t xml:space="preserve">a’r </w:t>
            </w:r>
            <w:r w:rsidRPr="00FE51CC">
              <w:rPr>
                <w:rFonts w:ascii="Arial" w:hAnsi="Arial" w:cs="Arial"/>
                <w:sz w:val="20"/>
                <w:szCs w:val="20"/>
                <w:lang w:val="cy-GB"/>
              </w:rPr>
              <w:t xml:space="preserve">clinigwyr priodol i benderfynu </w:t>
            </w:r>
            <w:r w:rsidR="00535A5D" w:rsidRPr="00FE51CC">
              <w:rPr>
                <w:rFonts w:ascii="Arial" w:hAnsi="Arial" w:cs="Arial"/>
                <w:sz w:val="20"/>
                <w:szCs w:val="20"/>
                <w:lang w:val="cy-GB"/>
              </w:rPr>
              <w:t>a</w:t>
            </w:r>
            <w:r w:rsidRPr="00FE51CC">
              <w:rPr>
                <w:rFonts w:ascii="Arial" w:hAnsi="Arial" w:cs="Arial"/>
                <w:sz w:val="20"/>
                <w:szCs w:val="20"/>
                <w:lang w:val="cy-GB"/>
              </w:rPr>
              <w:t xml:space="preserve"> yw anghenion gofal iechyd y disgybl yn gofyn am CGIU, neu a fyddai hyn yn amhriodol neu'n anghymesur. Os oes mater cynhennus gyda'r rhiant/gofalwr, yna bydd y pennaeth yn gwneud y penderfyniad ynglŷn â sut i symud ymlaen; y mae modd ei herio </w:t>
            </w:r>
            <w:r w:rsidR="00455F28">
              <w:rPr>
                <w:rFonts w:ascii="Arial" w:hAnsi="Arial" w:cs="Arial"/>
                <w:sz w:val="20"/>
                <w:szCs w:val="20"/>
                <w:lang w:val="cy-GB"/>
              </w:rPr>
              <w:t>t</w:t>
            </w:r>
            <w:r w:rsidRPr="00FE51CC">
              <w:rPr>
                <w:rFonts w:ascii="Arial" w:hAnsi="Arial" w:cs="Arial"/>
                <w:sz w:val="20"/>
                <w:szCs w:val="20"/>
                <w:lang w:val="cy-GB"/>
              </w:rPr>
              <w:t xml:space="preserve">rwy'r weithdrefn gwynion. </w:t>
            </w:r>
          </w:p>
        </w:tc>
      </w:tr>
      <w:tr w:rsidR="00A14B18" w:rsidRPr="00FE51CC" w:rsidTr="00A14B18">
        <w:trPr>
          <w:trHeight w:val="389"/>
        </w:trPr>
        <w:tc>
          <w:tcPr>
            <w:tcW w:w="8914" w:type="dxa"/>
            <w:tcBorders>
              <w:top w:val="double" w:sz="4" w:space="0" w:color="auto"/>
              <w:left w:val="nil"/>
              <w:bottom w:val="double" w:sz="4" w:space="0" w:color="auto"/>
              <w:right w:val="nil"/>
            </w:tcBorders>
          </w:tcPr>
          <w:p w:rsidR="00A14B18" w:rsidRPr="00FE51CC" w:rsidRDefault="00A14B18" w:rsidP="00960F13">
            <w:pPr>
              <w:autoSpaceDE w:val="0"/>
              <w:autoSpaceDN w:val="0"/>
              <w:adjustRightInd w:val="0"/>
              <w:rPr>
                <w:rFonts w:ascii="Arial" w:hAnsi="Arial" w:cs="Arial"/>
                <w:b/>
                <w:bCs/>
                <w:sz w:val="20"/>
                <w:szCs w:val="20"/>
                <w:lang w:val="cy-GB"/>
              </w:rPr>
            </w:pPr>
            <w:r w:rsidRPr="00FE51CC">
              <w:rPr>
                <w:rFonts w:ascii="Arial" w:hAnsi="Arial" w:cs="Arial"/>
                <w:noProof/>
                <w:sz w:val="20"/>
                <w:szCs w:val="20"/>
                <w:lang w:eastAsia="en-GB"/>
              </w:rPr>
              <mc:AlternateContent>
                <mc:Choice Requires="wps">
                  <w:drawing>
                    <wp:anchor distT="0" distB="0" distL="114300" distR="114300" simplePos="0" relativeHeight="251707392" behindDoc="0" locked="0" layoutInCell="1" allowOverlap="1" wp14:anchorId="4602E494" wp14:editId="7807D59B">
                      <wp:simplePos x="0" y="0"/>
                      <wp:positionH relativeFrom="column">
                        <wp:posOffset>2519045</wp:posOffset>
                      </wp:positionH>
                      <wp:positionV relativeFrom="paragraph">
                        <wp:posOffset>5359</wp:posOffset>
                      </wp:positionV>
                      <wp:extent cx="381000" cy="243840"/>
                      <wp:effectExtent l="38100" t="0" r="0" b="4191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3A50CE" id="Down Arrow 25" o:spid="_x0000_s1026" type="#_x0000_t67" style="position:absolute;margin-left:198.35pt;margin-top:.4pt;width:30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" adj="10800" fillcolor="#b2b2b2" strokecolor="black [3200]" strokeweight="2pt">
                      <v:path arrowok="t"/>
                    </v:shape>
                  </w:pict>
                </mc:Fallback>
              </mc:AlternateContent>
            </w:r>
          </w:p>
        </w:tc>
      </w:tr>
      <w:tr w:rsidR="00A14B18" w:rsidRPr="00FE51CC" w:rsidTr="00A14B18">
        <w:trPr>
          <w:trHeight w:val="1417"/>
        </w:trPr>
        <w:tc>
          <w:tcPr>
            <w:tcW w:w="8914" w:type="dxa"/>
            <w:tcBorders>
              <w:top w:val="double" w:sz="4" w:space="0" w:color="auto"/>
              <w:left w:val="double" w:sz="4" w:space="0" w:color="auto"/>
              <w:bottom w:val="double" w:sz="4" w:space="0" w:color="auto"/>
              <w:right w:val="double" w:sz="4" w:space="0" w:color="auto"/>
            </w:tcBorders>
          </w:tcPr>
          <w:p w:rsidR="00A14B18" w:rsidRPr="00FE51CC" w:rsidRDefault="00A14B18" w:rsidP="00960F13">
            <w:pPr>
              <w:pStyle w:val="ListParagraph"/>
              <w:autoSpaceDE w:val="0"/>
              <w:autoSpaceDN w:val="0"/>
              <w:adjustRightInd w:val="0"/>
              <w:ind w:left="0"/>
              <w:rPr>
                <w:rFonts w:ascii="Arial" w:hAnsi="Arial" w:cs="Arial"/>
                <w:b/>
                <w:bCs/>
                <w:sz w:val="20"/>
                <w:szCs w:val="20"/>
                <w:lang w:val="cy-GB"/>
              </w:rPr>
            </w:pPr>
            <w:r w:rsidRPr="00FE51CC">
              <w:rPr>
                <w:rFonts w:ascii="Arial" w:hAnsi="Arial" w:cs="Arial"/>
                <w:b/>
                <w:bCs/>
                <w:sz w:val="20"/>
                <w:szCs w:val="20"/>
                <w:lang w:val="cy-GB"/>
              </w:rPr>
              <w:t xml:space="preserve">Cam 4: Os oes angen CGIU: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Dylai'r pennaeth neu unigolyn dynodedig, o dan arweiniad y gweithwyr gofal iechyd priodol, </w:t>
            </w:r>
            <w:r w:rsidR="00455F28">
              <w:rPr>
                <w:rFonts w:ascii="Arial" w:hAnsi="Arial" w:cs="Arial"/>
                <w:sz w:val="20"/>
                <w:szCs w:val="20"/>
                <w:lang w:val="cy-GB"/>
              </w:rPr>
              <w:t xml:space="preserve">y </w:t>
            </w:r>
            <w:r w:rsidRPr="00FE51CC">
              <w:rPr>
                <w:rFonts w:ascii="Arial" w:hAnsi="Arial" w:cs="Arial"/>
                <w:sz w:val="20"/>
                <w:szCs w:val="20"/>
                <w:lang w:val="cy-GB"/>
              </w:rPr>
              <w:t>rhieni/gofalwyr a'r disgybl</w:t>
            </w:r>
            <w:r w:rsidR="00455F28">
              <w:rPr>
                <w:rFonts w:ascii="Arial" w:hAnsi="Arial" w:cs="Arial"/>
                <w:sz w:val="20"/>
                <w:szCs w:val="20"/>
                <w:lang w:val="cy-GB"/>
              </w:rPr>
              <w:t>,</w:t>
            </w:r>
            <w:r w:rsidRPr="00FE51CC">
              <w:rPr>
                <w:rFonts w:ascii="Arial" w:hAnsi="Arial" w:cs="Arial"/>
                <w:sz w:val="20"/>
                <w:szCs w:val="20"/>
                <w:lang w:val="cy-GB"/>
              </w:rPr>
              <w:t xml:space="preserve"> ddatblygu'r CGIU mewn partneriaeth. Mae hyn yn cynnwys llunio, cydlynu, hwyluso cyfarfodydd, dogfennaeth a chyfathrebu cyffredinol yn yr ysgol.  </w:t>
            </w:r>
          </w:p>
          <w:p w:rsidR="00A14B18" w:rsidRPr="00FE51CC" w:rsidRDefault="00535A5D" w:rsidP="005F4857">
            <w:pPr>
              <w:pStyle w:val="ListParagraph"/>
              <w:numPr>
                <w:ilvl w:val="0"/>
                <w:numId w:val="8"/>
              </w:numPr>
              <w:rPr>
                <w:rFonts w:ascii="Arial" w:hAnsi="Arial" w:cs="Arial"/>
                <w:sz w:val="20"/>
                <w:szCs w:val="20"/>
                <w:lang w:val="cy-GB"/>
              </w:rPr>
            </w:pPr>
            <w:r w:rsidRPr="00FE51CC">
              <w:rPr>
                <w:rFonts w:ascii="Arial" w:hAnsi="Arial" w:cs="Arial"/>
                <w:sz w:val="20"/>
                <w:szCs w:val="20"/>
                <w:lang w:val="cy-GB"/>
              </w:rPr>
              <w:t>Bydd y</w:t>
            </w:r>
            <w:r w:rsidR="00A14B18" w:rsidRPr="00FE51CC">
              <w:rPr>
                <w:rFonts w:ascii="Arial" w:hAnsi="Arial" w:cs="Arial"/>
                <w:sz w:val="20"/>
                <w:szCs w:val="20"/>
                <w:lang w:val="cy-GB"/>
              </w:rPr>
              <w:t xml:space="preserve"> pennaeth neu'r unigolyn dynodedig </w:t>
            </w:r>
            <w:r w:rsidRPr="00FE51CC">
              <w:rPr>
                <w:rFonts w:ascii="Arial" w:hAnsi="Arial" w:cs="Arial"/>
                <w:sz w:val="20"/>
                <w:szCs w:val="20"/>
                <w:lang w:val="cy-GB"/>
              </w:rPr>
              <w:t xml:space="preserve">yn </w:t>
            </w:r>
            <w:r w:rsidR="00A14B18" w:rsidRPr="00FE51CC">
              <w:rPr>
                <w:rFonts w:ascii="Arial" w:hAnsi="Arial" w:cs="Arial"/>
                <w:sz w:val="20"/>
                <w:szCs w:val="20"/>
                <w:lang w:val="cy-GB"/>
              </w:rPr>
              <w:t xml:space="preserve">hwyluso asesiadau risg gofynnol ac ymyraethau i sicrhau diogelwch y plentyn.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Bydd y pennaeth neu'r unigolyn dynodedig yn </w:t>
            </w:r>
            <w:r w:rsidR="00535A5D" w:rsidRPr="00FE51CC">
              <w:rPr>
                <w:rFonts w:ascii="Arial" w:hAnsi="Arial" w:cs="Arial"/>
                <w:sz w:val="20"/>
                <w:szCs w:val="20"/>
                <w:lang w:val="cy-GB"/>
              </w:rPr>
              <w:t xml:space="preserve">enwi’r </w:t>
            </w:r>
            <w:r w:rsidRPr="00FE51CC">
              <w:rPr>
                <w:rFonts w:ascii="Arial" w:hAnsi="Arial" w:cs="Arial"/>
                <w:sz w:val="20"/>
                <w:szCs w:val="20"/>
                <w:lang w:val="cy-GB"/>
              </w:rPr>
              <w:t xml:space="preserve">staff priodol i gefnogi'r disgybl gan nodi unrhyw anghenion hyfforddiant a ffynhonnell yr hyfforddiant.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 xml:space="preserve">Bydd y pennaeth neu'r unigolyn dynodedig yn gwneud trefniadau ar gyfer hyfforddiant gan arbenigwyr perthnasol a chymwys. </w:t>
            </w:r>
          </w:p>
          <w:p w:rsidR="00A14B18" w:rsidRPr="00FE51CC" w:rsidRDefault="00A14B18" w:rsidP="005F4857">
            <w:pPr>
              <w:pStyle w:val="ListParagraph"/>
              <w:numPr>
                <w:ilvl w:val="0"/>
                <w:numId w:val="8"/>
              </w:numPr>
              <w:autoSpaceDE w:val="0"/>
              <w:autoSpaceDN w:val="0"/>
              <w:adjustRightInd w:val="0"/>
              <w:rPr>
                <w:rFonts w:ascii="Arial" w:hAnsi="Arial" w:cs="Arial"/>
                <w:sz w:val="20"/>
                <w:szCs w:val="20"/>
                <w:lang w:val="cy-GB"/>
              </w:rPr>
            </w:pPr>
            <w:r w:rsidRPr="00FE51CC">
              <w:rPr>
                <w:rFonts w:ascii="Arial" w:hAnsi="Arial" w:cs="Arial"/>
                <w:sz w:val="20"/>
                <w:szCs w:val="20"/>
                <w:lang w:val="cy-GB"/>
              </w:rPr>
              <w:t>Bydd y pennaeth neu'r unigolyn dynodedig yn cylchredeg y CGIU ac unrhyw ddiweddariadau i'r: rhieni/gofalw</w:t>
            </w:r>
            <w:r w:rsidR="00535A5D" w:rsidRPr="00FE51CC">
              <w:rPr>
                <w:rFonts w:ascii="Arial" w:hAnsi="Arial" w:cs="Arial"/>
                <w:sz w:val="20"/>
                <w:szCs w:val="20"/>
                <w:lang w:val="cy-GB"/>
              </w:rPr>
              <w:t>y</w:t>
            </w:r>
            <w:r w:rsidRPr="00FE51CC">
              <w:rPr>
                <w:rFonts w:ascii="Arial" w:hAnsi="Arial" w:cs="Arial"/>
                <w:sz w:val="20"/>
                <w:szCs w:val="20"/>
                <w:lang w:val="cy-GB"/>
              </w:rPr>
              <w:t xml:space="preserve">r, </w:t>
            </w:r>
            <w:r w:rsidR="00455F28">
              <w:rPr>
                <w:rFonts w:ascii="Arial" w:hAnsi="Arial" w:cs="Arial"/>
                <w:sz w:val="20"/>
                <w:szCs w:val="20"/>
                <w:lang w:val="cy-GB"/>
              </w:rPr>
              <w:t xml:space="preserve">y </w:t>
            </w:r>
            <w:r w:rsidRPr="00FE51CC">
              <w:rPr>
                <w:rFonts w:ascii="Arial" w:hAnsi="Arial" w:cs="Arial"/>
                <w:sz w:val="20"/>
                <w:szCs w:val="20"/>
                <w:lang w:val="cy-GB"/>
              </w:rPr>
              <w:t>p</w:t>
            </w:r>
            <w:r w:rsidR="00535A5D" w:rsidRPr="00FE51CC">
              <w:rPr>
                <w:rFonts w:ascii="Arial" w:hAnsi="Arial" w:cs="Arial"/>
                <w:sz w:val="20"/>
                <w:szCs w:val="20"/>
                <w:lang w:val="cy-GB"/>
              </w:rPr>
              <w:t xml:space="preserve">ennaeth, </w:t>
            </w:r>
            <w:r w:rsidR="00455F28">
              <w:rPr>
                <w:rFonts w:ascii="Arial" w:hAnsi="Arial" w:cs="Arial"/>
                <w:sz w:val="20"/>
                <w:szCs w:val="20"/>
                <w:lang w:val="cy-GB"/>
              </w:rPr>
              <w:t xml:space="preserve">yr </w:t>
            </w:r>
            <w:r w:rsidR="00535A5D" w:rsidRPr="00FE51CC">
              <w:rPr>
                <w:rFonts w:ascii="Arial" w:hAnsi="Arial" w:cs="Arial"/>
                <w:sz w:val="20"/>
                <w:szCs w:val="20"/>
                <w:lang w:val="cy-GB"/>
              </w:rPr>
              <w:t>athro dosbarth/</w:t>
            </w:r>
            <w:r w:rsidRPr="00FE51CC">
              <w:rPr>
                <w:rFonts w:ascii="Arial" w:hAnsi="Arial" w:cs="Arial"/>
                <w:sz w:val="20"/>
                <w:szCs w:val="20"/>
                <w:lang w:val="cy-GB"/>
              </w:rPr>
              <w:t xml:space="preserve">cydlynwyr AAA (fel y bo'n briodol), a'r gweithiwr gofal iechyd proffesiynol. DS: mae'n rhaid derbyn caniatâd gan y rhiant/gofalwr a'r disgybl i wneud hyn. </w:t>
            </w:r>
          </w:p>
          <w:p w:rsidR="00A14B18" w:rsidRPr="00FE51CC" w:rsidRDefault="00A14B18" w:rsidP="006639F8">
            <w:pPr>
              <w:pStyle w:val="ListParagraph"/>
              <w:numPr>
                <w:ilvl w:val="0"/>
                <w:numId w:val="8"/>
              </w:numPr>
              <w:rPr>
                <w:rFonts w:ascii="Arial" w:hAnsi="Arial" w:cs="Arial"/>
                <w:sz w:val="20"/>
                <w:szCs w:val="20"/>
                <w:lang w:val="cy-GB"/>
              </w:rPr>
            </w:pPr>
            <w:r w:rsidRPr="00FE51CC">
              <w:rPr>
                <w:rFonts w:ascii="Arial" w:hAnsi="Arial" w:cs="Arial"/>
                <w:sz w:val="20"/>
                <w:szCs w:val="20"/>
                <w:lang w:val="cy-GB"/>
              </w:rPr>
              <w:t xml:space="preserve">Bydd y pennaeth neu unigolyn dynodedig yn gosod dyddiad adolygu priodol ac yn diffinio unrhyw elfennau eraill a allai arwain at adolygiad, </w:t>
            </w:r>
            <w:r w:rsidR="00535A5D" w:rsidRPr="00FE51CC">
              <w:rPr>
                <w:rFonts w:ascii="Arial" w:hAnsi="Arial" w:cs="Arial"/>
                <w:sz w:val="20"/>
                <w:szCs w:val="20"/>
                <w:lang w:val="cy-GB"/>
              </w:rPr>
              <w:t>A</w:t>
            </w:r>
            <w:r w:rsidRPr="00FE51CC">
              <w:rPr>
                <w:rFonts w:ascii="Arial" w:hAnsi="Arial" w:cs="Arial"/>
                <w:sz w:val="20"/>
                <w:szCs w:val="20"/>
                <w:lang w:val="cy-GB"/>
              </w:rPr>
              <w:t>dran 5.</w:t>
            </w:r>
          </w:p>
        </w:tc>
      </w:tr>
      <w:tr w:rsidR="00A14B18" w:rsidRPr="00FE51CC" w:rsidTr="00A14B18">
        <w:trPr>
          <w:trHeight w:val="227"/>
        </w:trPr>
        <w:tc>
          <w:tcPr>
            <w:tcW w:w="8914" w:type="dxa"/>
            <w:tcBorders>
              <w:top w:val="double" w:sz="4" w:space="0" w:color="auto"/>
              <w:left w:val="nil"/>
              <w:bottom w:val="nil"/>
              <w:right w:val="nil"/>
            </w:tcBorders>
          </w:tcPr>
          <w:p w:rsidR="00535A5D" w:rsidRPr="00FE51CC" w:rsidRDefault="00535A5D" w:rsidP="00535A5D">
            <w:pPr>
              <w:jc w:val="center"/>
              <w:rPr>
                <w:rFonts w:ascii="Arial" w:hAnsi="Arial" w:cs="Arial"/>
                <w:bCs/>
                <w:i/>
                <w:sz w:val="16"/>
                <w:szCs w:val="16"/>
                <w:lang w:val="cy-GB"/>
              </w:rPr>
            </w:pPr>
          </w:p>
          <w:p w:rsidR="00A14B18" w:rsidRPr="00FE51CC" w:rsidRDefault="00455F28" w:rsidP="00535A5D">
            <w:pPr>
              <w:jc w:val="center"/>
              <w:rPr>
                <w:rFonts w:ascii="Arial" w:hAnsi="Arial" w:cs="Arial"/>
                <w:bCs/>
                <w:i/>
                <w:sz w:val="16"/>
                <w:szCs w:val="16"/>
                <w:u w:val="single"/>
                <w:lang w:val="cy-GB"/>
              </w:rPr>
            </w:pPr>
            <w:r>
              <w:rPr>
                <w:rFonts w:ascii="Arial" w:hAnsi="Arial" w:cs="Arial"/>
                <w:bCs/>
                <w:i/>
                <w:sz w:val="16"/>
                <w:szCs w:val="16"/>
                <w:lang w:val="cy-GB"/>
              </w:rPr>
              <w:t>Addaswyd o</w:t>
            </w:r>
            <w:r w:rsidR="00A14B18" w:rsidRPr="00FE51CC">
              <w:rPr>
                <w:rFonts w:ascii="Arial" w:hAnsi="Arial" w:cs="Arial"/>
                <w:bCs/>
                <w:i/>
                <w:sz w:val="16"/>
                <w:szCs w:val="16"/>
                <w:lang w:val="cy-GB"/>
              </w:rPr>
              <w:t xml:space="preserve">: </w:t>
            </w:r>
            <w:hyperlink r:id="rId16" w:history="1">
              <w:r w:rsidR="00535A5D" w:rsidRPr="00FE51CC">
                <w:rPr>
                  <w:rStyle w:val="Hyperlink"/>
                  <w:rFonts w:ascii="Arial" w:hAnsi="Arial" w:cs="Arial"/>
                  <w:i/>
                  <w:color w:val="auto"/>
                  <w:sz w:val="16"/>
                  <w:szCs w:val="16"/>
                  <w:lang w:val="cy-GB"/>
                </w:rPr>
                <w:t>Cefnogi D</w:t>
              </w:r>
              <w:r w:rsidR="00A14B18" w:rsidRPr="00FE51CC">
                <w:rPr>
                  <w:rStyle w:val="Hyperlink"/>
                  <w:rFonts w:ascii="Arial" w:hAnsi="Arial" w:cs="Arial"/>
                  <w:i/>
                  <w:color w:val="auto"/>
                  <w:sz w:val="16"/>
                  <w:szCs w:val="16"/>
                  <w:lang w:val="cy-GB"/>
                </w:rPr>
                <w:t xml:space="preserve">ysgwyr ag </w:t>
              </w:r>
              <w:r w:rsidR="00535A5D" w:rsidRPr="00FE51CC">
                <w:rPr>
                  <w:rStyle w:val="Hyperlink"/>
                  <w:rFonts w:ascii="Arial" w:hAnsi="Arial" w:cs="Arial"/>
                  <w:i/>
                  <w:color w:val="auto"/>
                  <w:sz w:val="16"/>
                  <w:szCs w:val="16"/>
                  <w:lang w:val="cy-GB"/>
                </w:rPr>
                <w:t>A</w:t>
              </w:r>
              <w:r w:rsidR="00A14B18" w:rsidRPr="00FE51CC">
                <w:rPr>
                  <w:rStyle w:val="Hyperlink"/>
                  <w:rFonts w:ascii="Arial" w:hAnsi="Arial" w:cs="Arial"/>
                  <w:i/>
                  <w:color w:val="auto"/>
                  <w:sz w:val="16"/>
                  <w:szCs w:val="16"/>
                  <w:lang w:val="cy-GB"/>
                </w:rPr>
                <w:t xml:space="preserve">nghenion </w:t>
              </w:r>
              <w:r w:rsidR="00535A5D" w:rsidRPr="00FE51CC">
                <w:rPr>
                  <w:rStyle w:val="Hyperlink"/>
                  <w:rFonts w:ascii="Arial" w:hAnsi="Arial" w:cs="Arial"/>
                  <w:i/>
                  <w:color w:val="auto"/>
                  <w:sz w:val="16"/>
                  <w:szCs w:val="16"/>
                  <w:lang w:val="cy-GB"/>
                </w:rPr>
                <w:t>G</w:t>
              </w:r>
              <w:r w:rsidR="00A14B18" w:rsidRPr="00FE51CC">
                <w:rPr>
                  <w:rStyle w:val="Hyperlink"/>
                  <w:rFonts w:ascii="Arial" w:hAnsi="Arial" w:cs="Arial"/>
                  <w:i/>
                  <w:color w:val="auto"/>
                  <w:sz w:val="16"/>
                  <w:szCs w:val="16"/>
                  <w:lang w:val="cy-GB"/>
                </w:rPr>
                <w:t xml:space="preserve">ofal </w:t>
              </w:r>
              <w:r w:rsidR="00535A5D" w:rsidRPr="00FE51CC">
                <w:rPr>
                  <w:rStyle w:val="Hyperlink"/>
                  <w:rFonts w:ascii="Arial" w:hAnsi="Arial" w:cs="Arial"/>
                  <w:i/>
                  <w:color w:val="auto"/>
                  <w:sz w:val="16"/>
                  <w:szCs w:val="16"/>
                  <w:lang w:val="cy-GB"/>
                </w:rPr>
                <w:t>I</w:t>
              </w:r>
              <w:r w:rsidR="00A14B18" w:rsidRPr="00FE51CC">
                <w:rPr>
                  <w:rStyle w:val="Hyperlink"/>
                  <w:rFonts w:ascii="Arial" w:hAnsi="Arial" w:cs="Arial"/>
                  <w:i/>
                  <w:color w:val="auto"/>
                  <w:sz w:val="16"/>
                  <w:szCs w:val="16"/>
                  <w:lang w:val="cy-GB"/>
                </w:rPr>
                <w:t>echyd. Canllaw. Llywodraeth Cymru 215/2017</w:t>
              </w:r>
              <w:r w:rsidR="00A14B18" w:rsidRPr="00FE51CC">
                <w:rPr>
                  <w:rStyle w:val="Hyperlink"/>
                  <w:rFonts w:ascii="Arial" w:hAnsi="Arial" w:cs="Arial"/>
                  <w:i/>
                  <w:color w:val="auto"/>
                  <w:sz w:val="16"/>
                  <w:szCs w:val="16"/>
                  <w:u w:val="none"/>
                  <w:lang w:val="cy-GB"/>
                </w:rPr>
                <w:t>.</w:t>
              </w:r>
            </w:hyperlink>
            <w:r w:rsidR="00A14B18" w:rsidRPr="00FE51CC">
              <w:rPr>
                <w:rFonts w:ascii="Arial" w:hAnsi="Arial" w:cs="Arial"/>
                <w:i/>
                <w:sz w:val="16"/>
                <w:szCs w:val="16"/>
                <w:lang w:val="cy-GB"/>
              </w:rPr>
              <w:t xml:space="preserve"> </w:t>
            </w:r>
          </w:p>
        </w:tc>
      </w:tr>
    </w:tbl>
    <w:p w:rsidR="00A14B18" w:rsidRPr="00FE51CC" w:rsidRDefault="00A14B18" w:rsidP="00532930">
      <w:pPr>
        <w:spacing w:after="120"/>
        <w:jc w:val="center"/>
        <w:rPr>
          <w:rFonts w:ascii="Arial" w:hAnsi="Arial" w:cs="Arial"/>
          <w:b/>
          <w:i/>
          <w:sz w:val="20"/>
          <w:szCs w:val="20"/>
          <w:lang w:val="cy-GB"/>
        </w:rPr>
      </w:pPr>
    </w:p>
    <w:p w:rsidR="00BE6ADE" w:rsidRPr="00FE51CC" w:rsidRDefault="00A14B18" w:rsidP="00BE6ADE">
      <w:pPr>
        <w:shd w:val="clear" w:color="auto" w:fill="FFFFFF" w:themeFill="background1"/>
        <w:spacing w:after="120"/>
        <w:ind w:left="720"/>
        <w:jc w:val="center"/>
        <w:rPr>
          <w:rFonts w:ascii="Arial" w:hAnsi="Arial" w:cs="Arial"/>
          <w:b/>
          <w:i/>
          <w:color w:val="000000" w:themeColor="text1"/>
          <w:sz w:val="20"/>
          <w:szCs w:val="20"/>
          <w:lang w:val="cy-GB"/>
        </w:rPr>
      </w:pPr>
      <w:r w:rsidRPr="00FE51CC">
        <w:rPr>
          <w:rFonts w:ascii="Arial" w:hAnsi="Arial" w:cs="Arial"/>
          <w:b/>
          <w:i/>
          <w:sz w:val="20"/>
          <w:szCs w:val="20"/>
          <w:lang w:val="cy-GB"/>
        </w:rPr>
        <w:br w:type="column"/>
      </w:r>
      <w:r w:rsidR="00A5603C">
        <w:rPr>
          <w:rFonts w:ascii="Arial" w:hAnsi="Arial" w:cs="Arial"/>
          <w:b/>
          <w:i/>
          <w:color w:val="000000" w:themeColor="text1"/>
          <w:sz w:val="20"/>
          <w:szCs w:val="20"/>
          <w:lang w:val="cy-GB"/>
        </w:rPr>
        <w:lastRenderedPageBreak/>
        <w:t xml:space="preserve">*Y ffordd yr awn ati i </w:t>
      </w:r>
      <w:r w:rsidR="00B451EC">
        <w:rPr>
          <w:rFonts w:ascii="Arial" w:hAnsi="Arial" w:cs="Arial"/>
          <w:b/>
          <w:i/>
          <w:color w:val="000000" w:themeColor="text1"/>
          <w:sz w:val="20"/>
          <w:szCs w:val="20"/>
          <w:lang w:val="cy-GB"/>
        </w:rPr>
        <w:t>g</w:t>
      </w:r>
      <w:r w:rsidR="00BE6ADE" w:rsidRPr="00FE51CC">
        <w:rPr>
          <w:rFonts w:ascii="Arial" w:hAnsi="Arial" w:cs="Arial"/>
          <w:b/>
          <w:i/>
          <w:color w:val="000000" w:themeColor="text1"/>
          <w:sz w:val="20"/>
          <w:szCs w:val="20"/>
          <w:lang w:val="cy-GB"/>
        </w:rPr>
        <w:t>asglu gwybodaeth am anghenion gofal iechyd ein disgyblion*</w:t>
      </w:r>
    </w:p>
    <w:p w:rsidR="00BE6ADE" w:rsidRPr="00FE51CC" w:rsidRDefault="00BE6ADE" w:rsidP="00BE6ADE">
      <w:pPr>
        <w:shd w:val="clear" w:color="auto" w:fill="FFFFFF" w:themeFill="background1"/>
        <w:spacing w:after="120"/>
        <w:ind w:left="720"/>
        <w:rPr>
          <w:rFonts w:ascii="Arial" w:hAnsi="Arial" w:cs="Arial"/>
          <w:i/>
          <w:color w:val="000000" w:themeColor="text1"/>
          <w:sz w:val="20"/>
          <w:szCs w:val="20"/>
          <w:lang w:val="cy-GB"/>
        </w:rPr>
      </w:pPr>
      <w:r w:rsidRPr="00FE51CC">
        <w:rPr>
          <w:rFonts w:ascii="Arial" w:hAnsi="Arial" w:cs="Arial"/>
          <w:i/>
          <w:color w:val="000000" w:themeColor="text1"/>
          <w:sz w:val="20"/>
          <w:szCs w:val="20"/>
          <w:lang w:val="cy-GB"/>
        </w:rPr>
        <w:t xml:space="preserve">Mae ein ffurflen derbyniadau ysgol yn cynnwys cwestiynau am anghenion iechyd disgybl ac </w:t>
      </w:r>
      <w:r w:rsidR="00D21CFE">
        <w:rPr>
          <w:rFonts w:ascii="Arial" w:hAnsi="Arial" w:cs="Arial"/>
          <w:i/>
          <w:color w:val="000000" w:themeColor="text1"/>
          <w:sz w:val="20"/>
          <w:szCs w:val="20"/>
          <w:lang w:val="cy-GB"/>
        </w:rPr>
        <w:t xml:space="preserve">am </w:t>
      </w:r>
      <w:r w:rsidRPr="00FE51CC">
        <w:rPr>
          <w:rFonts w:ascii="Arial" w:hAnsi="Arial" w:cs="Arial"/>
          <w:i/>
          <w:color w:val="000000" w:themeColor="text1"/>
          <w:sz w:val="20"/>
          <w:szCs w:val="20"/>
          <w:lang w:val="cy-GB"/>
        </w:rPr>
        <w:t xml:space="preserve">unrhyw asiantaethau eraill </w:t>
      </w:r>
      <w:r w:rsidR="00D21CFE">
        <w:rPr>
          <w:rFonts w:ascii="Arial" w:hAnsi="Arial" w:cs="Arial"/>
          <w:i/>
          <w:color w:val="000000" w:themeColor="text1"/>
          <w:sz w:val="20"/>
          <w:szCs w:val="20"/>
          <w:lang w:val="cy-GB"/>
        </w:rPr>
        <w:t>s</w:t>
      </w:r>
      <w:r w:rsidRPr="00FE51CC">
        <w:rPr>
          <w:rFonts w:ascii="Arial" w:hAnsi="Arial" w:cs="Arial"/>
          <w:i/>
          <w:color w:val="000000" w:themeColor="text1"/>
          <w:sz w:val="20"/>
          <w:szCs w:val="20"/>
          <w:lang w:val="cy-GB"/>
        </w:rPr>
        <w:t>y</w:t>
      </w:r>
      <w:r w:rsidR="00D21CFE">
        <w:rPr>
          <w:rFonts w:ascii="Arial" w:hAnsi="Arial" w:cs="Arial"/>
          <w:i/>
          <w:color w:val="000000" w:themeColor="text1"/>
          <w:sz w:val="20"/>
          <w:szCs w:val="20"/>
          <w:lang w:val="cy-GB"/>
        </w:rPr>
        <w:t>’</w:t>
      </w:r>
      <w:r w:rsidRPr="00FE51CC">
        <w:rPr>
          <w:rFonts w:ascii="Arial" w:hAnsi="Arial" w:cs="Arial"/>
          <w:i/>
          <w:color w:val="000000" w:themeColor="text1"/>
          <w:sz w:val="20"/>
          <w:szCs w:val="20"/>
          <w:lang w:val="cy-GB"/>
        </w:rPr>
        <w:t xml:space="preserve">n ymwneud â’u gofal iechyd. </w:t>
      </w:r>
    </w:p>
    <w:p w:rsidR="00BE6ADE" w:rsidRPr="00FE51CC" w:rsidRDefault="00BE6ADE" w:rsidP="00BE6ADE">
      <w:pPr>
        <w:shd w:val="clear" w:color="auto" w:fill="FFFFFF" w:themeFill="background1"/>
        <w:ind w:left="720"/>
        <w:rPr>
          <w:rFonts w:ascii="Arial" w:hAnsi="Arial" w:cs="Arial"/>
          <w:color w:val="000000" w:themeColor="text1"/>
          <w:lang w:val="cy-GB"/>
        </w:rPr>
      </w:pPr>
      <w:r w:rsidRPr="00FE51CC">
        <w:rPr>
          <w:rFonts w:ascii="Arial" w:hAnsi="Arial" w:cs="Arial"/>
          <w:i/>
          <w:color w:val="000000" w:themeColor="text1"/>
          <w:sz w:val="20"/>
          <w:szCs w:val="20"/>
          <w:lang w:val="cy-GB"/>
        </w:rPr>
        <w:t>Ar ôl casglu'r data blynyddol, byddwn yn cyflawni gwiriadau i sicrhau bod CGIU ar waith neu fod y rhai presennol yn cael eu hadolygu a/neu ganiatâd meddyginiaeth ar gael.</w:t>
      </w:r>
    </w:p>
    <w:p w:rsidR="005F29FE" w:rsidRPr="00FE51CC" w:rsidRDefault="00BE6ADE" w:rsidP="005F4857">
      <w:pPr>
        <w:pStyle w:val="ListParagraph"/>
        <w:numPr>
          <w:ilvl w:val="0"/>
          <w:numId w:val="11"/>
        </w:numPr>
        <w:spacing w:after="0" w:line="240" w:lineRule="auto"/>
        <w:rPr>
          <w:rFonts w:ascii="Arial" w:hAnsi="Arial" w:cs="Arial"/>
          <w:u w:val="single"/>
          <w:lang w:val="cy-GB"/>
        </w:rPr>
      </w:pPr>
      <w:r w:rsidRPr="00FE51CC">
        <w:rPr>
          <w:rFonts w:ascii="Arial" w:hAnsi="Arial" w:cs="Arial"/>
          <w:b/>
          <w:lang w:val="cy-GB"/>
        </w:rPr>
        <w:t>Gweithio gydag Eraill</w:t>
      </w:r>
      <w:r w:rsidR="003D3BDB" w:rsidRPr="00FE51CC">
        <w:rPr>
          <w:rFonts w:ascii="Arial" w:hAnsi="Arial" w:cs="Arial"/>
          <w:b/>
          <w:lang w:val="cy-GB"/>
        </w:rPr>
        <w:t xml:space="preserve"> </w:t>
      </w:r>
    </w:p>
    <w:p w:rsidR="00BF10EC" w:rsidRPr="00FE51CC" w:rsidRDefault="00BF10EC" w:rsidP="002F5DB9">
      <w:pPr>
        <w:spacing w:after="0" w:line="240" w:lineRule="auto"/>
        <w:rPr>
          <w:rFonts w:ascii="Arial" w:hAnsi="Arial" w:cs="Arial"/>
          <w:sz w:val="14"/>
          <w:lang w:val="cy-GB"/>
        </w:rPr>
      </w:pPr>
    </w:p>
    <w:p w:rsidR="00BE6ADE" w:rsidRPr="00FE51CC" w:rsidRDefault="00BE6ADE" w:rsidP="00BE6ADE">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Mae gofal iechyd a chymorth ymarferol ar gael gan nifer o sefydliadau. </w:t>
      </w:r>
      <w:r w:rsidR="0060146E" w:rsidRPr="00FE51CC">
        <w:rPr>
          <w:rFonts w:ascii="Arial" w:hAnsi="Arial" w:cs="Arial"/>
          <w:color w:val="000000" w:themeColor="text1"/>
          <w:szCs w:val="24"/>
          <w:lang w:val="cy-GB"/>
        </w:rPr>
        <w:t>Yn y lle cyntaf, gall yr ALl gynnig cyngor a chyfarwyddyd a’ch cyfeirio at yr asiantaeth fwyaf priodol.</w:t>
      </w:r>
      <w:r w:rsidRPr="00FE51CC">
        <w:rPr>
          <w:rFonts w:ascii="Arial" w:hAnsi="Arial" w:cs="Arial"/>
          <w:color w:val="000000" w:themeColor="text1"/>
          <w:szCs w:val="24"/>
          <w:lang w:val="cy-GB"/>
        </w:rPr>
        <w:t xml:space="preserve"> Gall cwmpas a</w:t>
      </w:r>
      <w:r w:rsidR="0060146E" w:rsidRPr="00FE51CC">
        <w:rPr>
          <w:rFonts w:ascii="Arial" w:hAnsi="Arial" w:cs="Arial"/>
          <w:color w:val="000000" w:themeColor="text1"/>
          <w:szCs w:val="24"/>
          <w:lang w:val="cy-GB"/>
        </w:rPr>
        <w:t>’r</w:t>
      </w:r>
      <w:r w:rsidRPr="00FE51CC">
        <w:rPr>
          <w:rFonts w:ascii="Arial" w:hAnsi="Arial" w:cs="Arial"/>
          <w:color w:val="000000" w:themeColor="text1"/>
          <w:szCs w:val="24"/>
          <w:lang w:val="cy-GB"/>
        </w:rPr>
        <w:t xml:space="preserve"> math </w:t>
      </w:r>
      <w:r w:rsidR="0060146E" w:rsidRPr="00FE51CC">
        <w:rPr>
          <w:rFonts w:ascii="Arial" w:hAnsi="Arial" w:cs="Arial"/>
          <w:color w:val="000000" w:themeColor="text1"/>
          <w:szCs w:val="24"/>
          <w:lang w:val="cy-GB"/>
        </w:rPr>
        <w:t xml:space="preserve">o </w:t>
      </w:r>
      <w:r w:rsidRPr="00FE51CC">
        <w:rPr>
          <w:rFonts w:ascii="Arial" w:hAnsi="Arial" w:cs="Arial"/>
          <w:color w:val="000000" w:themeColor="text1"/>
          <w:szCs w:val="24"/>
          <w:lang w:val="cy-GB"/>
        </w:rPr>
        <w:t>gefnogaeth y mae'r gwasanaeth yn ei gynnig gynnwys:</w:t>
      </w:r>
    </w:p>
    <w:p w:rsidR="00BF10EC" w:rsidRPr="00FE51CC" w:rsidRDefault="00BF10EC" w:rsidP="002F5DB9">
      <w:pPr>
        <w:autoSpaceDE w:val="0"/>
        <w:autoSpaceDN w:val="0"/>
        <w:adjustRightInd w:val="0"/>
        <w:spacing w:after="0" w:line="240" w:lineRule="auto"/>
        <w:rPr>
          <w:rFonts w:ascii="Arial" w:hAnsi="Arial" w:cs="Arial"/>
          <w:sz w:val="14"/>
          <w:lang w:val="cy-GB"/>
        </w:rPr>
      </w:pPr>
    </w:p>
    <w:p w:rsidR="000B495F" w:rsidRPr="00FE51CC" w:rsidRDefault="000B495F" w:rsidP="005D7FEF">
      <w:pPr>
        <w:pStyle w:val="ListParagraph"/>
        <w:numPr>
          <w:ilvl w:val="0"/>
          <w:numId w:val="35"/>
        </w:numPr>
        <w:spacing w:after="0" w:line="240" w:lineRule="auto"/>
        <w:rPr>
          <w:rFonts w:ascii="Arial" w:hAnsi="Arial" w:cs="Arial"/>
          <w:color w:val="000000" w:themeColor="text1"/>
          <w:lang w:val="cy-GB"/>
        </w:rPr>
      </w:pPr>
      <w:r w:rsidRPr="00FE51CC">
        <w:rPr>
          <w:rFonts w:ascii="Arial" w:hAnsi="Arial" w:cs="Arial"/>
          <w:color w:val="000000" w:themeColor="text1"/>
          <w:lang w:val="cy-GB"/>
        </w:rPr>
        <w:t>cynnig cyngor ar ddatblygu CGIU;</w:t>
      </w:r>
    </w:p>
    <w:p w:rsidR="000B495F" w:rsidRPr="00FE51CC" w:rsidRDefault="000B495F" w:rsidP="005D7FEF">
      <w:pPr>
        <w:pStyle w:val="ListParagraph"/>
        <w:numPr>
          <w:ilvl w:val="0"/>
          <w:numId w:val="35"/>
        </w:num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helpu i adnabod yr hyfforddiant sydd ei angen ar </w:t>
      </w:r>
      <w:r w:rsidR="00D21CFE">
        <w:rPr>
          <w:rFonts w:ascii="Arial" w:hAnsi="Arial" w:cs="Arial"/>
          <w:color w:val="000000" w:themeColor="text1"/>
          <w:lang w:val="cy-GB"/>
        </w:rPr>
        <w:t>y l</w:t>
      </w:r>
      <w:r w:rsidRPr="00FE51CC">
        <w:rPr>
          <w:rFonts w:ascii="Arial" w:hAnsi="Arial" w:cs="Arial"/>
          <w:color w:val="000000" w:themeColor="text1"/>
          <w:lang w:val="cy-GB"/>
        </w:rPr>
        <w:t>leoliad addysg i weithredu CGIU yn llwyddiannus;</w:t>
      </w:r>
    </w:p>
    <w:p w:rsidR="000B495F" w:rsidRPr="00FE51CC" w:rsidRDefault="000B495F" w:rsidP="005D7FEF">
      <w:pPr>
        <w:pStyle w:val="ListParagraph"/>
        <w:numPr>
          <w:ilvl w:val="0"/>
          <w:numId w:val="35"/>
        </w:num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cefnogi staff i weithredu CGIU dysgwr trwy gyngor a chyswllt â gweithwyr proffesiynol eraill </w:t>
      </w:r>
      <w:r w:rsidR="00D21CFE">
        <w:rPr>
          <w:rFonts w:ascii="Arial" w:hAnsi="Arial" w:cs="Arial"/>
          <w:color w:val="000000" w:themeColor="text1"/>
          <w:lang w:val="cy-GB"/>
        </w:rPr>
        <w:t xml:space="preserve">yn y maes </w:t>
      </w:r>
      <w:r w:rsidRPr="00FE51CC">
        <w:rPr>
          <w:rFonts w:ascii="Arial" w:hAnsi="Arial" w:cs="Arial"/>
          <w:color w:val="000000" w:themeColor="text1"/>
          <w:lang w:val="cy-GB"/>
        </w:rPr>
        <w:t>gofal iechyd</w:t>
      </w:r>
      <w:r w:rsidR="00D21CFE">
        <w:rPr>
          <w:rFonts w:ascii="Arial" w:hAnsi="Arial" w:cs="Arial"/>
          <w:color w:val="000000" w:themeColor="text1"/>
          <w:lang w:val="cy-GB"/>
        </w:rPr>
        <w:t xml:space="preserve">, y maes </w:t>
      </w:r>
      <w:r w:rsidRPr="00FE51CC">
        <w:rPr>
          <w:rFonts w:ascii="Arial" w:hAnsi="Arial" w:cs="Arial"/>
          <w:color w:val="000000" w:themeColor="text1"/>
          <w:lang w:val="cy-GB"/>
        </w:rPr>
        <w:t xml:space="preserve">gofal cymdeithasol </w:t>
      </w:r>
      <w:r w:rsidR="00D21CFE">
        <w:rPr>
          <w:rFonts w:ascii="Arial" w:hAnsi="Arial" w:cs="Arial"/>
          <w:color w:val="000000" w:themeColor="text1"/>
          <w:lang w:val="cy-GB"/>
        </w:rPr>
        <w:t xml:space="preserve">a’r </w:t>
      </w:r>
      <w:r w:rsidRPr="00FE51CC">
        <w:rPr>
          <w:rFonts w:ascii="Arial" w:hAnsi="Arial" w:cs="Arial"/>
          <w:color w:val="000000" w:themeColor="text1"/>
          <w:lang w:val="cy-GB"/>
        </w:rPr>
        <w:t>trydydd sector;</w:t>
      </w:r>
    </w:p>
    <w:p w:rsidR="000B495F" w:rsidRPr="00FE51CC" w:rsidRDefault="000B495F" w:rsidP="005D7FEF">
      <w:pPr>
        <w:pStyle w:val="ListParagraph"/>
        <w:numPr>
          <w:ilvl w:val="0"/>
          <w:numId w:val="35"/>
        </w:numPr>
        <w:spacing w:after="0" w:line="240" w:lineRule="auto"/>
        <w:rPr>
          <w:rFonts w:ascii="Arial" w:hAnsi="Arial" w:cs="Arial"/>
          <w:color w:val="000000" w:themeColor="text1"/>
          <w:sz w:val="24"/>
          <w:szCs w:val="24"/>
          <w:lang w:val="cy-GB"/>
        </w:rPr>
      </w:pPr>
      <w:r w:rsidRPr="00FE51CC">
        <w:rPr>
          <w:rFonts w:ascii="Arial" w:hAnsi="Arial" w:cs="Arial"/>
          <w:color w:val="222222"/>
          <w:lang w:val="cy-GB"/>
        </w:rPr>
        <w:t>cysylltu â'r Adran Drafnidiaeth i sicrhau bod disgyblion ag anghenion gofal iechyd cymhleth yn cael eu cludo'n ddiogel.</w:t>
      </w:r>
    </w:p>
    <w:p w:rsidR="000B495F" w:rsidRPr="00FE51CC" w:rsidRDefault="000B495F" w:rsidP="000B495F">
      <w:pPr>
        <w:pStyle w:val="ListParagraph"/>
        <w:spacing w:after="0" w:line="240" w:lineRule="auto"/>
        <w:ind w:left="1920"/>
        <w:rPr>
          <w:rFonts w:ascii="Arial" w:hAnsi="Arial" w:cs="Arial"/>
          <w:color w:val="000000" w:themeColor="text1"/>
          <w:sz w:val="24"/>
          <w:szCs w:val="24"/>
          <w:lang w:val="cy-GB"/>
        </w:rPr>
      </w:pPr>
    </w:p>
    <w:p w:rsidR="00B03451" w:rsidRPr="00FE51CC" w:rsidRDefault="000B495F" w:rsidP="00146628">
      <w:pPr>
        <w:autoSpaceDE w:val="0"/>
        <w:autoSpaceDN w:val="0"/>
        <w:adjustRightInd w:val="0"/>
        <w:spacing w:after="0" w:line="240" w:lineRule="auto"/>
        <w:rPr>
          <w:rFonts w:ascii="Arial" w:hAnsi="Arial" w:cs="Arial"/>
          <w:lang w:val="cy-GB"/>
        </w:rPr>
      </w:pPr>
      <w:bookmarkStart w:id="1" w:name="_Toc457845456"/>
      <w:bookmarkStart w:id="2" w:name="_Toc457845703"/>
      <w:r w:rsidRPr="00FE51CC">
        <w:rPr>
          <w:rFonts w:ascii="Arial" w:hAnsi="Arial" w:cs="Arial"/>
          <w:color w:val="000000" w:themeColor="text1"/>
          <w:szCs w:val="24"/>
          <w:lang w:val="cy-GB"/>
        </w:rPr>
        <w:t xml:space="preserve">Gall cyngor a chymorth iechyd hefyd gael ei ddarparu gan weithwyr iechyd proffesiynol arbenigol megis meddygon teulu, paediatregwyr, therapyddion iaith a lleferydd, therapyddion galwedigaethol, ffisiotherapyddion, dietegwyr a nyrsys </w:t>
      </w:r>
      <w:r w:rsidR="00667AE0">
        <w:rPr>
          <w:rFonts w:ascii="Arial" w:hAnsi="Arial" w:cs="Arial"/>
          <w:color w:val="000000" w:themeColor="text1"/>
          <w:szCs w:val="24"/>
          <w:lang w:val="cy-GB"/>
        </w:rPr>
        <w:t xml:space="preserve">sy’n </w:t>
      </w:r>
      <w:r w:rsidRPr="00FE51CC">
        <w:rPr>
          <w:rFonts w:ascii="Arial" w:hAnsi="Arial" w:cs="Arial"/>
          <w:color w:val="000000" w:themeColor="text1"/>
          <w:szCs w:val="24"/>
          <w:lang w:val="cy-GB"/>
        </w:rPr>
        <w:t>arbenigo</w:t>
      </w:r>
      <w:r w:rsidR="00667AE0">
        <w:rPr>
          <w:rFonts w:ascii="Arial" w:hAnsi="Arial" w:cs="Arial"/>
          <w:color w:val="000000" w:themeColor="text1"/>
          <w:szCs w:val="24"/>
          <w:lang w:val="cy-GB"/>
        </w:rPr>
        <w:t xml:space="preserve"> mewn </w:t>
      </w:r>
      <w:r w:rsidRPr="00FE51CC">
        <w:rPr>
          <w:rFonts w:ascii="Arial" w:hAnsi="Arial" w:cs="Arial"/>
          <w:color w:val="000000" w:themeColor="text1"/>
          <w:szCs w:val="24"/>
          <w:lang w:val="cy-GB"/>
        </w:rPr>
        <w:t>diabetes. Yn ogystal, gall cyrff gwirfoddol y trydydd sector ddarparu cyngor a chefnogaeth. Gall ymgysylltu â gwasanaethau arbenigol yn rhagweithiol roi cymorth ymarferol wrth ysgrifennu a gweithredu C</w:t>
      </w:r>
      <w:r w:rsidR="00006436" w:rsidRPr="00FE51CC">
        <w:rPr>
          <w:rFonts w:ascii="Arial" w:hAnsi="Arial" w:cs="Arial"/>
          <w:color w:val="000000" w:themeColor="text1"/>
          <w:szCs w:val="24"/>
          <w:lang w:val="cy-GB"/>
        </w:rPr>
        <w:t>G</w:t>
      </w:r>
      <w:r w:rsidRPr="00FE51CC">
        <w:rPr>
          <w:rFonts w:ascii="Arial" w:hAnsi="Arial" w:cs="Arial"/>
          <w:color w:val="000000" w:themeColor="text1"/>
          <w:szCs w:val="24"/>
          <w:lang w:val="cy-GB"/>
        </w:rPr>
        <w:t>IU. Gallant hefyd ddarparu adnoddau hyfforddi a chodi ymwybyddiaeth, gan gynnwys cysylltiadau fideo.</w:t>
      </w:r>
      <w:r w:rsidRPr="00FE51CC">
        <w:rPr>
          <w:rFonts w:ascii="Arial" w:hAnsi="Arial" w:cs="Arial"/>
          <w:color w:val="000000" w:themeColor="text1"/>
          <w:szCs w:val="24"/>
          <w:lang w:val="cy-GB"/>
        </w:rPr>
        <w:br/>
      </w:r>
      <w:bookmarkEnd w:id="1"/>
      <w:bookmarkEnd w:id="2"/>
      <w:r w:rsidR="0069531B" w:rsidRPr="00FE51CC">
        <w:rPr>
          <w:rFonts w:ascii="Arial" w:hAnsi="Arial" w:cs="Arial"/>
          <w:b/>
          <w:lang w:val="cy-GB"/>
        </w:rPr>
        <w:br/>
      </w:r>
      <w:r w:rsidR="000C0740" w:rsidRPr="00FE51CC">
        <w:rPr>
          <w:rFonts w:ascii="Arial" w:hAnsi="Arial" w:cs="Arial"/>
          <w:b/>
          <w:lang w:val="cy-GB"/>
        </w:rPr>
        <w:t xml:space="preserve">7. </w:t>
      </w:r>
      <w:r w:rsidR="00146628" w:rsidRPr="00FE51CC">
        <w:rPr>
          <w:rFonts w:ascii="Arial" w:hAnsi="Arial" w:cs="Arial"/>
          <w:b/>
          <w:lang w:val="cy-GB"/>
        </w:rPr>
        <w:t>Creu Amgylchedd Hygyrch</w:t>
      </w:r>
      <w:r w:rsidR="00F0672F" w:rsidRPr="00FE51CC">
        <w:rPr>
          <w:rFonts w:ascii="Arial" w:hAnsi="Arial" w:cs="Arial"/>
          <w:lang w:val="cy-GB"/>
        </w:rPr>
        <w:t xml:space="preserve"> </w:t>
      </w:r>
    </w:p>
    <w:p w:rsidR="00DB189B" w:rsidRPr="00FE51CC" w:rsidRDefault="00DB189B" w:rsidP="00146628">
      <w:pPr>
        <w:spacing w:after="0" w:line="240" w:lineRule="auto"/>
        <w:rPr>
          <w:rFonts w:ascii="Arial" w:hAnsi="Arial" w:cs="Arial"/>
          <w:lang w:val="cy-GB"/>
        </w:rPr>
      </w:pPr>
    </w:p>
    <w:p w:rsidR="00146628" w:rsidRPr="00FE51CC" w:rsidRDefault="00146628" w:rsidP="00146628">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t>Dylai awdurdodau lleol a chyrff llywodraeth</w:t>
      </w:r>
      <w:r w:rsidR="00667AE0">
        <w:rPr>
          <w:rFonts w:ascii="Arial" w:hAnsi="Arial" w:cs="Arial"/>
          <w:color w:val="000000" w:themeColor="text1"/>
          <w:lang w:val="cy-GB"/>
        </w:rPr>
        <w:t>ol</w:t>
      </w:r>
      <w:r w:rsidRPr="00FE51CC">
        <w:rPr>
          <w:rFonts w:ascii="Arial" w:hAnsi="Arial" w:cs="Arial"/>
          <w:color w:val="000000" w:themeColor="text1"/>
          <w:lang w:val="cy-GB"/>
        </w:rPr>
        <w:t xml:space="preserve"> sicrhau bod eu lleoliadau addysg yn gynhwysol ac yn hygyrch yn yr ystyr lawnaf i ddysgwyr ag anghenion gofal iechyd. Mae hyn yn cynnwys y canlynol.</w:t>
      </w:r>
      <w:r w:rsidRPr="00FE51CC">
        <w:rPr>
          <w:rFonts w:ascii="Arial" w:hAnsi="Arial" w:cs="Arial"/>
          <w:color w:val="000000" w:themeColor="text1"/>
          <w:lang w:val="cy-GB"/>
        </w:rPr>
        <w:br/>
      </w:r>
    </w:p>
    <w:p w:rsidR="005A25AA" w:rsidRPr="00FE51CC" w:rsidRDefault="00146628" w:rsidP="005A25AA">
      <w:pPr>
        <w:spacing w:after="0" w:line="240" w:lineRule="auto"/>
        <w:rPr>
          <w:rFonts w:ascii="Arial" w:hAnsi="Arial" w:cs="Arial"/>
          <w:color w:val="000000" w:themeColor="text1"/>
          <w:lang w:val="cy-GB"/>
        </w:rPr>
      </w:pPr>
      <w:r w:rsidRPr="00FE51CC">
        <w:rPr>
          <w:rFonts w:ascii="Arial" w:hAnsi="Arial" w:cs="Arial"/>
          <w:color w:val="000000" w:themeColor="text1"/>
          <w:u w:val="single"/>
          <w:lang w:val="cy-GB"/>
        </w:rPr>
        <w:t>Mynediad ffisegol i adeiladau'r lleoliad addysg</w:t>
      </w:r>
      <w:r w:rsidRPr="00FE51CC">
        <w:rPr>
          <w:rFonts w:ascii="Arial" w:hAnsi="Arial" w:cs="Arial"/>
          <w:color w:val="000000" w:themeColor="text1"/>
          <w:u w:val="single"/>
          <w:lang w:val="cy-GB"/>
        </w:rPr>
        <w:br/>
      </w:r>
      <w:r w:rsidRPr="00FE51CC">
        <w:rPr>
          <w:rFonts w:ascii="Arial" w:hAnsi="Arial" w:cs="Arial"/>
          <w:color w:val="000000" w:themeColor="text1"/>
          <w:lang w:val="cy-GB"/>
        </w:rPr>
        <w:t xml:space="preserve">Rhoddir dyletswydd ar awdurdodau lleol i lunio strategaeth hygyrchedd ysgrifenedig ar gyfer pob ysgol </w:t>
      </w:r>
      <w:r w:rsidR="00E07666">
        <w:rPr>
          <w:rFonts w:ascii="Arial" w:hAnsi="Arial" w:cs="Arial"/>
          <w:color w:val="000000" w:themeColor="text1"/>
          <w:lang w:val="cy-GB"/>
        </w:rPr>
        <w:t xml:space="preserve">y </w:t>
      </w:r>
      <w:r w:rsidRPr="00FE51CC">
        <w:rPr>
          <w:rFonts w:ascii="Arial" w:hAnsi="Arial" w:cs="Arial"/>
          <w:color w:val="000000" w:themeColor="text1"/>
          <w:lang w:val="cy-GB"/>
        </w:rPr>
        <w:t xml:space="preserve">maent yn gyfrifol amdani o dan Ddeddf Cydraddoldeb 2010. </w:t>
      </w:r>
    </w:p>
    <w:p w:rsidR="001F3B56" w:rsidRPr="00FE51CC" w:rsidRDefault="005A25AA" w:rsidP="005A25AA">
      <w:pPr>
        <w:spacing w:after="0" w:line="240" w:lineRule="auto"/>
        <w:rPr>
          <w:rFonts w:ascii="Arial" w:hAnsi="Arial" w:cs="Arial"/>
          <w:color w:val="000000" w:themeColor="text1"/>
          <w:lang w:val="cy-GB"/>
        </w:rPr>
      </w:pPr>
      <w:r w:rsidRPr="00FE51CC">
        <w:rPr>
          <w:rFonts w:ascii="Arial" w:hAnsi="Arial" w:cs="Arial"/>
          <w:i/>
          <w:color w:val="000000" w:themeColor="text1"/>
          <w:lang w:val="cy-GB"/>
        </w:rPr>
        <w:t>“</w:t>
      </w:r>
      <w:r w:rsidR="001F3B56" w:rsidRPr="00FE51CC">
        <w:rPr>
          <w:rFonts w:ascii="Arial" w:hAnsi="Arial" w:cs="Arial"/>
          <w:i/>
          <w:color w:val="222222"/>
          <w:lang w:val="cy-GB"/>
        </w:rPr>
        <w:t xml:space="preserve">Nid yw gwella hygyrchedd ysgolion yn ymwneud â dileu rhwystrau yn unig; mae'n ymwneud â chynyddu mynediad yn yr ystyr ehangaf, i sicrhau bod yr holl </w:t>
      </w:r>
      <w:r w:rsidR="00667AE0">
        <w:rPr>
          <w:rFonts w:ascii="Arial" w:hAnsi="Arial" w:cs="Arial"/>
          <w:i/>
          <w:color w:val="222222"/>
          <w:lang w:val="cy-GB"/>
        </w:rPr>
        <w:t>a</w:t>
      </w:r>
      <w:r w:rsidR="001F3B56" w:rsidRPr="00FE51CC">
        <w:rPr>
          <w:rFonts w:ascii="Arial" w:hAnsi="Arial" w:cs="Arial"/>
          <w:i/>
          <w:color w:val="222222"/>
          <w:lang w:val="cy-GB"/>
        </w:rPr>
        <w:t xml:space="preserve">ddysgu </w:t>
      </w:r>
      <w:r w:rsidR="00667AE0">
        <w:rPr>
          <w:rFonts w:ascii="Arial" w:hAnsi="Arial" w:cs="Arial"/>
          <w:i/>
          <w:color w:val="222222"/>
          <w:lang w:val="cy-GB"/>
        </w:rPr>
        <w:t xml:space="preserve">a’r </w:t>
      </w:r>
      <w:r w:rsidR="001F3B56" w:rsidRPr="00FE51CC">
        <w:rPr>
          <w:rFonts w:ascii="Arial" w:hAnsi="Arial" w:cs="Arial"/>
          <w:i/>
          <w:color w:val="222222"/>
          <w:lang w:val="cy-GB"/>
        </w:rPr>
        <w:t>dysgu yn gwbl hygyrch i bob disgybl.</w:t>
      </w:r>
      <w:r w:rsidR="00C9121F" w:rsidRPr="00FE51CC">
        <w:rPr>
          <w:rFonts w:ascii="Arial" w:hAnsi="Arial" w:cs="Arial"/>
          <w:i/>
          <w:color w:val="000000" w:themeColor="text1"/>
          <w:lang w:val="cy-GB"/>
        </w:rPr>
        <w:t>”</w:t>
      </w:r>
      <w:r w:rsidR="00146628" w:rsidRPr="00FE51CC">
        <w:rPr>
          <w:rFonts w:ascii="Arial" w:hAnsi="Arial" w:cs="Arial"/>
          <w:color w:val="000000" w:themeColor="text1"/>
          <w:lang w:val="cy-GB"/>
        </w:rPr>
        <w:t xml:space="preserve"> </w:t>
      </w:r>
    </w:p>
    <w:p w:rsidR="001F3B56" w:rsidRPr="00FE51CC" w:rsidRDefault="001F3B56" w:rsidP="001F3B56">
      <w:pPr>
        <w:spacing w:after="0" w:line="240" w:lineRule="auto"/>
        <w:rPr>
          <w:sz w:val="20"/>
          <w:lang w:val="cy-GB"/>
        </w:rPr>
      </w:pPr>
      <w:r w:rsidRPr="00FE51CC">
        <w:rPr>
          <w:rFonts w:ascii="Arial" w:hAnsi="Arial" w:cs="Arial"/>
          <w:color w:val="000000" w:themeColor="text1"/>
          <w:szCs w:val="24"/>
          <w:lang w:val="cy-GB"/>
        </w:rPr>
        <w:t xml:space="preserve">Yn yr un modd, rhaid i ysgolion unigol gynnal cynllunio hygyrchedd ac maent o dan ddyletswydd i baratoi cynllun hygyrchedd yn dilyn yr un egwyddorion â'r strategaethau a baratowyd gan yr awdurdodau lleol. </w:t>
      </w:r>
      <w:r w:rsidR="009701E5" w:rsidRPr="00FE51CC">
        <w:rPr>
          <w:rFonts w:ascii="Arial" w:hAnsi="Arial" w:cs="Arial"/>
          <w:color w:val="222222"/>
          <w:lang w:val="cy-GB"/>
        </w:rPr>
        <w:t>Bydd y strategaeth hygyrchedd yn cynorthwyo ysgolion a'r awdurdod i gyflawni eu c</w:t>
      </w:r>
      <w:r w:rsidR="005B6CAD">
        <w:rPr>
          <w:rFonts w:ascii="Arial" w:hAnsi="Arial" w:cs="Arial"/>
          <w:color w:val="222222"/>
          <w:lang w:val="cy-GB"/>
        </w:rPr>
        <w:t>yfrifoldebau cyfreithiol o dan r</w:t>
      </w:r>
      <w:r w:rsidR="009701E5" w:rsidRPr="00FE51CC">
        <w:rPr>
          <w:rFonts w:ascii="Arial" w:hAnsi="Arial" w:cs="Arial"/>
          <w:color w:val="222222"/>
          <w:lang w:val="cy-GB"/>
        </w:rPr>
        <w:t xml:space="preserve">annau </w:t>
      </w:r>
      <w:r w:rsidR="005B6CAD">
        <w:rPr>
          <w:rFonts w:ascii="Arial" w:hAnsi="Arial" w:cs="Arial"/>
          <w:color w:val="222222"/>
          <w:lang w:val="cy-GB"/>
        </w:rPr>
        <w:t>II</w:t>
      </w:r>
      <w:r w:rsidR="009701E5" w:rsidRPr="00FE51CC">
        <w:rPr>
          <w:rFonts w:ascii="Arial" w:hAnsi="Arial" w:cs="Arial"/>
          <w:color w:val="222222"/>
          <w:lang w:val="cy-GB"/>
        </w:rPr>
        <w:t xml:space="preserve"> a </w:t>
      </w:r>
      <w:r w:rsidR="005B6CAD">
        <w:rPr>
          <w:rFonts w:ascii="Arial" w:hAnsi="Arial" w:cs="Arial"/>
          <w:color w:val="222222"/>
          <w:lang w:val="cy-GB"/>
        </w:rPr>
        <w:t>III</w:t>
      </w:r>
      <w:r w:rsidR="009701E5" w:rsidRPr="00FE51CC">
        <w:rPr>
          <w:rFonts w:ascii="Arial" w:hAnsi="Arial" w:cs="Arial"/>
          <w:color w:val="222222"/>
          <w:lang w:val="cy-GB"/>
        </w:rPr>
        <w:t xml:space="preserve"> o'r Ddeddf Gwahaniaethu ar Sail Anabledd sydd wedi</w:t>
      </w:r>
      <w:r w:rsidR="00DA6A5D" w:rsidRPr="00FE51CC">
        <w:rPr>
          <w:rFonts w:ascii="Arial" w:hAnsi="Arial" w:cs="Arial"/>
          <w:color w:val="222222"/>
          <w:lang w:val="cy-GB"/>
        </w:rPr>
        <w:t xml:space="preserve">’u cyflwyno fesul cam </w:t>
      </w:r>
      <w:r w:rsidR="009701E5" w:rsidRPr="00FE51CC">
        <w:rPr>
          <w:rFonts w:ascii="Arial" w:hAnsi="Arial" w:cs="Arial"/>
          <w:color w:val="222222"/>
          <w:lang w:val="cy-GB"/>
        </w:rPr>
        <w:t>i ysgolion ac awdurdodau lleol er 1996. Mae'r Strategaeth Hygyrchedd hon yn cynorthwyo awdurdod</w:t>
      </w:r>
      <w:r w:rsidR="00DA6A5D" w:rsidRPr="00FE51CC">
        <w:rPr>
          <w:rFonts w:ascii="Arial" w:hAnsi="Arial" w:cs="Arial"/>
          <w:color w:val="222222"/>
          <w:lang w:val="cy-GB"/>
        </w:rPr>
        <w:t>au</w:t>
      </w:r>
      <w:r w:rsidR="009701E5" w:rsidRPr="00FE51CC">
        <w:rPr>
          <w:rFonts w:ascii="Arial" w:hAnsi="Arial" w:cs="Arial"/>
          <w:color w:val="222222"/>
          <w:lang w:val="cy-GB"/>
        </w:rPr>
        <w:t xml:space="preserve"> lleol ac ysgolion i wella mynediad i </w:t>
      </w:r>
      <w:r w:rsidR="00DA6A5D" w:rsidRPr="00FE51CC">
        <w:rPr>
          <w:rFonts w:ascii="Arial" w:hAnsi="Arial" w:cs="Arial"/>
          <w:color w:val="222222"/>
          <w:lang w:val="cy-GB"/>
        </w:rPr>
        <w:t xml:space="preserve">ddisgyblion </w:t>
      </w:r>
      <w:r w:rsidR="009701E5" w:rsidRPr="00FE51CC">
        <w:rPr>
          <w:rFonts w:ascii="Arial" w:hAnsi="Arial" w:cs="Arial"/>
          <w:color w:val="222222"/>
          <w:lang w:val="cy-GB"/>
        </w:rPr>
        <w:t>anabl mewn ffordd gynlluniedig a strategol ac wrth wneud hyn</w:t>
      </w:r>
      <w:r w:rsidR="00DA6A5D" w:rsidRPr="00FE51CC">
        <w:rPr>
          <w:rFonts w:ascii="Arial" w:hAnsi="Arial" w:cs="Arial"/>
          <w:color w:val="222222"/>
          <w:lang w:val="cy-GB"/>
        </w:rPr>
        <w:t xml:space="preserve">, </w:t>
      </w:r>
      <w:r w:rsidR="009701E5" w:rsidRPr="00FE51CC">
        <w:rPr>
          <w:rFonts w:ascii="Arial" w:hAnsi="Arial" w:cs="Arial"/>
          <w:color w:val="222222"/>
          <w:lang w:val="cy-GB"/>
        </w:rPr>
        <w:t>yn galluogi disgyblion anabl i ddatblygu eu potensial llawn.</w:t>
      </w:r>
    </w:p>
    <w:p w:rsidR="00DA6A5D" w:rsidRPr="00FE51CC" w:rsidRDefault="00DA6A5D" w:rsidP="00DA6A5D">
      <w:pPr>
        <w:pStyle w:val="ListParagraph"/>
        <w:spacing w:after="0" w:line="240" w:lineRule="auto"/>
        <w:ind w:left="567"/>
        <w:contextualSpacing w:val="0"/>
        <w:rPr>
          <w:rFonts w:ascii="Arial" w:hAnsi="Arial" w:cs="Arial"/>
          <w:b/>
          <w:color w:val="000000" w:themeColor="text1"/>
          <w:lang w:val="cy-GB"/>
        </w:rPr>
      </w:pPr>
    </w:p>
    <w:p w:rsidR="00D27A20" w:rsidRPr="00FE51CC" w:rsidRDefault="00146628" w:rsidP="00D27A20">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Addasiadau rhesymol – cymhorthion neu wasanaethau ategol</w:t>
      </w:r>
    </w:p>
    <w:p w:rsidR="00146628" w:rsidRPr="00FE51CC" w:rsidRDefault="00146628" w:rsidP="00D27A20">
      <w:pPr>
        <w:spacing w:after="0" w:line="240" w:lineRule="auto"/>
        <w:rPr>
          <w:rFonts w:ascii="Arial" w:hAnsi="Arial" w:cs="Arial"/>
          <w:color w:val="000000" w:themeColor="text1"/>
          <w:u w:val="single"/>
          <w:lang w:val="cy-GB"/>
        </w:rPr>
      </w:pPr>
      <w:r w:rsidRPr="00FE51CC">
        <w:rPr>
          <w:rFonts w:ascii="Arial" w:hAnsi="Arial" w:cs="Arial"/>
          <w:color w:val="000000" w:themeColor="text1"/>
          <w:lang w:val="cy-GB"/>
        </w:rPr>
        <w:t xml:space="preserve">Mae Deddf Cydraddoldeb 2010 yn gosod dyletswydd ar sefydliadau dysgu i wneud </w:t>
      </w:r>
      <w:r w:rsidR="00362266" w:rsidRPr="00FE51CC">
        <w:rPr>
          <w:rFonts w:ascii="Arial" w:hAnsi="Arial" w:cs="Arial"/>
          <w:color w:val="000000" w:themeColor="text1"/>
          <w:lang w:val="cy-GB"/>
        </w:rPr>
        <w:t>“</w:t>
      </w:r>
      <w:r w:rsidRPr="00FE51CC">
        <w:rPr>
          <w:rFonts w:ascii="Arial" w:hAnsi="Arial" w:cs="Arial"/>
          <w:color w:val="000000" w:themeColor="text1"/>
          <w:lang w:val="cy-GB"/>
        </w:rPr>
        <w:t>addasiadau rhesymol</w:t>
      </w:r>
      <w:r w:rsidR="00362266" w:rsidRPr="00FE51CC">
        <w:rPr>
          <w:rFonts w:ascii="Arial" w:hAnsi="Arial" w:cs="Arial"/>
          <w:color w:val="000000" w:themeColor="text1"/>
          <w:lang w:val="cy-GB"/>
        </w:rPr>
        <w:t>”</w:t>
      </w:r>
      <w:r w:rsidRPr="00FE51CC">
        <w:rPr>
          <w:rFonts w:ascii="Arial" w:hAnsi="Arial" w:cs="Arial"/>
          <w:color w:val="000000" w:themeColor="text1"/>
          <w:lang w:val="cy-GB"/>
        </w:rPr>
        <w:t xml:space="preserve"> ar gyfer dysgwyr sy'n anabl yn ôl diffiniad y Ddeddf. Mewn perthynas </w:t>
      </w:r>
      <w:r w:rsidRPr="00FE51CC">
        <w:rPr>
          <w:rFonts w:ascii="Arial" w:hAnsi="Arial" w:cs="Arial"/>
          <w:color w:val="000000" w:themeColor="text1"/>
          <w:lang w:val="cy-GB"/>
        </w:rPr>
        <w:lastRenderedPageBreak/>
        <w:t>â'r dysgwyr hyn, rhaid darparu cymhorthion neu wasanaethau ategol (gyda'r nifer priodol o staff hyfforddedig)</w:t>
      </w:r>
      <w:r w:rsidR="00362266" w:rsidRPr="00FE51CC">
        <w:rPr>
          <w:rFonts w:ascii="Arial" w:hAnsi="Arial" w:cs="Arial"/>
          <w:color w:val="000000" w:themeColor="text1"/>
          <w:lang w:val="cy-GB"/>
        </w:rPr>
        <w:t>. Dyma brif gyfrifoldeb y corff llywodraeth</w:t>
      </w:r>
      <w:r w:rsidR="00B451EC">
        <w:rPr>
          <w:rFonts w:ascii="Arial" w:hAnsi="Arial" w:cs="Arial"/>
          <w:color w:val="000000" w:themeColor="text1"/>
          <w:lang w:val="cy-GB"/>
        </w:rPr>
        <w:t>ol</w:t>
      </w:r>
      <w:r w:rsidR="00362266" w:rsidRPr="00FE51CC">
        <w:rPr>
          <w:rFonts w:ascii="Arial" w:hAnsi="Arial" w:cs="Arial"/>
          <w:color w:val="000000" w:themeColor="text1"/>
          <w:lang w:val="cy-GB"/>
        </w:rPr>
        <w:t xml:space="preserve"> a’r ysgol.</w:t>
      </w:r>
    </w:p>
    <w:p w:rsidR="00146628" w:rsidRPr="00FE51CC" w:rsidRDefault="00146628" w:rsidP="00146628">
      <w:pPr>
        <w:pStyle w:val="ListParagraph"/>
        <w:spacing w:after="0" w:line="240" w:lineRule="auto"/>
        <w:ind w:left="567"/>
        <w:rPr>
          <w:rFonts w:ascii="Arial" w:hAnsi="Arial" w:cs="Arial"/>
          <w:lang w:val="cy-GB"/>
        </w:rPr>
      </w:pPr>
    </w:p>
    <w:p w:rsidR="00146628" w:rsidRPr="00FE51CC" w:rsidRDefault="00146628" w:rsidP="00B66C3A">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Teithiau</w:t>
      </w:r>
      <w:r w:rsidR="00B66C3A" w:rsidRPr="00FE51CC">
        <w:rPr>
          <w:rFonts w:ascii="Arial" w:hAnsi="Arial" w:cs="Arial"/>
          <w:color w:val="000000" w:themeColor="text1"/>
          <w:u w:val="single"/>
          <w:lang w:val="cy-GB"/>
        </w:rPr>
        <w:t xml:space="preserve"> </w:t>
      </w:r>
      <w:r w:rsidRPr="00FE51CC">
        <w:rPr>
          <w:rFonts w:ascii="Arial" w:hAnsi="Arial" w:cs="Arial"/>
          <w:color w:val="000000" w:themeColor="text1"/>
          <w:u w:val="single"/>
          <w:lang w:val="cy-GB"/>
        </w:rPr>
        <w:t>dydd ac ymweliadau preswyl</w:t>
      </w:r>
    </w:p>
    <w:p w:rsidR="00146628" w:rsidRPr="00FE51CC" w:rsidRDefault="00E819B8" w:rsidP="00B66C3A">
      <w:pPr>
        <w:spacing w:after="0" w:line="240" w:lineRule="auto"/>
        <w:rPr>
          <w:rFonts w:ascii="Arial" w:hAnsi="Arial" w:cs="Arial"/>
          <w:color w:val="000000" w:themeColor="text1"/>
          <w:lang w:val="cy-GB"/>
        </w:rPr>
      </w:pPr>
      <w:r>
        <w:rPr>
          <w:rFonts w:ascii="Arial" w:hAnsi="Arial" w:cs="Arial"/>
          <w:color w:val="000000" w:themeColor="text1"/>
          <w:lang w:val="cy-GB"/>
        </w:rPr>
        <w:t>Dylai cyrff llywodraethol</w:t>
      </w:r>
      <w:r w:rsidR="00146628" w:rsidRPr="00FE51CC">
        <w:rPr>
          <w:rFonts w:ascii="Arial" w:hAnsi="Arial" w:cs="Arial"/>
          <w:color w:val="000000" w:themeColor="text1"/>
          <w:lang w:val="cy-GB"/>
        </w:rPr>
        <w:t xml:space="preserve"> sicrhau bod y lleoliad addysg yn </w:t>
      </w:r>
      <w:r>
        <w:rPr>
          <w:rFonts w:ascii="Arial" w:hAnsi="Arial" w:cs="Arial"/>
          <w:color w:val="000000" w:themeColor="text1"/>
          <w:lang w:val="cy-GB"/>
        </w:rPr>
        <w:t xml:space="preserve">rhoi cefnogaeth </w:t>
      </w:r>
      <w:r w:rsidR="00146628" w:rsidRPr="00FE51CC">
        <w:rPr>
          <w:rFonts w:ascii="Arial" w:hAnsi="Arial" w:cs="Arial"/>
          <w:color w:val="000000" w:themeColor="text1"/>
          <w:lang w:val="cy-GB"/>
        </w:rPr>
        <w:t xml:space="preserve">weithredol </w:t>
      </w:r>
      <w:r>
        <w:rPr>
          <w:rFonts w:ascii="Arial" w:hAnsi="Arial" w:cs="Arial"/>
          <w:color w:val="000000" w:themeColor="text1"/>
          <w:lang w:val="cy-GB"/>
        </w:rPr>
        <w:t xml:space="preserve">i </w:t>
      </w:r>
      <w:r w:rsidR="00146628" w:rsidRPr="00FE51CC">
        <w:rPr>
          <w:rFonts w:ascii="Arial" w:hAnsi="Arial" w:cs="Arial"/>
          <w:color w:val="000000" w:themeColor="text1"/>
          <w:lang w:val="cy-GB"/>
        </w:rPr>
        <w:t>bob dysgwr ag anghenion gofal iechyd</w:t>
      </w:r>
      <w:r>
        <w:rPr>
          <w:rFonts w:ascii="Arial" w:hAnsi="Arial" w:cs="Arial"/>
          <w:color w:val="000000" w:themeColor="text1"/>
          <w:lang w:val="cy-GB"/>
        </w:rPr>
        <w:t>, fel y gallant</w:t>
      </w:r>
      <w:r w:rsidR="00146628" w:rsidRPr="00FE51CC">
        <w:rPr>
          <w:rFonts w:ascii="Arial" w:hAnsi="Arial" w:cs="Arial"/>
          <w:color w:val="000000" w:themeColor="text1"/>
          <w:lang w:val="cy-GB"/>
        </w:rPr>
        <w:t xml:space="preserve"> gymryd rhan mewn teithiau ac ymweliadau.</w:t>
      </w:r>
      <w:r w:rsidR="00B66C3A" w:rsidRPr="00FE51CC">
        <w:rPr>
          <w:rFonts w:ascii="Arial" w:hAnsi="Arial" w:cs="Arial"/>
          <w:color w:val="000000" w:themeColor="text1"/>
          <w:lang w:val="cy-GB"/>
        </w:rPr>
        <w:t xml:space="preserve"> </w:t>
      </w:r>
      <w:r w:rsidR="00146628" w:rsidRPr="00FE51CC">
        <w:rPr>
          <w:rFonts w:ascii="Arial" w:hAnsi="Arial" w:cs="Arial"/>
          <w:color w:val="000000" w:themeColor="text1"/>
          <w:lang w:val="cy-GB"/>
        </w:rPr>
        <w:t>Rhaid i gyrff llywodraeth</w:t>
      </w:r>
      <w:r>
        <w:rPr>
          <w:rFonts w:ascii="Arial" w:hAnsi="Arial" w:cs="Arial"/>
          <w:color w:val="000000" w:themeColor="text1"/>
          <w:lang w:val="cy-GB"/>
        </w:rPr>
        <w:t>ol</w:t>
      </w:r>
      <w:r w:rsidR="00146628" w:rsidRPr="00FE51CC">
        <w:rPr>
          <w:rFonts w:ascii="Arial" w:hAnsi="Arial" w:cs="Arial"/>
          <w:color w:val="000000" w:themeColor="text1"/>
          <w:lang w:val="cy-GB"/>
        </w:rPr>
        <w:t xml:space="preserve"> fod yn ymwybodol o'u dyletswyddau cyfreithiol (gweler </w:t>
      </w:r>
      <w:r w:rsidR="00B66C3A" w:rsidRPr="00FE51CC">
        <w:rPr>
          <w:rFonts w:ascii="Arial" w:hAnsi="Arial" w:cs="Arial"/>
          <w:b/>
          <w:color w:val="000000" w:themeColor="text1"/>
          <w:lang w:val="cy-GB"/>
        </w:rPr>
        <w:t>Atodiad 4</w:t>
      </w:r>
      <w:r w:rsidR="00146628" w:rsidRPr="00FE51CC">
        <w:rPr>
          <w:rFonts w:ascii="Arial" w:hAnsi="Arial" w:cs="Arial"/>
          <w:color w:val="000000" w:themeColor="text1"/>
          <w:lang w:val="cy-GB"/>
        </w:rPr>
        <w:t xml:space="preserve">: Amlinelliad o'r </w:t>
      </w:r>
      <w:r w:rsidR="00B66C3A" w:rsidRPr="00FE51CC">
        <w:rPr>
          <w:rFonts w:ascii="Arial" w:hAnsi="Arial" w:cs="Arial"/>
          <w:color w:val="000000" w:themeColor="text1"/>
          <w:lang w:val="cy-GB"/>
        </w:rPr>
        <w:t>F</w:t>
      </w:r>
      <w:r w:rsidR="00146628" w:rsidRPr="00FE51CC">
        <w:rPr>
          <w:rFonts w:ascii="Arial" w:hAnsi="Arial" w:cs="Arial"/>
          <w:color w:val="000000" w:themeColor="text1"/>
          <w:lang w:val="cy-GB"/>
        </w:rPr>
        <w:t xml:space="preserve">framwaith </w:t>
      </w:r>
      <w:r w:rsidR="00B66C3A" w:rsidRPr="00FE51CC">
        <w:rPr>
          <w:rFonts w:ascii="Arial" w:hAnsi="Arial" w:cs="Arial"/>
          <w:color w:val="000000" w:themeColor="text1"/>
          <w:lang w:val="cy-GB"/>
        </w:rPr>
        <w:t>C</w:t>
      </w:r>
      <w:r w:rsidR="00146628" w:rsidRPr="00FE51CC">
        <w:rPr>
          <w:rFonts w:ascii="Arial" w:hAnsi="Arial" w:cs="Arial"/>
          <w:color w:val="000000" w:themeColor="text1"/>
          <w:lang w:val="cy-GB"/>
        </w:rPr>
        <w:t xml:space="preserve">yfreithiol) i wneud addasiadau rhesymol i deithiau ac ymweliadau preswyl gan sicrhau </w:t>
      </w:r>
      <w:r>
        <w:rPr>
          <w:rFonts w:ascii="Arial" w:hAnsi="Arial" w:cs="Arial"/>
          <w:color w:val="000000" w:themeColor="text1"/>
          <w:lang w:val="cy-GB"/>
        </w:rPr>
        <w:t xml:space="preserve">bod pob dysgwr yn gwneud </w:t>
      </w:r>
      <w:r w:rsidR="00146628" w:rsidRPr="00FE51CC">
        <w:rPr>
          <w:rFonts w:ascii="Arial" w:hAnsi="Arial" w:cs="Arial"/>
          <w:color w:val="000000" w:themeColor="text1"/>
          <w:lang w:val="cy-GB"/>
        </w:rPr>
        <w:t>cyfranogiad llawn.</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B66C3A">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Dylai staff fod yn ymwybodol o sut y gall anghenion gofal iechyd dysgwr effeithio ar gyfranogiad, a cheisio darparu ar gyfer unrhyw addasiadau rhesymol a fyddai'n cynyddu lefel cyfranogiad y dysgwr. Dylai staff ystyried sut mae darparu ar gyfer rhannu gwybodaeth bersonol gyda thrydydd parti os yw'n angenrheidiol ar gyfer gweithgareddau oddi ar y safle (yn unol â Deddf Diogelu Data 1998 a chan barchu hawl y dysgwr i breifatrwydd). Gall hyn gynnwys gwybodaeth am anghenion gofal iechyd y dysgwyr, beth i'w wneud mewn argyfwng ac unrhyw gymorth, meddyginiaeth neu offer ychwanegol sydd eu hangen. </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B66C3A">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Rhyngweithio cymdeithasol</w:t>
      </w:r>
    </w:p>
    <w:p w:rsidR="00146628" w:rsidRPr="00FE51CC" w:rsidRDefault="00571D08" w:rsidP="00B66C3A">
      <w:pPr>
        <w:spacing w:after="0" w:line="240" w:lineRule="auto"/>
        <w:rPr>
          <w:rFonts w:ascii="Arial" w:hAnsi="Arial" w:cs="Arial"/>
          <w:color w:val="000000" w:themeColor="text1"/>
          <w:lang w:val="cy-GB"/>
        </w:rPr>
      </w:pPr>
      <w:r>
        <w:rPr>
          <w:rFonts w:ascii="Arial" w:hAnsi="Arial" w:cs="Arial"/>
          <w:color w:val="000000"/>
          <w:lang w:val="cy-GB"/>
        </w:rPr>
        <w:t>Dylai cyrff llywodraethu sicrhau y caiff cyfranogiad dysgwyr ag anghenion gofal iechyd ei ystyried yn ddigonol mewn gweithgareddau cymdeithasol strwythuredig a distrwythur, e.e. yn ystod egwyl, clwb brecwast, cynyrchiadau, clybiau ar-ôl-oriau ac ymweliadau preswyl. Dylai'r lleoliad addysg sicrhau bod yr holl staff yn ymwybodol o'r rhwystrau cymdeithasol y gall dysgwyr ag anghenion gofal iechyd eu profi, a sut y gall hyn arwain at fwlio ac allg</w:t>
      </w:r>
      <w:r w:rsidR="003F5EE4">
        <w:rPr>
          <w:rFonts w:ascii="Arial" w:hAnsi="Arial" w:cs="Arial"/>
          <w:color w:val="000000"/>
          <w:lang w:val="cy-GB"/>
        </w:rPr>
        <w:t>á</w:t>
      </w:r>
      <w:r>
        <w:rPr>
          <w:rFonts w:ascii="Arial" w:hAnsi="Arial" w:cs="Arial"/>
          <w:color w:val="000000"/>
          <w:lang w:val="cy-GB"/>
        </w:rPr>
        <w:t>u cymdeithasol. Mae angen ymagwedd ragweithiol i gael gwared ar unrhyw rwystrau.</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00618D">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Ymarfer a gweithgaredd corfforol</w:t>
      </w:r>
    </w:p>
    <w:p w:rsidR="00146628" w:rsidRPr="00FE51CC" w:rsidRDefault="00146628" w:rsidP="0000618D">
      <w:pPr>
        <w:spacing w:after="0" w:line="240" w:lineRule="auto"/>
        <w:rPr>
          <w:rFonts w:ascii="Arial" w:hAnsi="Arial" w:cs="Arial"/>
          <w:color w:val="000000" w:themeColor="text1"/>
          <w:lang w:val="cy-GB"/>
        </w:rPr>
      </w:pPr>
      <w:r w:rsidRPr="00FE51CC">
        <w:rPr>
          <w:rFonts w:ascii="Arial" w:hAnsi="Arial" w:cs="Arial"/>
          <w:color w:val="000000" w:themeColor="text1"/>
          <w:lang w:val="cy-GB"/>
        </w:rPr>
        <w:t>Dylai'r lleoliad addysg ddeall yn llawn pa mor bwysig yw bod pob dysgwr yn cymryd rhan mewn gweithgareddau corfforol</w:t>
      </w:r>
      <w:r w:rsidR="0083508D">
        <w:rPr>
          <w:rFonts w:ascii="Arial" w:hAnsi="Arial" w:cs="Arial"/>
          <w:color w:val="000000" w:themeColor="text1"/>
          <w:lang w:val="cy-GB"/>
        </w:rPr>
        <w:t>,</w:t>
      </w:r>
      <w:r w:rsidRPr="00FE51CC">
        <w:rPr>
          <w:rFonts w:ascii="Arial" w:hAnsi="Arial" w:cs="Arial"/>
          <w:color w:val="000000" w:themeColor="text1"/>
          <w:lang w:val="cy-GB"/>
        </w:rPr>
        <w:t xml:space="preserve"> a dylai staff wneud addasiadau priodol i chwaraeon a gweithgareddau eraill i'w gwneud yn hygyrch i bob dysgwr, gan gynnwys clybiau ar</w:t>
      </w:r>
      <w:r w:rsidR="0000618D" w:rsidRPr="00FE51CC">
        <w:rPr>
          <w:rFonts w:ascii="Arial" w:hAnsi="Arial" w:cs="Arial"/>
          <w:color w:val="000000" w:themeColor="text1"/>
          <w:lang w:val="cy-GB"/>
        </w:rPr>
        <w:t>-</w:t>
      </w:r>
      <w:r w:rsidRPr="00FE51CC">
        <w:rPr>
          <w:rFonts w:ascii="Arial" w:hAnsi="Arial" w:cs="Arial"/>
          <w:color w:val="000000" w:themeColor="text1"/>
          <w:lang w:val="cy-GB"/>
        </w:rPr>
        <w:t>ôl-oriau a chwaraeon tîm.</w:t>
      </w:r>
      <w:r w:rsidR="0000618D" w:rsidRPr="00FE51CC">
        <w:rPr>
          <w:rFonts w:ascii="Arial" w:hAnsi="Arial" w:cs="Arial"/>
          <w:color w:val="000000" w:themeColor="text1"/>
          <w:lang w:val="cy-GB"/>
        </w:rPr>
        <w:t xml:space="preserve"> </w:t>
      </w:r>
      <w:r w:rsidRPr="00FE51CC">
        <w:rPr>
          <w:rFonts w:ascii="Arial" w:hAnsi="Arial" w:cs="Arial"/>
          <w:color w:val="000000" w:themeColor="text1"/>
          <w:lang w:val="cy-GB"/>
        </w:rPr>
        <w:t xml:space="preserve">Dylai staff fod yn gwbl ymwybodol o anghenion gofal iechyd y dysgwyr a sbardunau posibl. Dylent wybod sut i ymateb yn briodol ac yn brydlon os ydynt yn ymwybodol bod dysgwr yn teimlo'n sâl. Dylent ofyn am arweiniad bob amser wrth ystyried </w:t>
      </w:r>
      <w:r w:rsidR="0010605A">
        <w:rPr>
          <w:rFonts w:ascii="Arial" w:hAnsi="Arial" w:cs="Arial"/>
          <w:color w:val="000000" w:themeColor="text1"/>
          <w:lang w:val="cy-GB"/>
        </w:rPr>
        <w:t>yr effaith y mae c</w:t>
      </w:r>
      <w:r w:rsidRPr="00FE51CC">
        <w:rPr>
          <w:rFonts w:ascii="Arial" w:hAnsi="Arial" w:cs="Arial"/>
          <w:color w:val="000000" w:themeColor="text1"/>
          <w:lang w:val="cy-GB"/>
        </w:rPr>
        <w:t xml:space="preserve">ymryd rhan mewn gweithgareddau chwaraeon neu weithgareddau eraill </w:t>
      </w:r>
      <w:r w:rsidR="0010605A">
        <w:rPr>
          <w:rFonts w:ascii="Arial" w:hAnsi="Arial" w:cs="Arial"/>
          <w:color w:val="000000" w:themeColor="text1"/>
          <w:lang w:val="cy-GB"/>
        </w:rPr>
        <w:t xml:space="preserve">yn ei chael </w:t>
      </w:r>
      <w:r w:rsidRPr="00FE51CC">
        <w:rPr>
          <w:rFonts w:ascii="Arial" w:hAnsi="Arial" w:cs="Arial"/>
          <w:color w:val="000000" w:themeColor="text1"/>
          <w:lang w:val="cy-GB"/>
        </w:rPr>
        <w:t>ar ddysgwyr ag anghenion gofal iechyd.</w:t>
      </w:r>
      <w:r w:rsidR="0000618D" w:rsidRPr="00FE51CC">
        <w:rPr>
          <w:rFonts w:ascii="Arial" w:hAnsi="Arial" w:cs="Arial"/>
          <w:color w:val="000000" w:themeColor="text1"/>
          <w:lang w:val="cy-GB"/>
        </w:rPr>
        <w:t xml:space="preserve"> </w:t>
      </w:r>
      <w:r w:rsidRPr="00FE51CC">
        <w:rPr>
          <w:rFonts w:ascii="Arial" w:hAnsi="Arial" w:cs="Arial"/>
          <w:color w:val="000000" w:themeColor="text1"/>
          <w:lang w:val="cy-GB"/>
        </w:rPr>
        <w:t xml:space="preserve">Dylid osgoi </w:t>
      </w:r>
      <w:r w:rsidR="0000618D" w:rsidRPr="00FE51CC">
        <w:rPr>
          <w:rFonts w:ascii="Arial" w:hAnsi="Arial" w:cs="Arial"/>
          <w:color w:val="000000" w:themeColor="text1"/>
          <w:lang w:val="cy-GB"/>
        </w:rPr>
        <w:t>“</w:t>
      </w:r>
      <w:r w:rsidRPr="00FE51CC">
        <w:rPr>
          <w:rFonts w:ascii="Arial" w:hAnsi="Arial" w:cs="Arial"/>
          <w:color w:val="000000" w:themeColor="text1"/>
          <w:lang w:val="cy-GB"/>
        </w:rPr>
        <w:t>darpariaethau arbennig</w:t>
      </w:r>
      <w:r w:rsidR="0000618D" w:rsidRPr="00FE51CC">
        <w:rPr>
          <w:rFonts w:ascii="Arial" w:hAnsi="Arial" w:cs="Arial"/>
          <w:color w:val="000000" w:themeColor="text1"/>
          <w:lang w:val="cy-GB"/>
        </w:rPr>
        <w:t>”</w:t>
      </w:r>
      <w:r w:rsidRPr="00FE51CC">
        <w:rPr>
          <w:rFonts w:ascii="Arial" w:hAnsi="Arial" w:cs="Arial"/>
          <w:color w:val="000000" w:themeColor="text1"/>
          <w:lang w:val="cy-GB"/>
        </w:rPr>
        <w:t xml:space="preserve"> </w:t>
      </w:r>
      <w:r w:rsidR="00DE26AD">
        <w:rPr>
          <w:rFonts w:ascii="Arial" w:hAnsi="Arial" w:cs="Arial"/>
          <w:color w:val="000000" w:themeColor="text1"/>
          <w:lang w:val="cy-GB"/>
        </w:rPr>
        <w:t xml:space="preserve">a gynhelir </w:t>
      </w:r>
      <w:r w:rsidRPr="00FE51CC">
        <w:rPr>
          <w:rFonts w:ascii="Arial" w:hAnsi="Arial" w:cs="Arial"/>
          <w:color w:val="000000" w:themeColor="text1"/>
          <w:lang w:val="cy-GB"/>
        </w:rPr>
        <w:t>ar wahân ar gyfer gweithgareddau penodol</w:t>
      </w:r>
      <w:r w:rsidR="0010605A">
        <w:rPr>
          <w:rFonts w:ascii="Arial" w:hAnsi="Arial" w:cs="Arial"/>
          <w:color w:val="000000" w:themeColor="text1"/>
          <w:lang w:val="cy-GB"/>
        </w:rPr>
        <w:t xml:space="preserve">; yn hytrach, dylid rhoi </w:t>
      </w:r>
      <w:r w:rsidRPr="00FE51CC">
        <w:rPr>
          <w:rFonts w:ascii="Arial" w:hAnsi="Arial" w:cs="Arial"/>
          <w:color w:val="000000" w:themeColor="text1"/>
          <w:lang w:val="cy-GB"/>
        </w:rPr>
        <w:t xml:space="preserve">pwyslais ar weithgareddau </w:t>
      </w:r>
      <w:r w:rsidR="0010605A">
        <w:rPr>
          <w:rFonts w:ascii="Arial" w:hAnsi="Arial" w:cs="Arial"/>
          <w:color w:val="000000" w:themeColor="text1"/>
          <w:lang w:val="cy-GB"/>
        </w:rPr>
        <w:t xml:space="preserve">sy’n </w:t>
      </w:r>
      <w:r w:rsidRPr="00FE51CC">
        <w:rPr>
          <w:rFonts w:ascii="Arial" w:hAnsi="Arial" w:cs="Arial"/>
          <w:color w:val="000000" w:themeColor="text1"/>
          <w:lang w:val="cy-GB"/>
        </w:rPr>
        <w:t>hygyrch i bawb. Lle nad yw hyn yn bosibl, dylid cael cyngor gan weithwyr iechyd ac addysg gorfforol proffesiynol a'r dysgwr. Dylai staff hefyd ddeall y gall hi fod yn briodol i rai dysgwyr ag anghenion gofal iechyd gael meddyginiaeth neu fwyd gyda nhw yn ystod gweithgarwch corfforol; dylai dysgwyr o'r fath gael eu hannog i gymryd y feddyginiaeth neu fwyd pan fo'i angen.</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4F7792">
      <w:pPr>
        <w:spacing w:after="0" w:line="240" w:lineRule="auto"/>
        <w:rPr>
          <w:rFonts w:ascii="Arial" w:hAnsi="Arial" w:cs="Arial"/>
          <w:color w:val="000000" w:themeColor="text1"/>
          <w:lang w:val="cy-GB"/>
        </w:rPr>
      </w:pPr>
      <w:r w:rsidRPr="00FE51CC">
        <w:rPr>
          <w:rFonts w:ascii="Arial" w:hAnsi="Arial" w:cs="Arial"/>
          <w:color w:val="000000" w:themeColor="text1"/>
          <w:u w:val="single"/>
          <w:lang w:val="cy-GB"/>
        </w:rPr>
        <w:t>Rheoli bwyd</w:t>
      </w:r>
      <w:r w:rsidRPr="00FE51CC">
        <w:rPr>
          <w:rFonts w:ascii="Arial" w:hAnsi="Arial" w:cs="Arial"/>
          <w:color w:val="000000" w:themeColor="text1"/>
          <w:u w:val="single"/>
          <w:lang w:val="cy-GB"/>
        </w:rPr>
        <w:br/>
      </w:r>
      <w:r w:rsidRPr="00FE51CC">
        <w:rPr>
          <w:rFonts w:ascii="Arial" w:hAnsi="Arial" w:cs="Arial"/>
          <w:color w:val="000000" w:themeColor="text1"/>
          <w:lang w:val="cy-GB"/>
        </w:rPr>
        <w:t xml:space="preserve">Lle caiff bwyd ei ddarparu gan neu drwy'r lleoliad addysg, mae'n rhaid rhoi ystyriaeth i anghenion diet </w:t>
      </w:r>
      <w:r w:rsidR="0083508D">
        <w:rPr>
          <w:rFonts w:ascii="Arial" w:hAnsi="Arial" w:cs="Arial"/>
          <w:color w:val="000000" w:themeColor="text1"/>
          <w:lang w:val="cy-GB"/>
        </w:rPr>
        <w:t xml:space="preserve">y </w:t>
      </w:r>
      <w:r w:rsidRPr="00FE51CC">
        <w:rPr>
          <w:rFonts w:ascii="Arial" w:hAnsi="Arial" w:cs="Arial"/>
          <w:color w:val="000000" w:themeColor="text1"/>
          <w:lang w:val="cy-GB"/>
        </w:rPr>
        <w:t>dysgwyr, e.e. y rhai sydd â diabetes, clefyd seliag, alergeddau ac anoddefiadau.</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4F7792">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Lle bo angen, dylai lleoliadau addysg ddarparu bwydlenni i rieni a dysgwyr o flaen llaw, gyda rhestrau cyflawn o gynhwysion a gwybodaeth maeth. Rhaid nodi glwten ac anoddefiadau neu alergenau eraill yn glir. Bydd darparu gwybodaeth </w:t>
      </w:r>
      <w:r w:rsidR="00571D08">
        <w:rPr>
          <w:rFonts w:ascii="Arial" w:hAnsi="Arial" w:cs="Arial"/>
          <w:color w:val="000000" w:themeColor="text1"/>
          <w:lang w:val="cy-GB"/>
        </w:rPr>
        <w:t xml:space="preserve">yn cynorthwyo’r </w:t>
      </w:r>
      <w:r w:rsidR="00571D08" w:rsidRPr="00FE51CC">
        <w:rPr>
          <w:rFonts w:ascii="Arial" w:hAnsi="Arial" w:cs="Arial"/>
          <w:color w:val="000000" w:themeColor="text1"/>
          <w:lang w:val="cy-GB"/>
        </w:rPr>
        <w:t xml:space="preserve">rhieni </w:t>
      </w:r>
      <w:r w:rsidR="00571D08">
        <w:rPr>
          <w:rFonts w:ascii="Arial" w:hAnsi="Arial" w:cs="Arial"/>
          <w:color w:val="000000" w:themeColor="text1"/>
          <w:lang w:val="cy-GB"/>
        </w:rPr>
        <w:t xml:space="preserve">a’r </w:t>
      </w:r>
      <w:r w:rsidR="00571D08" w:rsidRPr="00FE51CC">
        <w:rPr>
          <w:rFonts w:ascii="Arial" w:hAnsi="Arial" w:cs="Arial"/>
          <w:color w:val="000000" w:themeColor="text1"/>
          <w:lang w:val="cy-GB"/>
        </w:rPr>
        <w:t xml:space="preserve">timau arlwyo </w:t>
      </w:r>
      <w:r w:rsidR="00571D08">
        <w:rPr>
          <w:rFonts w:ascii="Arial" w:hAnsi="Arial" w:cs="Arial"/>
          <w:color w:val="000000" w:themeColor="text1"/>
          <w:lang w:val="cy-GB"/>
        </w:rPr>
        <w:t xml:space="preserve">i </w:t>
      </w:r>
      <w:r w:rsidRPr="00FE51CC">
        <w:rPr>
          <w:rFonts w:ascii="Arial" w:hAnsi="Arial" w:cs="Arial"/>
          <w:color w:val="000000" w:themeColor="text1"/>
          <w:lang w:val="cy-GB"/>
        </w:rPr>
        <w:t>weithio ar y cyd. Mae hyn yn arbennig o bwysig pan fydd angen cyfrif carbohydrad.</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0F3FEA">
      <w:pPr>
        <w:spacing w:after="0" w:line="240" w:lineRule="auto"/>
        <w:rPr>
          <w:rFonts w:ascii="Arial" w:hAnsi="Arial" w:cs="Arial"/>
          <w:color w:val="000000" w:themeColor="text1"/>
          <w:lang w:val="cy-GB"/>
        </w:rPr>
      </w:pPr>
      <w:r w:rsidRPr="00FE51CC">
        <w:rPr>
          <w:rFonts w:ascii="Arial" w:hAnsi="Arial" w:cs="Arial"/>
          <w:color w:val="000000" w:themeColor="text1"/>
          <w:lang w:val="cy-GB"/>
        </w:rPr>
        <w:lastRenderedPageBreak/>
        <w:t>Dylid rhoi ystyriaeth i argaeledd byrbrydau. Dylid bob amser cynnig opsiynau heb siwgr na glwten. Gan fod rhai cyflyrau angen lefel uchel o galorïau, dylai bod modd dewis bwydydd a diodydd sy'n glwcos-gyfoethog.</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0F3FEA">
      <w:pPr>
        <w:spacing w:after="0" w:line="240" w:lineRule="auto"/>
        <w:rPr>
          <w:rFonts w:ascii="Arial" w:hAnsi="Arial" w:cs="Arial"/>
          <w:color w:val="000000" w:themeColor="text1"/>
          <w:lang w:val="cy-GB"/>
        </w:rPr>
      </w:pPr>
      <w:r w:rsidRPr="00FE51CC">
        <w:rPr>
          <w:rFonts w:ascii="Arial" w:hAnsi="Arial" w:cs="Arial"/>
          <w:color w:val="000000" w:themeColor="text1"/>
          <w:lang w:val="cy-GB"/>
        </w:rPr>
        <w:t>Rhaid i fwyd a ddarperir ar gyfer teithiau adlewyrchu anghenion dietegol a thriniaeth y dysgwyr sy'n cymryd rhan. Dylai bwyd a ddarperir ar gyfer byrbrydau mewn lleoliadau ystafell ddosbarth hefyd gymryd anghenion dietegol a thriniaeth y dysgwyr hyn i ystyriaeth. Er</w:t>
      </w:r>
      <w:r w:rsidR="000F3FEA" w:rsidRPr="00FE51CC">
        <w:rPr>
          <w:rFonts w:ascii="Arial" w:hAnsi="Arial" w:cs="Arial"/>
          <w:color w:val="000000" w:themeColor="text1"/>
          <w:lang w:val="cy-GB"/>
        </w:rPr>
        <w:t xml:space="preserve"> bod polisïau ysgol iach a “</w:t>
      </w:r>
      <w:r w:rsidRPr="00FE51CC">
        <w:rPr>
          <w:rFonts w:ascii="Arial" w:hAnsi="Arial" w:cs="Arial"/>
          <w:color w:val="000000" w:themeColor="text1"/>
          <w:lang w:val="cy-GB"/>
        </w:rPr>
        <w:t>dim melysion</w:t>
      </w:r>
      <w:r w:rsidR="000F3FEA" w:rsidRPr="00FE51CC">
        <w:rPr>
          <w:rFonts w:ascii="Arial" w:hAnsi="Arial" w:cs="Arial"/>
          <w:color w:val="000000" w:themeColor="text1"/>
          <w:lang w:val="cy-GB"/>
        </w:rPr>
        <w:t>”</w:t>
      </w:r>
      <w:r w:rsidRPr="00FE51CC">
        <w:rPr>
          <w:rFonts w:ascii="Arial" w:hAnsi="Arial" w:cs="Arial"/>
          <w:color w:val="000000" w:themeColor="text1"/>
          <w:lang w:val="cy-GB"/>
        </w:rPr>
        <w:t xml:space="preserve"> yn cael eu cydnabod fel rhai pwysig, efallai y bydd angen i ddysgwyr ag anghenion gofal iechyd gael eu heithrio o'r polisïau hyn. Ni ddylai dysgwyr sydd angen bwyta neu yfed fel rhan o'u cyflwr gael eu gwahardd o'r ystafell ddosbarth na'u neilltuo.</w:t>
      </w:r>
    </w:p>
    <w:p w:rsidR="00146628" w:rsidRPr="00FE51CC" w:rsidRDefault="00146628" w:rsidP="00146628">
      <w:pPr>
        <w:pStyle w:val="ListParagraph"/>
        <w:spacing w:after="0" w:line="240" w:lineRule="auto"/>
        <w:ind w:left="567"/>
        <w:rPr>
          <w:rFonts w:ascii="Arial" w:hAnsi="Arial" w:cs="Arial"/>
          <w:color w:val="000000" w:themeColor="text1"/>
          <w:lang w:val="cy-GB"/>
        </w:rPr>
      </w:pPr>
    </w:p>
    <w:p w:rsidR="00146628" w:rsidRPr="00FE51CC" w:rsidRDefault="00146628" w:rsidP="000F3FEA">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Asesiadau risg</w:t>
      </w:r>
    </w:p>
    <w:p w:rsidR="008C60EC" w:rsidRPr="00FE51CC" w:rsidRDefault="00146628" w:rsidP="000F3FEA">
      <w:pPr>
        <w:spacing w:after="0" w:line="240" w:lineRule="auto"/>
        <w:rPr>
          <w:rFonts w:ascii="Arial" w:hAnsi="Arial" w:cs="Arial"/>
          <w:color w:val="000000" w:themeColor="text1"/>
          <w:lang w:val="cy-GB"/>
        </w:rPr>
      </w:pPr>
      <w:r w:rsidRPr="00FE51CC">
        <w:rPr>
          <w:rFonts w:ascii="Arial" w:hAnsi="Arial" w:cs="Arial"/>
          <w:color w:val="000000" w:themeColor="text1"/>
          <w:lang w:val="cy-GB"/>
        </w:rPr>
        <w:t>Dylai staff fod yn glir pryd mae angen asesiad risg a bod yn ymwybodol o'r system</w:t>
      </w:r>
      <w:r w:rsidR="00965D3C">
        <w:rPr>
          <w:rFonts w:ascii="Arial" w:hAnsi="Arial" w:cs="Arial"/>
          <w:color w:val="000000" w:themeColor="text1"/>
          <w:lang w:val="cy-GB"/>
        </w:rPr>
        <w:t xml:space="preserve">au asesu risg sydd ar waith. </w:t>
      </w:r>
      <w:r w:rsidR="00A37B4D" w:rsidRPr="00A37B4D">
        <w:rPr>
          <w:rFonts w:ascii="Arial" w:hAnsi="Arial" w:cs="Arial"/>
          <w:color w:val="000000" w:themeColor="text1"/>
          <w:lang w:val="cy-GB"/>
        </w:rPr>
        <w:t>Dylent ddechrau â rhagosodiad o gyn</w:t>
      </w:r>
      <w:r w:rsidR="00A37B4D">
        <w:rPr>
          <w:rFonts w:ascii="Arial" w:hAnsi="Arial" w:cs="Arial"/>
          <w:color w:val="000000" w:themeColor="text1"/>
          <w:lang w:val="cy-GB"/>
        </w:rPr>
        <w:t>hwysiant</w:t>
      </w:r>
      <w:r w:rsidR="00D92C28">
        <w:rPr>
          <w:rFonts w:ascii="Arial" w:hAnsi="Arial" w:cs="Arial"/>
          <w:color w:val="000000" w:themeColor="text1"/>
          <w:lang w:val="cy-GB"/>
        </w:rPr>
        <w:t>,</w:t>
      </w:r>
      <w:r w:rsidR="00A37B4D" w:rsidRPr="00A37B4D">
        <w:rPr>
          <w:rFonts w:ascii="Arial" w:hAnsi="Arial" w:cs="Arial"/>
          <w:color w:val="000000" w:themeColor="text1"/>
          <w:lang w:val="cy-GB"/>
        </w:rPr>
        <w:t xml:space="preserve"> a dylai fod proses o geisio addasiadau neu weithgareddau amgen yn hytrach na darpariaeth ar wahân wedi'i gynnwys yn rhan ohonynt.</w:t>
      </w:r>
      <w:r w:rsidR="000F3FEA" w:rsidRPr="00FE51CC">
        <w:rPr>
          <w:rFonts w:ascii="Arial" w:hAnsi="Arial" w:cs="Arial"/>
          <w:color w:val="000000" w:themeColor="text1"/>
          <w:lang w:val="cy-GB"/>
        </w:rPr>
        <w:t xml:space="preserve"> </w:t>
      </w:r>
      <w:r w:rsidRPr="00FE51CC">
        <w:rPr>
          <w:rFonts w:ascii="Arial" w:hAnsi="Arial" w:cs="Arial"/>
          <w:color w:val="000000" w:themeColor="text1"/>
          <w:lang w:val="cy-GB"/>
        </w:rPr>
        <w:t xml:space="preserve">Yn ogystal, mae </w:t>
      </w:r>
      <w:r w:rsidR="00965D3C">
        <w:rPr>
          <w:rFonts w:ascii="Arial" w:hAnsi="Arial" w:cs="Arial"/>
          <w:color w:val="000000" w:themeColor="text1"/>
          <w:lang w:val="cy-GB"/>
        </w:rPr>
        <w:t>yna d</w:t>
      </w:r>
      <w:r w:rsidRPr="00FE51CC">
        <w:rPr>
          <w:rFonts w:ascii="Arial" w:hAnsi="Arial" w:cs="Arial"/>
          <w:color w:val="000000" w:themeColor="text1"/>
          <w:lang w:val="cy-GB"/>
        </w:rPr>
        <w:t xml:space="preserve">dyletswyddau o dan Ddeddf Cydraddoldeb 2010 </w:t>
      </w:r>
      <w:r w:rsidR="00965D3C">
        <w:rPr>
          <w:rFonts w:ascii="Arial" w:hAnsi="Arial" w:cs="Arial"/>
          <w:color w:val="000000" w:themeColor="text1"/>
          <w:lang w:val="cy-GB"/>
        </w:rPr>
        <w:t>sy’n p</w:t>
      </w:r>
      <w:r w:rsidRPr="00FE51CC">
        <w:rPr>
          <w:rFonts w:ascii="Arial" w:hAnsi="Arial" w:cs="Arial"/>
          <w:color w:val="000000" w:themeColor="text1"/>
          <w:lang w:val="cy-GB"/>
        </w:rPr>
        <w:t xml:space="preserve">aratoi </w:t>
      </w:r>
      <w:r w:rsidR="00965D3C">
        <w:rPr>
          <w:rFonts w:ascii="Arial" w:hAnsi="Arial" w:cs="Arial"/>
          <w:color w:val="000000" w:themeColor="text1"/>
          <w:lang w:val="cy-GB"/>
        </w:rPr>
        <w:t xml:space="preserve">ac yn </w:t>
      </w:r>
      <w:r w:rsidRPr="00FE51CC">
        <w:rPr>
          <w:rFonts w:ascii="Arial" w:hAnsi="Arial" w:cs="Arial"/>
          <w:color w:val="000000" w:themeColor="text1"/>
          <w:lang w:val="cy-GB"/>
        </w:rPr>
        <w:t>gweithredu strategaethau a chynlluniau hygyrchedd. Mae'r strategaethau a</w:t>
      </w:r>
      <w:r w:rsidR="0040601D" w:rsidRPr="00FE51CC">
        <w:rPr>
          <w:rFonts w:ascii="Arial" w:hAnsi="Arial" w:cs="Arial"/>
          <w:color w:val="000000" w:themeColor="text1"/>
          <w:lang w:val="cy-GB"/>
        </w:rPr>
        <w:t>’r</w:t>
      </w:r>
      <w:r w:rsidRPr="00FE51CC">
        <w:rPr>
          <w:rFonts w:ascii="Arial" w:hAnsi="Arial" w:cs="Arial"/>
          <w:color w:val="000000" w:themeColor="text1"/>
          <w:lang w:val="cy-GB"/>
        </w:rPr>
        <w:t xml:space="preserve"> cynlluniau hyn yn delio â materion sy'n ymwneud â chynyddu cyfranogiad gan ddysgwyr anabl. Fe'u disgrifir yn fanylach yn </w:t>
      </w:r>
      <w:r w:rsidRPr="00FE51CC">
        <w:rPr>
          <w:rFonts w:ascii="Arial" w:hAnsi="Arial" w:cs="Arial"/>
          <w:b/>
          <w:color w:val="000000" w:themeColor="text1"/>
          <w:lang w:val="cy-GB"/>
        </w:rPr>
        <w:t xml:space="preserve">Atodiad </w:t>
      </w:r>
      <w:r w:rsidR="0040601D" w:rsidRPr="00FE51CC">
        <w:rPr>
          <w:rFonts w:ascii="Arial" w:hAnsi="Arial" w:cs="Arial"/>
          <w:b/>
          <w:color w:val="000000" w:themeColor="text1"/>
          <w:lang w:val="cy-GB"/>
        </w:rPr>
        <w:t>4</w:t>
      </w:r>
      <w:r w:rsidRPr="00FE51CC">
        <w:rPr>
          <w:rFonts w:ascii="Arial" w:hAnsi="Arial" w:cs="Arial"/>
          <w:color w:val="000000" w:themeColor="text1"/>
          <w:lang w:val="cy-GB"/>
        </w:rPr>
        <w:t xml:space="preserve">: Amlinelliad o'r </w:t>
      </w:r>
      <w:r w:rsidR="0040601D" w:rsidRPr="00FE51CC">
        <w:rPr>
          <w:rFonts w:ascii="Arial" w:hAnsi="Arial" w:cs="Arial"/>
          <w:color w:val="000000" w:themeColor="text1"/>
          <w:lang w:val="cy-GB"/>
        </w:rPr>
        <w:t>F</w:t>
      </w:r>
      <w:r w:rsidRPr="00FE51CC">
        <w:rPr>
          <w:rFonts w:ascii="Arial" w:hAnsi="Arial" w:cs="Arial"/>
          <w:color w:val="000000" w:themeColor="text1"/>
          <w:lang w:val="cy-GB"/>
        </w:rPr>
        <w:t xml:space="preserve">framwaith </w:t>
      </w:r>
      <w:r w:rsidR="0040601D" w:rsidRPr="00FE51CC">
        <w:rPr>
          <w:rFonts w:ascii="Arial" w:hAnsi="Arial" w:cs="Arial"/>
          <w:color w:val="000000" w:themeColor="text1"/>
          <w:lang w:val="cy-GB"/>
        </w:rPr>
        <w:t>C</w:t>
      </w:r>
      <w:r w:rsidRPr="00FE51CC">
        <w:rPr>
          <w:rFonts w:ascii="Arial" w:hAnsi="Arial" w:cs="Arial"/>
          <w:color w:val="000000" w:themeColor="text1"/>
          <w:lang w:val="cy-GB"/>
        </w:rPr>
        <w:t>yfreithiol</w:t>
      </w:r>
      <w:r w:rsidR="0040601D" w:rsidRPr="00FE51CC">
        <w:rPr>
          <w:rFonts w:ascii="Arial" w:hAnsi="Arial" w:cs="Arial"/>
          <w:color w:val="000000" w:themeColor="text1"/>
          <w:lang w:val="cy-GB"/>
        </w:rPr>
        <w:t>.</w:t>
      </w:r>
    </w:p>
    <w:p w:rsidR="00146628" w:rsidRPr="00FE51CC" w:rsidRDefault="00146628" w:rsidP="00146628">
      <w:pPr>
        <w:autoSpaceDE w:val="0"/>
        <w:autoSpaceDN w:val="0"/>
        <w:adjustRightInd w:val="0"/>
        <w:spacing w:after="0" w:line="240" w:lineRule="auto"/>
        <w:rPr>
          <w:rFonts w:ascii="Arial" w:hAnsi="Arial" w:cs="Arial"/>
          <w:lang w:val="cy-GB"/>
        </w:rPr>
      </w:pPr>
    </w:p>
    <w:p w:rsidR="00146628" w:rsidRPr="00FE51CC" w:rsidRDefault="00A60F56" w:rsidP="00A60F56">
      <w:pPr>
        <w:pStyle w:val="Heading2"/>
        <w:numPr>
          <w:ilvl w:val="0"/>
          <w:numId w:val="0"/>
        </w:numPr>
        <w:spacing w:line="240" w:lineRule="auto"/>
        <w:rPr>
          <w:b w:val="0"/>
          <w:sz w:val="22"/>
          <w:szCs w:val="22"/>
          <w:u w:val="single"/>
          <w:lang w:val="cy-GB"/>
        </w:rPr>
      </w:pPr>
      <w:bookmarkStart w:id="3" w:name="_Toc433889957"/>
      <w:bookmarkStart w:id="4" w:name="_Toc440373484"/>
      <w:bookmarkStart w:id="5" w:name="_Toc457845464"/>
      <w:bookmarkStart w:id="6" w:name="_Toc457845711"/>
      <w:bookmarkStart w:id="7" w:name="_Toc476002804"/>
      <w:r w:rsidRPr="00FE51CC">
        <w:rPr>
          <w:b w:val="0"/>
          <w:sz w:val="22"/>
          <w:szCs w:val="22"/>
          <w:u w:val="single"/>
          <w:lang w:val="cy-GB"/>
        </w:rPr>
        <w:t>Cymwysterau, a</w:t>
      </w:r>
      <w:r w:rsidR="00146628" w:rsidRPr="00FE51CC">
        <w:rPr>
          <w:b w:val="0"/>
          <w:sz w:val="22"/>
          <w:szCs w:val="22"/>
          <w:u w:val="single"/>
          <w:lang w:val="cy-GB"/>
        </w:rPr>
        <w:t>rholiadau ac asesiadau cwricwlwm cenedlaethol</w:t>
      </w:r>
      <w:bookmarkEnd w:id="3"/>
      <w:bookmarkEnd w:id="4"/>
      <w:bookmarkEnd w:id="5"/>
      <w:bookmarkEnd w:id="6"/>
      <w:bookmarkEnd w:id="7"/>
      <w:r w:rsidRPr="00FE51CC">
        <w:rPr>
          <w:b w:val="0"/>
          <w:sz w:val="22"/>
          <w:szCs w:val="22"/>
          <w:lang w:val="cy-GB"/>
        </w:rPr>
        <w:t xml:space="preserve"> (tud 18, canllawiau LlC)</w:t>
      </w:r>
    </w:p>
    <w:p w:rsidR="00146628" w:rsidRPr="00FE51CC" w:rsidRDefault="00551254" w:rsidP="00146628">
      <w:pPr>
        <w:pStyle w:val="ListParagraph"/>
        <w:spacing w:after="0" w:line="240" w:lineRule="auto"/>
        <w:ind w:left="0"/>
        <w:rPr>
          <w:rFonts w:ascii="Arial" w:hAnsi="Arial" w:cs="Arial"/>
          <w:color w:val="000000" w:themeColor="text1"/>
          <w:lang w:val="cy-GB"/>
        </w:rPr>
      </w:pPr>
      <w:r>
        <w:rPr>
          <w:rFonts w:ascii="Arial" w:hAnsi="Arial" w:cs="Arial"/>
          <w:color w:val="000000"/>
          <w:lang w:val="cy-GB"/>
        </w:rPr>
        <w:t xml:space="preserve">Mae </w:t>
      </w:r>
      <w:r>
        <w:rPr>
          <w:rFonts w:ascii="Arial" w:hAnsi="Arial" w:cs="Arial"/>
          <w:lang w:val="cy-GB"/>
        </w:rPr>
        <w:t>cyswllt effeithlon ac effeithiol yn hanfodol pan fydd dysgwyr ag anghenion gofal iechyd yn wynebu asesiadau, gan gynnwys y rheiny sy'n sefyll arholiadau mewn ysbyty neu gartref. Gall yr elfen gwaith cwrs helpu dysgwyr i gadw i fyny â'u cyfoedion. Efallai y bydd athrawon y cartref a’r ysbyty yn gallu trefnu i ganolbwyntio ar yr elfen hon i leihau</w:t>
      </w:r>
      <w:r w:rsidR="00D92C28">
        <w:rPr>
          <w:rFonts w:ascii="Arial" w:hAnsi="Arial" w:cs="Arial"/>
          <w:lang w:val="cy-GB"/>
        </w:rPr>
        <w:t xml:space="preserve">’r </w:t>
      </w:r>
      <w:r>
        <w:rPr>
          <w:rFonts w:ascii="Arial" w:hAnsi="Arial" w:cs="Arial"/>
          <w:lang w:val="cy-GB"/>
        </w:rPr>
        <w:t xml:space="preserve">dysgu </w:t>
      </w:r>
      <w:r w:rsidR="00D92C28">
        <w:rPr>
          <w:rFonts w:ascii="Arial" w:hAnsi="Arial" w:cs="Arial"/>
          <w:lang w:val="cy-GB"/>
        </w:rPr>
        <w:t xml:space="preserve">a gollir </w:t>
      </w:r>
      <w:r>
        <w:rPr>
          <w:rFonts w:ascii="Arial" w:hAnsi="Arial" w:cs="Arial"/>
          <w:lang w:val="cy-GB"/>
        </w:rPr>
        <w:t>pan na allant fod yn bresennol. Mae cyswllt rhwng y lleoliad addysg a'r athro ysbyty neu'r athro cartref yn bwysig iawn, yn enwedig lle mae'r dysgwr yn symud o leoliad addysg neu gartref i'r ysbyty yn rheolaidd.</w:t>
      </w:r>
      <w:r>
        <w:rPr>
          <w:rFonts w:ascii="Arial" w:hAnsi="Arial" w:cs="Arial"/>
          <w:lang w:val="cy-GB"/>
        </w:rPr>
        <w:br/>
      </w:r>
    </w:p>
    <w:p w:rsidR="00494B96" w:rsidRPr="00FE51CC" w:rsidRDefault="00146628" w:rsidP="00146628">
      <w:pPr>
        <w:pStyle w:val="Default"/>
        <w:rPr>
          <w:rFonts w:ascii="Arial" w:hAnsi="Arial" w:cs="Arial"/>
          <w:sz w:val="22"/>
          <w:szCs w:val="22"/>
          <w:lang w:val="cy-GB"/>
        </w:rPr>
      </w:pPr>
      <w:r w:rsidRPr="00FE51CC">
        <w:rPr>
          <w:rFonts w:ascii="Arial" w:hAnsi="Arial" w:cs="Arial"/>
          <w:sz w:val="22"/>
          <w:szCs w:val="22"/>
          <w:lang w:val="cy-GB"/>
        </w:rPr>
        <w:t xml:space="preserve">Gall cyrff dyfarnu wneud trefniadau arbennig ar gyfer dysgwyr ag anableddau ac anawsterau dysgu parhaol neu hirdymor neu anableddau a salwch dros dro, </w:t>
      </w:r>
      <w:r w:rsidR="00551254">
        <w:rPr>
          <w:rFonts w:ascii="Arial" w:hAnsi="Arial" w:cs="Arial"/>
          <w:sz w:val="22"/>
          <w:szCs w:val="22"/>
          <w:lang w:val="cy-GB"/>
        </w:rPr>
        <w:t xml:space="preserve">pan fyddant yn </w:t>
      </w:r>
      <w:r w:rsidRPr="00FE51CC">
        <w:rPr>
          <w:rFonts w:ascii="Arial" w:hAnsi="Arial" w:cs="Arial"/>
          <w:sz w:val="22"/>
          <w:szCs w:val="22"/>
          <w:lang w:val="cy-GB"/>
        </w:rPr>
        <w:t xml:space="preserve">sefyll arholiadau cyhoeddus </w:t>
      </w:r>
      <w:r w:rsidR="00494B96" w:rsidRPr="00FE51CC">
        <w:rPr>
          <w:rFonts w:ascii="Arial" w:hAnsi="Arial" w:cs="Arial"/>
          <w:sz w:val="22"/>
          <w:szCs w:val="22"/>
          <w:lang w:val="cy-GB"/>
        </w:rPr>
        <w:t>megis TGAU neu L</w:t>
      </w:r>
      <w:r w:rsidRPr="00FE51CC">
        <w:rPr>
          <w:rFonts w:ascii="Arial" w:hAnsi="Arial" w:cs="Arial"/>
          <w:sz w:val="22"/>
          <w:szCs w:val="22"/>
          <w:lang w:val="cy-GB"/>
        </w:rPr>
        <w:t xml:space="preserve">efel A. Dylid cyflwyno cais am drefniadau arbennig gan ysgolion i'r cyrff dyfarnu cyn gynted â phosibl. Mae canllawiau llawn ar yr amrywiaeth o drefniadau arbennig sydd ar gael a'r gweithdrefnau ar gyfer gwneud ceisiadau yng nghylchlythyron y Cyd-gyngor Cymwysterau </w:t>
      </w:r>
      <w:r w:rsidRPr="00FE51CC">
        <w:rPr>
          <w:rFonts w:ascii="Arial" w:hAnsi="Arial" w:cs="Arial"/>
          <w:bCs/>
          <w:i/>
          <w:sz w:val="22"/>
          <w:szCs w:val="22"/>
          <w:lang w:val="cy-GB"/>
        </w:rPr>
        <w:t>Addasiadau ar gyfer ymgeiswyr ag anableddau ac anawsterau dysgu</w:t>
      </w:r>
      <w:r w:rsidRPr="00FE51CC">
        <w:rPr>
          <w:rFonts w:ascii="Arial" w:hAnsi="Arial" w:cs="Arial"/>
          <w:sz w:val="22"/>
          <w:szCs w:val="22"/>
          <w:lang w:val="cy-GB"/>
        </w:rPr>
        <w:t xml:space="preserve"> (2016) </w:t>
      </w:r>
      <w:hyperlink r:id="rId17" w:history="1">
        <w:r w:rsidR="00494B96" w:rsidRPr="00FE51CC">
          <w:rPr>
            <w:rStyle w:val="Hyperlink"/>
            <w:rFonts w:ascii="Arial" w:hAnsi="Arial" w:cs="Arial"/>
            <w:sz w:val="22"/>
            <w:szCs w:val="22"/>
            <w:lang w:val="cy-GB"/>
          </w:rPr>
          <w:t>www.jcq.org.uk/exams-office/access-arrangementsand-special-consideration/regulations-andguidance/access-arrangements-and-reasonable-adjustments-2016-2017</w:t>
        </w:r>
      </w:hyperlink>
      <w:r w:rsidR="00494B96" w:rsidRPr="00FE51CC">
        <w:rPr>
          <w:rFonts w:ascii="Arial" w:hAnsi="Arial" w:cs="Arial"/>
          <w:color w:val="0000FF"/>
          <w:sz w:val="22"/>
          <w:szCs w:val="22"/>
          <w:lang w:val="cy-GB"/>
        </w:rPr>
        <w:t xml:space="preserve"> </w:t>
      </w:r>
      <w:r w:rsidRPr="00FE51CC">
        <w:rPr>
          <w:rFonts w:ascii="Arial" w:hAnsi="Arial" w:cs="Arial"/>
          <w:sz w:val="22"/>
          <w:szCs w:val="22"/>
          <w:lang w:val="cy-GB"/>
        </w:rPr>
        <w:t xml:space="preserve">ac </w:t>
      </w:r>
      <w:r w:rsidRPr="00FE51CC">
        <w:rPr>
          <w:rFonts w:ascii="Arial" w:hAnsi="Arial" w:cs="Arial"/>
          <w:i/>
          <w:sz w:val="22"/>
          <w:szCs w:val="22"/>
          <w:lang w:val="cy-GB"/>
        </w:rPr>
        <w:t>Arweiniad i'r broses ystyriaeth arbennig</w:t>
      </w:r>
      <w:r w:rsidRPr="00FE51CC">
        <w:rPr>
          <w:rFonts w:ascii="Arial" w:hAnsi="Arial" w:cs="Arial"/>
          <w:sz w:val="22"/>
          <w:szCs w:val="22"/>
          <w:lang w:val="cy-GB"/>
        </w:rPr>
        <w:t xml:space="preserve"> (2016)</w:t>
      </w:r>
      <w:r w:rsidR="00494B96" w:rsidRPr="00FE51CC">
        <w:rPr>
          <w:rFonts w:ascii="Arial" w:hAnsi="Arial" w:cs="Arial"/>
          <w:sz w:val="22"/>
          <w:szCs w:val="22"/>
          <w:lang w:val="cy-GB"/>
        </w:rPr>
        <w:t xml:space="preserve"> </w:t>
      </w:r>
      <w:hyperlink r:id="rId18" w:history="1">
        <w:r w:rsidR="00494B96" w:rsidRPr="00FE51CC">
          <w:rPr>
            <w:rStyle w:val="Hyperlink"/>
            <w:rFonts w:ascii="Arial" w:hAnsi="Arial" w:cs="Arial"/>
            <w:lang w:val="cy-GB"/>
          </w:rPr>
          <w:t>www.jcq.org.uk/exams-office/access-arrangements-and-special-consideration/regulations-and-guidance/a-guide-to-the-special-consideration-process-2016-2017</w:t>
        </w:r>
      </w:hyperlink>
      <w:r w:rsidRPr="00FE51CC">
        <w:rPr>
          <w:rFonts w:ascii="Arial" w:hAnsi="Arial" w:cs="Arial"/>
          <w:sz w:val="22"/>
          <w:szCs w:val="22"/>
          <w:lang w:val="cy-GB"/>
        </w:rPr>
        <w:t>, sydd ill dau ar gael ar wefan y Cyd-gyngor Cymwysterau</w:t>
      </w:r>
      <w:r w:rsidR="00494B96" w:rsidRPr="00FE51CC">
        <w:rPr>
          <w:rFonts w:ascii="Arial" w:hAnsi="Arial" w:cs="Arial"/>
          <w:sz w:val="22"/>
          <w:szCs w:val="22"/>
          <w:lang w:val="cy-GB"/>
        </w:rPr>
        <w:t xml:space="preserve"> sef </w:t>
      </w:r>
      <w:hyperlink r:id="rId19" w:history="1">
        <w:r w:rsidR="00494B96" w:rsidRPr="00FE51CC">
          <w:rPr>
            <w:rStyle w:val="Hyperlink"/>
            <w:rFonts w:ascii="Arial" w:hAnsi="Arial" w:cs="Arial"/>
            <w:sz w:val="22"/>
            <w:szCs w:val="22"/>
            <w:lang w:val="cy-GB"/>
          </w:rPr>
          <w:t>www.jcq.org.uk/exams-office/access-arrangements-and-special-consideration</w:t>
        </w:r>
      </w:hyperlink>
      <w:r w:rsidR="00494B96" w:rsidRPr="00FE51CC">
        <w:rPr>
          <w:rFonts w:ascii="Arial" w:hAnsi="Arial" w:cs="Arial"/>
          <w:sz w:val="22"/>
          <w:szCs w:val="22"/>
          <w:lang w:val="cy-GB"/>
        </w:rPr>
        <w:t>.</w:t>
      </w:r>
    </w:p>
    <w:p w:rsidR="00146628" w:rsidRPr="00FE51CC" w:rsidRDefault="00146628" w:rsidP="00146628">
      <w:pPr>
        <w:spacing w:after="0" w:line="240" w:lineRule="auto"/>
        <w:ind w:left="567" w:hanging="567"/>
        <w:rPr>
          <w:rFonts w:ascii="Arial" w:hAnsi="Arial" w:cs="Arial"/>
          <w:lang w:val="cy-GB"/>
        </w:rPr>
      </w:pPr>
    </w:p>
    <w:p w:rsidR="00146628" w:rsidRPr="00FE51CC" w:rsidRDefault="00146628" w:rsidP="00146628">
      <w:pPr>
        <w:spacing w:after="0" w:line="240" w:lineRule="auto"/>
        <w:rPr>
          <w:rFonts w:ascii="Arial" w:hAnsi="Arial" w:cs="Arial"/>
          <w:lang w:val="cy-GB"/>
        </w:rPr>
      </w:pPr>
      <w:r w:rsidRPr="00FE51CC">
        <w:rPr>
          <w:rFonts w:ascii="Arial" w:hAnsi="Arial" w:cs="Arial"/>
          <w:lang w:val="cy-GB"/>
        </w:rPr>
        <w:t>Dylid seilio addasiadau neu amser ychwanegol ar gyfer dysgwyr sy'n dilyn y Profion Darllen a Rhifedd Cenedlaethol</w:t>
      </w:r>
      <w:r w:rsidR="00BF5F4F">
        <w:rPr>
          <w:rFonts w:ascii="Arial" w:hAnsi="Arial" w:cs="Arial"/>
          <w:lang w:val="cy-GB"/>
        </w:rPr>
        <w:t>,</w:t>
      </w:r>
      <w:r w:rsidRPr="00FE51CC">
        <w:rPr>
          <w:rFonts w:ascii="Arial" w:hAnsi="Arial" w:cs="Arial"/>
          <w:lang w:val="cy-GB"/>
        </w:rPr>
        <w:t xml:space="preserve"> ar arfer</w:t>
      </w:r>
      <w:r w:rsidR="00551254">
        <w:rPr>
          <w:rFonts w:ascii="Arial" w:hAnsi="Arial" w:cs="Arial"/>
          <w:lang w:val="cy-GB"/>
        </w:rPr>
        <w:t>ion</w:t>
      </w:r>
      <w:r w:rsidRPr="00FE51CC">
        <w:rPr>
          <w:rFonts w:ascii="Arial" w:hAnsi="Arial" w:cs="Arial"/>
          <w:lang w:val="cy-GB"/>
        </w:rPr>
        <w:t xml:space="preserve"> </w:t>
      </w:r>
      <w:r w:rsidR="00551254">
        <w:rPr>
          <w:rFonts w:ascii="Arial" w:hAnsi="Arial" w:cs="Arial"/>
          <w:lang w:val="cy-GB"/>
        </w:rPr>
        <w:t xml:space="preserve">safonol yr </w:t>
      </w:r>
      <w:r w:rsidRPr="00FE51CC">
        <w:rPr>
          <w:rFonts w:ascii="Arial" w:hAnsi="Arial" w:cs="Arial"/>
          <w:lang w:val="cy-GB"/>
        </w:rPr>
        <w:t xml:space="preserve">ystafell ddosbarth ar gyfer anghenion penodol. Disgwylir i athrawon ddefnyddio eu barn broffesiynol i gefnogi dysgwyr. Rhoddir arweiniad yn y llawlyfr cyfredol </w:t>
      </w:r>
      <w:r w:rsidRPr="00FE51CC">
        <w:rPr>
          <w:rFonts w:ascii="Arial" w:hAnsi="Arial" w:cs="Arial"/>
          <w:i/>
          <w:lang w:val="cy-GB"/>
        </w:rPr>
        <w:t xml:space="preserve">Profion Darllen a Rhifedd Cenedlaethol – </w:t>
      </w:r>
      <w:r w:rsidR="00A46F7F" w:rsidRPr="00FE51CC">
        <w:rPr>
          <w:rFonts w:ascii="Arial" w:hAnsi="Arial" w:cs="Arial"/>
          <w:i/>
          <w:lang w:val="cy-GB"/>
        </w:rPr>
        <w:t>L</w:t>
      </w:r>
      <w:r w:rsidRPr="00FE51CC">
        <w:rPr>
          <w:rFonts w:ascii="Arial" w:hAnsi="Arial" w:cs="Arial"/>
          <w:i/>
          <w:lang w:val="cy-GB"/>
        </w:rPr>
        <w:t xml:space="preserve">lawlyfr </w:t>
      </w:r>
      <w:r w:rsidR="00A46F7F" w:rsidRPr="00FE51CC">
        <w:rPr>
          <w:rFonts w:ascii="Arial" w:hAnsi="Arial" w:cs="Arial"/>
          <w:i/>
          <w:lang w:val="cy-GB"/>
        </w:rPr>
        <w:t>G</w:t>
      </w:r>
      <w:r w:rsidRPr="00FE51CC">
        <w:rPr>
          <w:rFonts w:ascii="Arial" w:hAnsi="Arial" w:cs="Arial"/>
          <w:i/>
          <w:lang w:val="cy-GB"/>
        </w:rPr>
        <w:t xml:space="preserve">weinyddu </w:t>
      </w:r>
      <w:r w:rsidR="00A46F7F" w:rsidRPr="00FE51CC">
        <w:rPr>
          <w:rFonts w:ascii="Arial" w:hAnsi="Arial" w:cs="Arial"/>
          <w:i/>
          <w:lang w:val="cy-GB"/>
        </w:rPr>
        <w:t>P</w:t>
      </w:r>
      <w:r w:rsidRPr="00FE51CC">
        <w:rPr>
          <w:rFonts w:ascii="Arial" w:hAnsi="Arial" w:cs="Arial"/>
          <w:i/>
          <w:lang w:val="cy-GB"/>
        </w:rPr>
        <w:t xml:space="preserve">rofion. </w:t>
      </w:r>
      <w:hyperlink r:id="rId20" w:history="1">
        <w:r w:rsidR="00A46F7F" w:rsidRPr="00FE51CC">
          <w:rPr>
            <w:rStyle w:val="Hyperlink"/>
            <w:rFonts w:ascii="Arial" w:hAnsi="Arial"/>
            <w:lang w:val="cy-GB"/>
          </w:rPr>
          <w:t>learning.gov.wales/resources/browse-all/national-reading-and-numeracy-tests-administration-handbook/?skip=1&amp;lang=cy</w:t>
        </w:r>
      </w:hyperlink>
      <w:r w:rsidRPr="00FE51CC">
        <w:rPr>
          <w:rFonts w:ascii="Arial" w:hAnsi="Arial" w:cs="Arial"/>
          <w:i/>
          <w:lang w:val="cy-GB"/>
        </w:rPr>
        <w:t xml:space="preserve"> </w:t>
      </w:r>
    </w:p>
    <w:p w:rsidR="005C54C3" w:rsidRPr="00FE51CC" w:rsidRDefault="00A46F7F" w:rsidP="00DB17B5">
      <w:pPr>
        <w:tabs>
          <w:tab w:val="left" w:pos="5655"/>
        </w:tabs>
        <w:autoSpaceDE w:val="0"/>
        <w:autoSpaceDN w:val="0"/>
        <w:adjustRightInd w:val="0"/>
        <w:spacing w:after="0" w:line="240" w:lineRule="auto"/>
        <w:ind w:left="360"/>
        <w:rPr>
          <w:rFonts w:ascii="Arial" w:hAnsi="Arial" w:cs="Arial"/>
          <w:b/>
          <w:bCs/>
          <w:lang w:val="cy-GB"/>
        </w:rPr>
      </w:pPr>
      <w:r w:rsidRPr="00FE51CC">
        <w:rPr>
          <w:rFonts w:ascii="Arial" w:hAnsi="Arial" w:cs="Arial"/>
          <w:b/>
          <w:bCs/>
          <w:lang w:val="cy-GB"/>
        </w:rPr>
        <w:br w:type="column"/>
      </w:r>
    </w:p>
    <w:p w:rsidR="005C54C3" w:rsidRPr="00FE51CC" w:rsidRDefault="005C54C3" w:rsidP="00DB17B5">
      <w:pPr>
        <w:tabs>
          <w:tab w:val="left" w:pos="5655"/>
        </w:tabs>
        <w:autoSpaceDE w:val="0"/>
        <w:autoSpaceDN w:val="0"/>
        <w:adjustRightInd w:val="0"/>
        <w:spacing w:after="0" w:line="240" w:lineRule="auto"/>
        <w:ind w:left="360"/>
        <w:rPr>
          <w:rFonts w:ascii="Arial" w:hAnsi="Arial" w:cs="Arial"/>
          <w:b/>
          <w:bCs/>
          <w:lang w:val="cy-GB"/>
        </w:rPr>
      </w:pPr>
    </w:p>
    <w:p w:rsidR="005C54C3" w:rsidRPr="00FE51CC" w:rsidRDefault="005C54C3" w:rsidP="00DB17B5">
      <w:pPr>
        <w:tabs>
          <w:tab w:val="left" w:pos="5655"/>
        </w:tabs>
        <w:autoSpaceDE w:val="0"/>
        <w:autoSpaceDN w:val="0"/>
        <w:adjustRightInd w:val="0"/>
        <w:spacing w:after="0" w:line="240" w:lineRule="auto"/>
        <w:ind w:left="360"/>
        <w:rPr>
          <w:rFonts w:ascii="Arial" w:hAnsi="Arial" w:cs="Arial"/>
          <w:b/>
          <w:bCs/>
          <w:lang w:val="cy-GB"/>
        </w:rPr>
      </w:pPr>
    </w:p>
    <w:p w:rsidR="005C54C3" w:rsidRPr="00FE51CC" w:rsidRDefault="005C54C3" w:rsidP="00DB17B5">
      <w:pPr>
        <w:tabs>
          <w:tab w:val="left" w:pos="5655"/>
        </w:tabs>
        <w:autoSpaceDE w:val="0"/>
        <w:autoSpaceDN w:val="0"/>
        <w:adjustRightInd w:val="0"/>
        <w:spacing w:after="0" w:line="240" w:lineRule="auto"/>
        <w:ind w:left="360"/>
        <w:rPr>
          <w:rFonts w:ascii="Arial" w:hAnsi="Arial" w:cs="Arial"/>
          <w:b/>
          <w:bCs/>
          <w:lang w:val="cy-GB"/>
        </w:rPr>
      </w:pPr>
    </w:p>
    <w:p w:rsidR="008C60EC" w:rsidRPr="00FE51CC" w:rsidRDefault="00DB17B5" w:rsidP="00DB17B5">
      <w:pPr>
        <w:tabs>
          <w:tab w:val="left" w:pos="5655"/>
        </w:tabs>
        <w:autoSpaceDE w:val="0"/>
        <w:autoSpaceDN w:val="0"/>
        <w:adjustRightInd w:val="0"/>
        <w:spacing w:after="0" w:line="240" w:lineRule="auto"/>
        <w:ind w:left="360"/>
        <w:rPr>
          <w:rFonts w:ascii="Arial" w:hAnsi="Arial" w:cs="Arial"/>
          <w:b/>
          <w:bCs/>
          <w:lang w:val="cy-GB"/>
        </w:rPr>
      </w:pPr>
      <w:r w:rsidRPr="00FE51CC">
        <w:rPr>
          <w:rFonts w:ascii="Arial" w:hAnsi="Arial" w:cs="Arial"/>
          <w:b/>
          <w:bCs/>
          <w:lang w:val="cy-GB"/>
        </w:rPr>
        <w:t xml:space="preserve">8. </w:t>
      </w:r>
      <w:r w:rsidR="006F470F" w:rsidRPr="00FE51CC">
        <w:rPr>
          <w:rFonts w:ascii="Arial" w:hAnsi="Arial" w:cs="Arial"/>
          <w:b/>
          <w:bCs/>
          <w:lang w:val="cy-GB"/>
        </w:rPr>
        <w:t>Addysg Heblaw yn yr Ysgol</w:t>
      </w:r>
      <w:r w:rsidR="008C60EC" w:rsidRPr="00FE51CC">
        <w:rPr>
          <w:rFonts w:ascii="Arial" w:hAnsi="Arial" w:cs="Arial"/>
          <w:b/>
          <w:bCs/>
          <w:lang w:val="cy-GB"/>
        </w:rPr>
        <w:t xml:space="preserve"> (EOTAS)</w:t>
      </w:r>
    </w:p>
    <w:p w:rsidR="00811BEF" w:rsidRPr="00FE51CC" w:rsidRDefault="008C60EC" w:rsidP="00811BEF">
      <w:pPr>
        <w:autoSpaceDE w:val="0"/>
        <w:autoSpaceDN w:val="0"/>
        <w:adjustRightInd w:val="0"/>
        <w:rPr>
          <w:rFonts w:ascii="Arial" w:hAnsi="Arial" w:cs="Arial"/>
          <w:b/>
          <w:i/>
          <w:lang w:val="cy-GB"/>
        </w:rPr>
      </w:pPr>
      <w:r w:rsidRPr="00FE51CC">
        <w:rPr>
          <w:rFonts w:ascii="Arial" w:hAnsi="Arial" w:cs="Arial"/>
          <w:b/>
          <w:i/>
          <w:lang w:val="cy-GB"/>
        </w:rPr>
        <w:t>(</w:t>
      </w:r>
      <w:r w:rsidR="006F470F" w:rsidRPr="00FE51CC">
        <w:rPr>
          <w:rFonts w:ascii="Arial" w:hAnsi="Arial" w:cs="Arial"/>
          <w:b/>
          <w:i/>
          <w:lang w:val="cy-GB"/>
        </w:rPr>
        <w:t xml:space="preserve">tud </w:t>
      </w:r>
      <w:r w:rsidR="00A37B4D">
        <w:rPr>
          <w:rFonts w:ascii="Arial" w:hAnsi="Arial" w:cs="Arial"/>
          <w:b/>
          <w:i/>
          <w:lang w:val="cy-GB"/>
        </w:rPr>
        <w:t>19</w:t>
      </w:r>
      <w:r w:rsidRPr="00FE51CC">
        <w:rPr>
          <w:rFonts w:ascii="Arial" w:hAnsi="Arial" w:cs="Arial"/>
          <w:b/>
          <w:i/>
          <w:lang w:val="cy-GB"/>
        </w:rPr>
        <w:t xml:space="preserve">-20 </w:t>
      </w:r>
      <w:r w:rsidR="006F470F" w:rsidRPr="00FE51CC">
        <w:rPr>
          <w:rFonts w:ascii="Arial" w:hAnsi="Arial" w:cs="Arial"/>
          <w:b/>
          <w:i/>
          <w:lang w:val="cy-GB"/>
        </w:rPr>
        <w:t>Canllawiau LlC</w:t>
      </w:r>
      <w:r w:rsidRPr="00FE51CC">
        <w:rPr>
          <w:rFonts w:ascii="Arial" w:hAnsi="Arial" w:cs="Arial"/>
          <w:b/>
          <w:i/>
          <w:lang w:val="cy-GB"/>
        </w:rPr>
        <w:t xml:space="preserve">) </w:t>
      </w:r>
      <w:r w:rsidRPr="00FE51CC">
        <w:rPr>
          <w:rFonts w:ascii="Arial" w:hAnsi="Arial" w:cs="Arial"/>
          <w:lang w:val="cy-GB"/>
        </w:rPr>
        <w:t xml:space="preserve">– </w:t>
      </w:r>
    </w:p>
    <w:p w:rsidR="0060140E" w:rsidRPr="00FE51CC" w:rsidRDefault="0060140E" w:rsidP="0060140E">
      <w:pPr>
        <w:spacing w:after="0" w:line="240" w:lineRule="auto"/>
        <w:rPr>
          <w:rFonts w:ascii="Arial" w:hAnsi="Arial" w:cs="Arial"/>
          <w:szCs w:val="24"/>
          <w:lang w:val="cy-GB"/>
        </w:rPr>
      </w:pPr>
      <w:r w:rsidRPr="00FE51CC">
        <w:rPr>
          <w:rFonts w:ascii="Arial" w:hAnsi="Arial" w:cs="Arial"/>
          <w:color w:val="000000" w:themeColor="text1"/>
          <w:szCs w:val="24"/>
          <w:lang w:val="cy-GB"/>
        </w:rPr>
        <w:t xml:space="preserve">Mae gan awdurdodau lleol ddyletswydd [adran 19(1) ac 19(4) </w:t>
      </w:r>
      <w:r w:rsidR="004B285E">
        <w:rPr>
          <w:rFonts w:ascii="Arial" w:hAnsi="Arial" w:cs="Arial"/>
          <w:color w:val="000000" w:themeColor="text1"/>
          <w:szCs w:val="24"/>
          <w:lang w:val="cy-GB"/>
        </w:rPr>
        <w:t xml:space="preserve">o </w:t>
      </w:r>
      <w:r w:rsidRPr="00FE51CC">
        <w:rPr>
          <w:rFonts w:ascii="Arial" w:hAnsi="Arial" w:cs="Arial"/>
          <w:color w:val="000000" w:themeColor="text1"/>
          <w:szCs w:val="24"/>
          <w:lang w:val="cy-GB"/>
        </w:rPr>
        <w:t>D</w:t>
      </w:r>
      <w:r w:rsidR="004B285E">
        <w:rPr>
          <w:rFonts w:ascii="Arial" w:hAnsi="Arial" w:cs="Arial"/>
          <w:color w:val="000000" w:themeColor="text1"/>
          <w:szCs w:val="24"/>
          <w:lang w:val="cy-GB"/>
        </w:rPr>
        <w:t>d</w:t>
      </w:r>
      <w:r w:rsidRPr="00FE51CC">
        <w:rPr>
          <w:rFonts w:ascii="Arial" w:hAnsi="Arial" w:cs="Arial"/>
          <w:color w:val="000000" w:themeColor="text1"/>
          <w:szCs w:val="24"/>
          <w:lang w:val="cy-GB"/>
        </w:rPr>
        <w:t>eddf Addysg 1996] i wneud trefniadau ar gyfer darparu addysg sy'n addas ar gyfer yr holl blant a phobl ifanc o oed ysgol gorfodol. Dylid adnabod anghenion addysgol dysgwyr sydd ddim yn gallu mynychu eu lleoliad addysg oherwydd eu hanghenion gofal iechyd</w:t>
      </w:r>
      <w:r w:rsidR="00790CE4">
        <w:rPr>
          <w:rFonts w:ascii="Arial" w:hAnsi="Arial" w:cs="Arial"/>
          <w:color w:val="000000" w:themeColor="text1"/>
          <w:szCs w:val="24"/>
          <w:lang w:val="cy-GB"/>
        </w:rPr>
        <w:t>,</w:t>
      </w:r>
      <w:r w:rsidRPr="00FE51CC">
        <w:rPr>
          <w:rFonts w:ascii="Arial" w:hAnsi="Arial" w:cs="Arial"/>
          <w:color w:val="000000" w:themeColor="text1"/>
          <w:szCs w:val="24"/>
          <w:lang w:val="cy-GB"/>
        </w:rPr>
        <w:t xml:space="preserve"> a dylent dderbyn cymorth addysgol yn gyflym fel eu bod yn parhau i gael eu darparu ag addysg addas. Mae hyn yn golygu addysg sy'n addas i oedran, gallu, dawn y dysgwr ac unrhyw anghenion addysgol arbennig (AAA) efallai fydd ganddynt. Dylai natur y ddarpariaeth fod yn ymatebol, gan adlewyrchu anghenion statws iechyd a all fod yn newidiol</w:t>
      </w:r>
      <w:r w:rsidRPr="00FE51CC">
        <w:rPr>
          <w:rFonts w:ascii="Arial" w:hAnsi="Arial" w:cs="Arial"/>
          <w:szCs w:val="24"/>
          <w:lang w:val="cy-GB"/>
        </w:rPr>
        <w:t>.</w:t>
      </w:r>
    </w:p>
    <w:p w:rsidR="0060140E" w:rsidRPr="00FE51CC" w:rsidRDefault="0060140E" w:rsidP="0060140E">
      <w:pPr>
        <w:spacing w:after="0" w:line="240" w:lineRule="auto"/>
        <w:rPr>
          <w:rFonts w:ascii="Arial" w:hAnsi="Arial" w:cs="Arial"/>
          <w:szCs w:val="24"/>
          <w:lang w:val="cy-GB"/>
        </w:rPr>
      </w:pPr>
    </w:p>
    <w:p w:rsidR="009362A5" w:rsidRPr="00FE51CC" w:rsidRDefault="009362A5" w:rsidP="009362A5">
      <w:pPr>
        <w:autoSpaceDE w:val="0"/>
        <w:autoSpaceDN w:val="0"/>
        <w:adjustRightInd w:val="0"/>
        <w:spacing w:after="240" w:line="240" w:lineRule="auto"/>
        <w:rPr>
          <w:rFonts w:ascii="Arial" w:hAnsi="Arial" w:cs="Arial"/>
          <w:lang w:val="cy-GB"/>
        </w:rPr>
      </w:pPr>
      <w:r w:rsidRPr="00FE51CC">
        <w:rPr>
          <w:rFonts w:ascii="Arial" w:hAnsi="Arial" w:cs="Arial"/>
          <w:lang w:val="cy-GB"/>
        </w:rPr>
        <w:t>Yn achos absenoldeb byr o'r ysgol (llai na 15 niwrnod), bydd angen i ysgolion ddarparu gwaith i'w wneud gartref, os yw cyflwr y disgybl yn caniatáu hynny, ac yn cefnogi'r disgybl i ddal i fyny pan fydd yn dychwelyd. Os bydd disgybl yn absennol am fwy na 15 niwrnod (olynol neu gronnol)</w:t>
      </w:r>
      <w:r w:rsidR="003865EE">
        <w:rPr>
          <w:rFonts w:ascii="Arial" w:hAnsi="Arial" w:cs="Arial"/>
          <w:lang w:val="cy-GB"/>
        </w:rPr>
        <w:t>,</w:t>
      </w:r>
      <w:r w:rsidRPr="00FE51CC">
        <w:rPr>
          <w:rFonts w:ascii="Arial" w:hAnsi="Arial" w:cs="Arial"/>
          <w:lang w:val="cy-GB"/>
        </w:rPr>
        <w:t xml:space="preserve"> </w:t>
      </w:r>
      <w:r w:rsidR="00D257CC" w:rsidRPr="00FE51CC">
        <w:rPr>
          <w:rFonts w:ascii="Arial" w:hAnsi="Arial" w:cs="Arial"/>
          <w:lang w:val="cy-GB"/>
        </w:rPr>
        <w:t xml:space="preserve">dylai ysgolion </w:t>
      </w:r>
      <w:r w:rsidRPr="00FE51CC">
        <w:rPr>
          <w:rFonts w:ascii="Arial" w:hAnsi="Arial" w:cs="Arial"/>
          <w:lang w:val="cy-GB"/>
        </w:rPr>
        <w:t>weithio gyda'r awdurdod lleol i sicrhau bod anghenion y disgybl yn cael eu diwallu.</w:t>
      </w:r>
      <w:r w:rsidR="00D257CC" w:rsidRPr="00FE51CC">
        <w:rPr>
          <w:rFonts w:ascii="Arial" w:hAnsi="Arial" w:cs="Arial"/>
          <w:lang w:val="cy-GB"/>
        </w:rPr>
        <w:t xml:space="preserve"> E</w:t>
      </w:r>
      <w:r w:rsidR="00D257CC" w:rsidRPr="00FE51CC">
        <w:rPr>
          <w:rFonts w:ascii="Arial" w:hAnsi="Arial" w:cs="Arial"/>
          <w:color w:val="222222"/>
          <w:lang w:val="cy-GB"/>
        </w:rPr>
        <w:t>fallai y bydd angen cyfnod o hyfforddiant arbennig ar y disgybl.</w:t>
      </w:r>
    </w:p>
    <w:p w:rsidR="00C96230" w:rsidRPr="00FE51CC" w:rsidRDefault="0034160A" w:rsidP="00C96230">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Bydd yr </w:t>
      </w:r>
      <w:r w:rsidR="00C96230" w:rsidRPr="00FE51CC">
        <w:rPr>
          <w:rFonts w:ascii="Arial" w:hAnsi="Arial" w:cs="Arial"/>
          <w:color w:val="000000" w:themeColor="text1"/>
          <w:szCs w:val="24"/>
          <w:lang w:val="cy-GB"/>
        </w:rPr>
        <w:t xml:space="preserve">awdurdod lleol </w:t>
      </w:r>
      <w:r w:rsidRPr="00FE51CC">
        <w:rPr>
          <w:rFonts w:ascii="Arial" w:hAnsi="Arial" w:cs="Arial"/>
          <w:color w:val="000000" w:themeColor="text1"/>
          <w:szCs w:val="24"/>
          <w:lang w:val="cy-GB"/>
        </w:rPr>
        <w:t>yn c</w:t>
      </w:r>
      <w:r w:rsidR="00C96230" w:rsidRPr="00FE51CC">
        <w:rPr>
          <w:rFonts w:ascii="Arial" w:hAnsi="Arial" w:cs="Arial"/>
          <w:color w:val="000000" w:themeColor="text1"/>
          <w:szCs w:val="24"/>
          <w:lang w:val="cy-GB"/>
        </w:rPr>
        <w:t xml:space="preserve">ymryd i ystyriaeth unrhyw gyfnod o addysg a ddarperir yn yr ysbyty wrth ystyried a oes angen iddo ddarparu EOTAS i ddysgwr a beth i'w </w:t>
      </w:r>
      <w:r w:rsidRPr="00FE51CC">
        <w:rPr>
          <w:rFonts w:ascii="Arial" w:hAnsi="Arial" w:cs="Arial"/>
          <w:color w:val="000000" w:themeColor="text1"/>
          <w:szCs w:val="24"/>
          <w:lang w:val="cy-GB"/>
        </w:rPr>
        <w:t>d</w:t>
      </w:r>
      <w:r w:rsidR="00C96230" w:rsidRPr="00FE51CC">
        <w:rPr>
          <w:rFonts w:ascii="Arial" w:hAnsi="Arial" w:cs="Arial"/>
          <w:color w:val="000000" w:themeColor="text1"/>
          <w:szCs w:val="24"/>
          <w:lang w:val="cy-GB"/>
        </w:rPr>
        <w:t>darparu. Os bydd y dysgwr wedi bod yn yr ysbyty ac wedi derbyn hyfforddiant yno, gall e</w:t>
      </w:r>
      <w:r w:rsidRPr="00FE51CC">
        <w:rPr>
          <w:rFonts w:ascii="Arial" w:hAnsi="Arial" w:cs="Arial"/>
          <w:color w:val="000000" w:themeColor="text1"/>
          <w:szCs w:val="24"/>
          <w:lang w:val="cy-GB"/>
        </w:rPr>
        <w:t>i</w:t>
      </w:r>
      <w:r w:rsidR="00C96230" w:rsidRPr="00FE51CC">
        <w:rPr>
          <w:rFonts w:ascii="Arial" w:hAnsi="Arial" w:cs="Arial"/>
          <w:color w:val="000000" w:themeColor="text1"/>
          <w:szCs w:val="24"/>
          <w:lang w:val="cy-GB"/>
        </w:rPr>
        <w:t xml:space="preserve"> </w:t>
      </w:r>
      <w:r w:rsidRPr="00FE51CC">
        <w:rPr>
          <w:rFonts w:ascii="Arial" w:hAnsi="Arial" w:cs="Arial"/>
          <w:color w:val="000000" w:themeColor="text1"/>
          <w:szCs w:val="24"/>
          <w:lang w:val="cy-GB"/>
        </w:rPr>
        <w:t>g</w:t>
      </w:r>
      <w:r w:rsidR="00C96230" w:rsidRPr="00FE51CC">
        <w:rPr>
          <w:rFonts w:ascii="Arial" w:hAnsi="Arial" w:cs="Arial"/>
          <w:color w:val="000000" w:themeColor="text1"/>
          <w:szCs w:val="24"/>
          <w:lang w:val="cy-GB"/>
        </w:rPr>
        <w:t>ynnydd a'</w:t>
      </w:r>
      <w:r w:rsidRPr="00FE51CC">
        <w:rPr>
          <w:rFonts w:ascii="Arial" w:hAnsi="Arial" w:cs="Arial"/>
          <w:color w:val="000000" w:themeColor="text1"/>
          <w:szCs w:val="24"/>
          <w:lang w:val="cy-GB"/>
        </w:rPr>
        <w:t>i</w:t>
      </w:r>
      <w:r w:rsidR="00C96230" w:rsidRPr="00FE51CC">
        <w:rPr>
          <w:rFonts w:ascii="Arial" w:hAnsi="Arial" w:cs="Arial"/>
          <w:color w:val="000000" w:themeColor="text1"/>
          <w:szCs w:val="24"/>
          <w:lang w:val="cy-GB"/>
        </w:rPr>
        <w:t xml:space="preserve"> </w:t>
      </w:r>
      <w:r w:rsidRPr="00FE51CC">
        <w:rPr>
          <w:rFonts w:ascii="Arial" w:hAnsi="Arial" w:cs="Arial"/>
          <w:color w:val="000000" w:themeColor="text1"/>
          <w:szCs w:val="24"/>
          <w:lang w:val="cy-GB"/>
        </w:rPr>
        <w:t>b</w:t>
      </w:r>
      <w:r w:rsidR="00C96230" w:rsidRPr="00FE51CC">
        <w:rPr>
          <w:rFonts w:ascii="Arial" w:hAnsi="Arial" w:cs="Arial"/>
          <w:color w:val="000000" w:themeColor="text1"/>
          <w:szCs w:val="24"/>
          <w:lang w:val="cy-GB"/>
        </w:rPr>
        <w:t>rofiadau cwricwlaidd fod yn wahanol i rai e</w:t>
      </w:r>
      <w:r w:rsidRPr="00FE51CC">
        <w:rPr>
          <w:rFonts w:ascii="Arial" w:hAnsi="Arial" w:cs="Arial"/>
          <w:color w:val="000000" w:themeColor="text1"/>
          <w:szCs w:val="24"/>
          <w:lang w:val="cy-GB"/>
        </w:rPr>
        <w:t>i</w:t>
      </w:r>
      <w:r w:rsidR="00C96230" w:rsidRPr="00FE51CC">
        <w:rPr>
          <w:rFonts w:ascii="Arial" w:hAnsi="Arial" w:cs="Arial"/>
          <w:color w:val="000000" w:themeColor="text1"/>
          <w:szCs w:val="24"/>
          <w:lang w:val="cy-GB"/>
        </w:rPr>
        <w:t xml:space="preserve"> </w:t>
      </w:r>
      <w:r w:rsidRPr="00FE51CC">
        <w:rPr>
          <w:rFonts w:ascii="Arial" w:hAnsi="Arial" w:cs="Arial"/>
          <w:color w:val="000000" w:themeColor="text1"/>
          <w:szCs w:val="24"/>
          <w:lang w:val="cy-GB"/>
        </w:rPr>
        <w:t>g</w:t>
      </w:r>
      <w:r w:rsidR="00C96230" w:rsidRPr="00FE51CC">
        <w:rPr>
          <w:rFonts w:ascii="Arial" w:hAnsi="Arial" w:cs="Arial"/>
          <w:color w:val="000000" w:themeColor="text1"/>
          <w:szCs w:val="24"/>
          <w:lang w:val="cy-GB"/>
        </w:rPr>
        <w:t>yfoedion yn yr ysgol. Er hynny, dylid sicrhau cymaint o barhad ag y bo modd. Dylai'r awdurdod lleol ddarparu cy</w:t>
      </w:r>
      <w:r w:rsidRPr="00FE51CC">
        <w:rPr>
          <w:rFonts w:ascii="Arial" w:hAnsi="Arial" w:cs="Arial"/>
          <w:color w:val="000000" w:themeColor="text1"/>
          <w:szCs w:val="24"/>
          <w:lang w:val="cy-GB"/>
        </w:rPr>
        <w:t>nifer</w:t>
      </w:r>
      <w:r w:rsidR="00C96230" w:rsidRPr="00FE51CC">
        <w:rPr>
          <w:rFonts w:ascii="Arial" w:hAnsi="Arial" w:cs="Arial"/>
          <w:color w:val="000000" w:themeColor="text1"/>
          <w:szCs w:val="24"/>
          <w:lang w:val="cy-GB"/>
        </w:rPr>
        <w:t xml:space="preserve"> o wersi ag y mae cyflwr y dysgwr yn ei ganiatáu, ac fel sy'n fuddiol, gan ystyried </w:t>
      </w:r>
      <w:r w:rsidRPr="00FE51CC">
        <w:rPr>
          <w:rFonts w:ascii="Arial" w:hAnsi="Arial" w:cs="Arial"/>
          <w:color w:val="000000" w:themeColor="text1"/>
          <w:szCs w:val="24"/>
          <w:lang w:val="cy-GB"/>
        </w:rPr>
        <w:t xml:space="preserve">yr hyn </w:t>
      </w:r>
      <w:r w:rsidR="00C96230" w:rsidRPr="00FE51CC">
        <w:rPr>
          <w:rFonts w:ascii="Arial" w:hAnsi="Arial" w:cs="Arial"/>
          <w:color w:val="000000" w:themeColor="text1"/>
          <w:szCs w:val="24"/>
          <w:lang w:val="cy-GB"/>
        </w:rPr>
        <w:t>sy'n addas ar gyfer y dysgwr. Efallai y bydd angen rhoi ystyriaeth arbennig i ddysgwr sydd ar gwrs sy'n arwain at gymwysterau.</w:t>
      </w:r>
    </w:p>
    <w:p w:rsidR="00C96230" w:rsidRPr="00FE51CC" w:rsidRDefault="00C96230" w:rsidP="00C96230">
      <w:pPr>
        <w:spacing w:after="0" w:line="240" w:lineRule="auto"/>
        <w:rPr>
          <w:rFonts w:ascii="Arial" w:hAnsi="Arial" w:cs="Arial"/>
          <w:color w:val="000000" w:themeColor="text1"/>
          <w:szCs w:val="24"/>
          <w:lang w:val="cy-GB"/>
        </w:rPr>
      </w:pPr>
    </w:p>
    <w:p w:rsidR="00C96230" w:rsidRPr="00FE51CC" w:rsidRDefault="00244987" w:rsidP="00C96230">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Mae gan yr A</w:t>
      </w:r>
      <w:r w:rsidR="00C96230" w:rsidRPr="00FE51CC">
        <w:rPr>
          <w:rFonts w:ascii="Arial" w:hAnsi="Arial" w:cs="Arial"/>
          <w:color w:val="000000" w:themeColor="text1"/>
          <w:szCs w:val="24"/>
          <w:lang w:val="cy-GB"/>
        </w:rPr>
        <w:t xml:space="preserve">wdurdod </w:t>
      </w:r>
      <w:r w:rsidRPr="00FE51CC">
        <w:rPr>
          <w:rFonts w:ascii="Arial" w:hAnsi="Arial" w:cs="Arial"/>
          <w:color w:val="000000" w:themeColor="text1"/>
          <w:szCs w:val="24"/>
          <w:lang w:val="cy-GB"/>
        </w:rPr>
        <w:t>L</w:t>
      </w:r>
      <w:r w:rsidR="00C96230" w:rsidRPr="00FE51CC">
        <w:rPr>
          <w:rFonts w:ascii="Arial" w:hAnsi="Arial" w:cs="Arial"/>
          <w:color w:val="000000" w:themeColor="text1"/>
          <w:szCs w:val="24"/>
          <w:lang w:val="cy-GB"/>
        </w:rPr>
        <w:t xml:space="preserve">leol </w:t>
      </w:r>
      <w:r w:rsidRPr="00FE51CC">
        <w:rPr>
          <w:rFonts w:ascii="Arial" w:hAnsi="Arial" w:cs="Arial"/>
          <w:color w:val="000000" w:themeColor="text1"/>
          <w:szCs w:val="24"/>
          <w:lang w:val="cy-GB"/>
        </w:rPr>
        <w:t>b</w:t>
      </w:r>
      <w:r w:rsidR="00C96230" w:rsidRPr="00FE51CC">
        <w:rPr>
          <w:rFonts w:ascii="Arial" w:hAnsi="Arial" w:cs="Arial"/>
          <w:color w:val="000000" w:themeColor="text1"/>
          <w:szCs w:val="24"/>
          <w:lang w:val="cy-GB"/>
        </w:rPr>
        <w:t>olisi ysgrifenedig ynghylch EOTAS ar gyfer dysgwyr ag anghenion gofal iechyd</w:t>
      </w:r>
      <w:r w:rsidRPr="00FE51CC">
        <w:rPr>
          <w:rFonts w:ascii="Arial" w:hAnsi="Arial" w:cs="Arial"/>
          <w:color w:val="000000" w:themeColor="text1"/>
          <w:szCs w:val="24"/>
          <w:lang w:val="cy-GB"/>
        </w:rPr>
        <w:t xml:space="preserve"> sef y Polisi Hyfforddiant Arbennig. </w:t>
      </w:r>
      <w:r w:rsidRPr="00FE51CC">
        <w:rPr>
          <w:rFonts w:ascii="Arial" w:hAnsi="Arial" w:cs="Arial"/>
          <w:color w:val="222222"/>
          <w:lang w:val="cy-GB"/>
        </w:rPr>
        <w:t>Mae hyfforddiant arbennig ar gael i ddarparu addysg i ddisgyblion sy'n methu mynych</w:t>
      </w:r>
      <w:r w:rsidR="00083D1F">
        <w:rPr>
          <w:rFonts w:ascii="Arial" w:hAnsi="Arial" w:cs="Arial"/>
          <w:color w:val="222222"/>
          <w:lang w:val="cy-GB"/>
        </w:rPr>
        <w:t>u ysgolion, gan gynnwys y rheiny</w:t>
      </w:r>
      <w:r w:rsidRPr="00FE51CC">
        <w:rPr>
          <w:rFonts w:ascii="Arial" w:hAnsi="Arial" w:cs="Arial"/>
          <w:color w:val="222222"/>
          <w:lang w:val="cy-GB"/>
        </w:rPr>
        <w:t xml:space="preserve"> ag anghenion meddygol a seiciatryddol. Mae ffurflen atgyfeirio ar gyfer y ddarpariaeth hon</w:t>
      </w:r>
      <w:r w:rsidR="00C2522C">
        <w:rPr>
          <w:rFonts w:ascii="Arial" w:hAnsi="Arial" w:cs="Arial"/>
          <w:color w:val="222222"/>
          <w:lang w:val="cy-GB"/>
        </w:rPr>
        <w:t>,</w:t>
      </w:r>
      <w:r w:rsidR="00EE45E3" w:rsidRPr="00FE51CC">
        <w:rPr>
          <w:rFonts w:ascii="Arial" w:hAnsi="Arial" w:cs="Arial"/>
          <w:color w:val="222222"/>
          <w:lang w:val="cy-GB"/>
        </w:rPr>
        <w:t xml:space="preserve"> a’r </w:t>
      </w:r>
      <w:r w:rsidRPr="00FE51CC">
        <w:rPr>
          <w:rFonts w:ascii="Arial" w:hAnsi="Arial" w:cs="Arial"/>
          <w:color w:val="222222"/>
          <w:lang w:val="cy-GB"/>
        </w:rPr>
        <w:t xml:space="preserve">person arweiniol </w:t>
      </w:r>
      <w:r w:rsidR="00EE45E3" w:rsidRPr="00FE51CC">
        <w:rPr>
          <w:rFonts w:ascii="Arial" w:hAnsi="Arial" w:cs="Arial"/>
          <w:color w:val="222222"/>
          <w:lang w:val="cy-GB"/>
        </w:rPr>
        <w:t xml:space="preserve">yw </w:t>
      </w:r>
      <w:r w:rsidRPr="00FE51CC">
        <w:rPr>
          <w:rFonts w:ascii="Arial" w:hAnsi="Arial" w:cs="Arial"/>
          <w:color w:val="222222"/>
          <w:lang w:val="cy-GB"/>
        </w:rPr>
        <w:t>David Swallow</w:t>
      </w:r>
      <w:r w:rsidR="00EE45E3" w:rsidRPr="00FE51CC">
        <w:rPr>
          <w:rFonts w:ascii="Arial" w:hAnsi="Arial" w:cs="Arial"/>
          <w:color w:val="222222"/>
          <w:lang w:val="cy-GB"/>
        </w:rPr>
        <w:t xml:space="preserve"> sef yr un y dylai</w:t>
      </w:r>
      <w:r w:rsidR="00C96230" w:rsidRPr="00FE51CC">
        <w:rPr>
          <w:rFonts w:ascii="Arial" w:hAnsi="Arial" w:cs="Arial"/>
          <w:color w:val="000000" w:themeColor="text1"/>
          <w:szCs w:val="24"/>
          <w:lang w:val="cy-GB"/>
        </w:rPr>
        <w:t xml:space="preserve"> rhieni, athrawon ysbyty ac eraill gysylltu </w:t>
      </w:r>
      <w:r w:rsidR="00EE45E3" w:rsidRPr="00FE51CC">
        <w:rPr>
          <w:rFonts w:ascii="Arial" w:hAnsi="Arial" w:cs="Arial"/>
          <w:color w:val="000000" w:themeColor="text1"/>
          <w:szCs w:val="24"/>
          <w:lang w:val="cy-GB"/>
        </w:rPr>
        <w:t>ag ef</w:t>
      </w:r>
      <w:r w:rsidR="00C96230" w:rsidRPr="00FE51CC">
        <w:rPr>
          <w:rFonts w:ascii="Arial" w:hAnsi="Arial" w:cs="Arial"/>
          <w:color w:val="000000" w:themeColor="text1"/>
          <w:szCs w:val="24"/>
          <w:lang w:val="cy-GB"/>
        </w:rPr>
        <w:t xml:space="preserve">. </w:t>
      </w:r>
      <w:r w:rsidR="00EE45E3" w:rsidRPr="00FE51CC">
        <w:rPr>
          <w:rFonts w:ascii="Arial" w:hAnsi="Arial" w:cs="Arial"/>
          <w:color w:val="000000" w:themeColor="text1"/>
          <w:szCs w:val="24"/>
          <w:lang w:val="cy-GB"/>
        </w:rPr>
        <w:t>Mae’r polisi’n g</w:t>
      </w:r>
      <w:r w:rsidR="00C96230" w:rsidRPr="00FE51CC">
        <w:rPr>
          <w:rFonts w:ascii="Arial" w:hAnsi="Arial" w:cs="Arial"/>
          <w:color w:val="000000" w:themeColor="text1"/>
          <w:szCs w:val="24"/>
          <w:lang w:val="cy-GB"/>
        </w:rPr>
        <w:t xml:space="preserve">wneud cysylltiadau â gwasanaethau </w:t>
      </w:r>
      <w:r w:rsidR="00EE45E3" w:rsidRPr="00FE51CC">
        <w:rPr>
          <w:rFonts w:ascii="Arial" w:hAnsi="Arial" w:cs="Arial"/>
          <w:color w:val="000000" w:themeColor="text1"/>
          <w:szCs w:val="24"/>
          <w:lang w:val="cy-GB"/>
        </w:rPr>
        <w:t>perthynol</w:t>
      </w:r>
      <w:r w:rsidR="00C96230" w:rsidRPr="00FE51CC">
        <w:rPr>
          <w:rFonts w:ascii="Arial" w:hAnsi="Arial" w:cs="Arial"/>
          <w:color w:val="000000" w:themeColor="text1"/>
          <w:szCs w:val="24"/>
          <w:lang w:val="cy-GB"/>
        </w:rPr>
        <w:t xml:space="preserve"> yr </w:t>
      </w:r>
      <w:r w:rsidR="00EE45E3" w:rsidRPr="00FE51CC">
        <w:rPr>
          <w:rFonts w:ascii="Arial" w:hAnsi="Arial" w:cs="Arial"/>
          <w:color w:val="000000" w:themeColor="text1"/>
          <w:szCs w:val="24"/>
          <w:lang w:val="cy-GB"/>
        </w:rPr>
        <w:t>A</w:t>
      </w:r>
      <w:r w:rsidR="00C96230" w:rsidRPr="00FE51CC">
        <w:rPr>
          <w:rFonts w:ascii="Arial" w:hAnsi="Arial" w:cs="Arial"/>
          <w:color w:val="000000" w:themeColor="text1"/>
          <w:szCs w:val="24"/>
          <w:lang w:val="cy-GB"/>
        </w:rPr>
        <w:t xml:space="preserve">wdurdod </w:t>
      </w:r>
      <w:r w:rsidR="00EE45E3" w:rsidRPr="00FE51CC">
        <w:rPr>
          <w:rFonts w:ascii="Arial" w:hAnsi="Arial" w:cs="Arial"/>
          <w:color w:val="000000" w:themeColor="text1"/>
          <w:szCs w:val="24"/>
          <w:lang w:val="cy-GB"/>
        </w:rPr>
        <w:t>L</w:t>
      </w:r>
      <w:r w:rsidR="00C96230" w:rsidRPr="00FE51CC">
        <w:rPr>
          <w:rFonts w:ascii="Arial" w:hAnsi="Arial" w:cs="Arial"/>
          <w:color w:val="000000" w:themeColor="text1"/>
          <w:szCs w:val="24"/>
          <w:lang w:val="cy-GB"/>
        </w:rPr>
        <w:t>leol megis y rhai ar gyfer AAA</w:t>
      </w:r>
      <w:r w:rsidR="00BE156F">
        <w:rPr>
          <w:rFonts w:ascii="Arial" w:hAnsi="Arial" w:cs="Arial"/>
          <w:color w:val="000000" w:themeColor="text1"/>
          <w:szCs w:val="24"/>
          <w:lang w:val="cy-GB"/>
        </w:rPr>
        <w:t>,</w:t>
      </w:r>
      <w:r w:rsidR="00C96230" w:rsidRPr="00FE51CC">
        <w:rPr>
          <w:rFonts w:ascii="Arial" w:hAnsi="Arial" w:cs="Arial"/>
          <w:color w:val="000000" w:themeColor="text1"/>
          <w:szCs w:val="24"/>
          <w:lang w:val="cy-GB"/>
        </w:rPr>
        <w:t xml:space="preserve"> a gwasanaethau cefnogi eraill yr </w:t>
      </w:r>
      <w:r w:rsidR="00EE45E3" w:rsidRPr="00FE51CC">
        <w:rPr>
          <w:rFonts w:ascii="Arial" w:hAnsi="Arial" w:cs="Arial"/>
          <w:color w:val="000000" w:themeColor="text1"/>
          <w:szCs w:val="24"/>
          <w:lang w:val="cy-GB"/>
        </w:rPr>
        <w:t>A</w:t>
      </w:r>
      <w:r w:rsidR="00C96230" w:rsidRPr="00FE51CC">
        <w:rPr>
          <w:rFonts w:ascii="Arial" w:hAnsi="Arial" w:cs="Arial"/>
          <w:color w:val="000000" w:themeColor="text1"/>
          <w:szCs w:val="24"/>
          <w:lang w:val="cy-GB"/>
        </w:rPr>
        <w:t xml:space="preserve">wdurdod </w:t>
      </w:r>
      <w:r w:rsidR="00EE45E3" w:rsidRPr="00FE51CC">
        <w:rPr>
          <w:rFonts w:ascii="Arial" w:hAnsi="Arial" w:cs="Arial"/>
          <w:color w:val="000000" w:themeColor="text1"/>
          <w:szCs w:val="24"/>
          <w:lang w:val="cy-GB"/>
        </w:rPr>
        <w:t>L</w:t>
      </w:r>
      <w:r w:rsidR="00C96230" w:rsidRPr="00FE51CC">
        <w:rPr>
          <w:rFonts w:ascii="Arial" w:hAnsi="Arial" w:cs="Arial"/>
          <w:color w:val="000000" w:themeColor="text1"/>
          <w:szCs w:val="24"/>
          <w:lang w:val="cy-GB"/>
        </w:rPr>
        <w:t>leol</w:t>
      </w:r>
      <w:r w:rsidR="00EE45E3" w:rsidRPr="00FE51CC">
        <w:rPr>
          <w:rFonts w:ascii="Arial" w:hAnsi="Arial" w:cs="Arial"/>
          <w:color w:val="000000" w:themeColor="text1"/>
          <w:szCs w:val="24"/>
          <w:lang w:val="cy-GB"/>
        </w:rPr>
        <w:t xml:space="preserve"> sef</w:t>
      </w:r>
      <w:r w:rsidR="00C96230" w:rsidRPr="00FE51CC">
        <w:rPr>
          <w:rFonts w:ascii="Arial" w:hAnsi="Arial" w:cs="Arial"/>
          <w:color w:val="000000" w:themeColor="text1"/>
          <w:szCs w:val="24"/>
          <w:lang w:val="cy-GB"/>
        </w:rPr>
        <w:t xml:space="preserve">, </w:t>
      </w:r>
      <w:r w:rsidR="00C2522C">
        <w:rPr>
          <w:rFonts w:ascii="Arial" w:hAnsi="Arial" w:cs="Arial"/>
          <w:color w:val="000000" w:themeColor="text1"/>
          <w:szCs w:val="24"/>
          <w:lang w:val="cy-GB"/>
        </w:rPr>
        <w:t xml:space="preserve">Gwasanaeth y </w:t>
      </w:r>
      <w:r w:rsidR="00EE45E3" w:rsidRPr="00FE51CC">
        <w:rPr>
          <w:rFonts w:ascii="Arial" w:hAnsi="Arial" w:cs="Arial"/>
          <w:color w:val="000000" w:themeColor="text1"/>
          <w:szCs w:val="24"/>
          <w:lang w:val="cy-GB"/>
        </w:rPr>
        <w:t>S</w:t>
      </w:r>
      <w:r w:rsidR="00C96230" w:rsidRPr="00FE51CC">
        <w:rPr>
          <w:rFonts w:ascii="Arial" w:hAnsi="Arial" w:cs="Arial"/>
          <w:color w:val="000000" w:themeColor="text1"/>
          <w:szCs w:val="24"/>
          <w:lang w:val="cy-GB"/>
        </w:rPr>
        <w:t xml:space="preserve">eicolegwyr </w:t>
      </w:r>
      <w:r w:rsidR="00EE45E3" w:rsidRPr="00FE51CC">
        <w:rPr>
          <w:rFonts w:ascii="Arial" w:hAnsi="Arial" w:cs="Arial"/>
          <w:color w:val="000000" w:themeColor="text1"/>
          <w:szCs w:val="24"/>
          <w:lang w:val="cy-GB"/>
        </w:rPr>
        <w:t>A</w:t>
      </w:r>
      <w:r w:rsidR="00C96230" w:rsidRPr="00FE51CC">
        <w:rPr>
          <w:rFonts w:ascii="Arial" w:hAnsi="Arial" w:cs="Arial"/>
          <w:color w:val="000000" w:themeColor="text1"/>
          <w:szCs w:val="24"/>
          <w:lang w:val="cy-GB"/>
        </w:rPr>
        <w:t xml:space="preserve">ddysg, </w:t>
      </w:r>
      <w:r w:rsidR="00C2522C">
        <w:rPr>
          <w:rFonts w:ascii="Arial" w:hAnsi="Arial" w:cs="Arial"/>
          <w:color w:val="000000" w:themeColor="text1"/>
          <w:szCs w:val="24"/>
          <w:lang w:val="cy-GB"/>
        </w:rPr>
        <w:t xml:space="preserve">y Gwasanaeth </w:t>
      </w:r>
      <w:r w:rsidR="00EE45E3" w:rsidRPr="00FE51CC">
        <w:rPr>
          <w:rFonts w:ascii="Arial" w:hAnsi="Arial" w:cs="Arial"/>
          <w:color w:val="000000" w:themeColor="text1"/>
          <w:szCs w:val="24"/>
          <w:lang w:val="cy-GB"/>
        </w:rPr>
        <w:t>Cynhwysiant</w:t>
      </w:r>
      <w:r w:rsidR="00C2522C">
        <w:rPr>
          <w:rFonts w:ascii="Arial" w:hAnsi="Arial" w:cs="Arial"/>
          <w:color w:val="000000" w:themeColor="text1"/>
          <w:szCs w:val="24"/>
          <w:lang w:val="cy-GB"/>
        </w:rPr>
        <w:t xml:space="preserve"> a’r </w:t>
      </w:r>
      <w:r w:rsidR="00C96230" w:rsidRPr="00FE51CC">
        <w:rPr>
          <w:rFonts w:ascii="Arial" w:hAnsi="Arial" w:cs="Arial"/>
          <w:color w:val="000000" w:themeColor="text1"/>
          <w:szCs w:val="24"/>
          <w:lang w:val="cy-GB"/>
        </w:rPr>
        <w:t>Gwasanaeth Lles Addysg (GLlA).</w:t>
      </w:r>
      <w:r w:rsidR="00C96230" w:rsidRPr="00FE51CC">
        <w:rPr>
          <w:rFonts w:ascii="Arial" w:hAnsi="Arial" w:cs="Arial"/>
          <w:color w:val="000000" w:themeColor="text1"/>
          <w:szCs w:val="24"/>
          <w:lang w:val="cy-GB"/>
        </w:rPr>
        <w:br/>
      </w:r>
    </w:p>
    <w:p w:rsidR="005C54C3" w:rsidRPr="00FE51CC" w:rsidRDefault="005C54C3" w:rsidP="005C54C3">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Lle caiff absenoldebau eu rhagweld neu eu bod yn hysbys ymlaen llaw, dylai cyswllt agos rhwng yr ysgol a'r awdurdod lleol alluogi i'r gwasanaeth EOTAS gael ei ddarparu’n briodol.</w:t>
      </w:r>
    </w:p>
    <w:p w:rsidR="00811BEF" w:rsidRPr="00FE51CC" w:rsidRDefault="00811BEF" w:rsidP="00811BEF">
      <w:pPr>
        <w:autoSpaceDE w:val="0"/>
        <w:autoSpaceDN w:val="0"/>
        <w:adjustRightInd w:val="0"/>
        <w:spacing w:after="0" w:line="240" w:lineRule="auto"/>
        <w:rPr>
          <w:rFonts w:ascii="Arial" w:hAnsi="Arial" w:cs="Arial"/>
          <w:sz w:val="24"/>
          <w:szCs w:val="24"/>
          <w:highlight w:val="yellow"/>
          <w:lang w:val="cy-GB"/>
        </w:rPr>
      </w:pPr>
    </w:p>
    <w:p w:rsidR="00811BEF" w:rsidRPr="00FE51CC" w:rsidRDefault="00F305D4" w:rsidP="00811BEF">
      <w:pPr>
        <w:autoSpaceDE w:val="0"/>
        <w:autoSpaceDN w:val="0"/>
        <w:adjustRightInd w:val="0"/>
        <w:spacing w:after="0" w:line="240" w:lineRule="auto"/>
        <w:rPr>
          <w:rFonts w:ascii="Arial" w:hAnsi="Arial" w:cs="Arial"/>
          <w:lang w:val="cy-GB"/>
        </w:rPr>
      </w:pPr>
      <w:r w:rsidRPr="00FE51CC">
        <w:rPr>
          <w:rFonts w:ascii="Arial" w:hAnsi="Arial" w:cs="Arial"/>
          <w:color w:val="000000" w:themeColor="text1"/>
          <w:szCs w:val="24"/>
          <w:lang w:val="cy-GB"/>
        </w:rPr>
        <w:t xml:space="preserve">Mae </w:t>
      </w:r>
      <w:r w:rsidR="005C54C3" w:rsidRPr="00FE51CC">
        <w:rPr>
          <w:rFonts w:ascii="Arial" w:hAnsi="Arial" w:cs="Arial"/>
          <w:color w:val="000000" w:themeColor="text1"/>
          <w:szCs w:val="24"/>
          <w:lang w:val="cy-GB"/>
        </w:rPr>
        <w:t>monitro a gwerthuso EOTAS yn elfe</w:t>
      </w:r>
      <w:r w:rsidRPr="00FE51CC">
        <w:rPr>
          <w:rFonts w:ascii="Arial" w:hAnsi="Arial" w:cs="Arial"/>
          <w:color w:val="000000" w:themeColor="text1"/>
          <w:szCs w:val="24"/>
          <w:lang w:val="cy-GB"/>
        </w:rPr>
        <w:t xml:space="preserve">n allweddol </w:t>
      </w:r>
      <w:r w:rsidR="00BE156F">
        <w:rPr>
          <w:rFonts w:ascii="Arial" w:hAnsi="Arial" w:cs="Arial"/>
          <w:color w:val="000000" w:themeColor="text1"/>
          <w:szCs w:val="24"/>
          <w:lang w:val="cy-GB"/>
        </w:rPr>
        <w:t xml:space="preserve">o </w:t>
      </w:r>
      <w:r w:rsidRPr="00FE51CC">
        <w:rPr>
          <w:rFonts w:ascii="Arial" w:hAnsi="Arial" w:cs="Arial"/>
          <w:color w:val="000000" w:themeColor="text1"/>
          <w:szCs w:val="24"/>
          <w:lang w:val="cy-GB"/>
        </w:rPr>
        <w:t>strategaethau'r A</w:t>
      </w:r>
      <w:r w:rsidR="005C54C3" w:rsidRPr="00FE51CC">
        <w:rPr>
          <w:rFonts w:ascii="Arial" w:hAnsi="Arial" w:cs="Arial"/>
          <w:color w:val="000000" w:themeColor="text1"/>
          <w:szCs w:val="24"/>
          <w:lang w:val="cy-GB"/>
        </w:rPr>
        <w:t xml:space="preserve">wdurdod </w:t>
      </w:r>
      <w:r w:rsidRPr="00FE51CC">
        <w:rPr>
          <w:rFonts w:ascii="Arial" w:hAnsi="Arial" w:cs="Arial"/>
          <w:color w:val="000000" w:themeColor="text1"/>
          <w:szCs w:val="24"/>
          <w:lang w:val="cy-GB"/>
        </w:rPr>
        <w:t>L</w:t>
      </w:r>
      <w:r w:rsidR="005C54C3" w:rsidRPr="00FE51CC">
        <w:rPr>
          <w:rFonts w:ascii="Arial" w:hAnsi="Arial" w:cs="Arial"/>
          <w:color w:val="000000" w:themeColor="text1"/>
          <w:szCs w:val="24"/>
          <w:lang w:val="cy-GB"/>
        </w:rPr>
        <w:t xml:space="preserve">leol. </w:t>
      </w:r>
      <w:r w:rsidRPr="00FE51CC">
        <w:rPr>
          <w:rFonts w:ascii="Arial" w:hAnsi="Arial" w:cs="Arial"/>
          <w:color w:val="000000" w:themeColor="text1"/>
          <w:szCs w:val="24"/>
          <w:lang w:val="cy-GB"/>
        </w:rPr>
        <w:t>Mae’n c</w:t>
      </w:r>
      <w:r w:rsidR="005C54C3" w:rsidRPr="00FE51CC">
        <w:rPr>
          <w:rFonts w:ascii="Arial" w:hAnsi="Arial" w:cs="Arial"/>
          <w:color w:val="000000" w:themeColor="text1"/>
          <w:szCs w:val="24"/>
          <w:lang w:val="cy-GB"/>
        </w:rPr>
        <w:t xml:space="preserve">eisio sicrhau bod datblygiadau newydd yn cael eu mabwysiadu, bod </w:t>
      </w:r>
      <w:r w:rsidR="00405F52">
        <w:rPr>
          <w:rFonts w:ascii="Arial" w:hAnsi="Arial" w:cs="Arial"/>
          <w:color w:val="000000" w:themeColor="text1"/>
          <w:szCs w:val="24"/>
          <w:lang w:val="cy-GB"/>
        </w:rPr>
        <w:t xml:space="preserve">y </w:t>
      </w:r>
      <w:r w:rsidR="005C54C3" w:rsidRPr="00FE51CC">
        <w:rPr>
          <w:rFonts w:ascii="Arial" w:hAnsi="Arial" w:cs="Arial"/>
          <w:color w:val="000000" w:themeColor="text1"/>
          <w:szCs w:val="24"/>
          <w:lang w:val="cy-GB"/>
        </w:rPr>
        <w:t>lefelau addysg o safon ddigonol</w:t>
      </w:r>
      <w:r w:rsidR="00405F52">
        <w:rPr>
          <w:rFonts w:ascii="Arial" w:hAnsi="Arial" w:cs="Arial"/>
          <w:color w:val="000000" w:themeColor="text1"/>
          <w:szCs w:val="24"/>
          <w:lang w:val="cy-GB"/>
        </w:rPr>
        <w:t>,</w:t>
      </w:r>
      <w:r w:rsidR="005C54C3" w:rsidRPr="00FE51CC">
        <w:rPr>
          <w:rFonts w:ascii="Arial" w:hAnsi="Arial" w:cs="Arial"/>
          <w:color w:val="000000" w:themeColor="text1"/>
          <w:szCs w:val="24"/>
          <w:lang w:val="cy-GB"/>
        </w:rPr>
        <w:t xml:space="preserve"> a bod </w:t>
      </w:r>
      <w:r w:rsidR="00405F52">
        <w:rPr>
          <w:rFonts w:ascii="Arial" w:hAnsi="Arial" w:cs="Arial"/>
          <w:color w:val="000000" w:themeColor="text1"/>
          <w:szCs w:val="24"/>
          <w:lang w:val="cy-GB"/>
        </w:rPr>
        <w:t>y d</w:t>
      </w:r>
      <w:r w:rsidR="005C54C3" w:rsidRPr="00FE51CC">
        <w:rPr>
          <w:rFonts w:ascii="Arial" w:hAnsi="Arial" w:cs="Arial"/>
          <w:color w:val="000000" w:themeColor="text1"/>
          <w:szCs w:val="24"/>
          <w:lang w:val="cy-GB"/>
        </w:rPr>
        <w:t>darpariaeth yn cynrychioli gwerth da am arian.</w:t>
      </w:r>
      <w:r w:rsidR="005C54C3" w:rsidRPr="00FE51CC">
        <w:rPr>
          <w:rFonts w:ascii="Arial" w:hAnsi="Arial" w:cs="Arial"/>
          <w:lang w:val="cy-GB"/>
        </w:rPr>
        <w:t xml:space="preserve"> </w:t>
      </w:r>
    </w:p>
    <w:p w:rsidR="00395E44" w:rsidRPr="00FE51CC" w:rsidRDefault="005C54C3" w:rsidP="00DB30E9">
      <w:pPr>
        <w:spacing w:after="0" w:line="240" w:lineRule="auto"/>
        <w:rPr>
          <w:rFonts w:ascii="Arial" w:hAnsi="Arial" w:cs="Arial"/>
          <w:color w:val="000000" w:themeColor="text1"/>
          <w:sz w:val="21"/>
          <w:szCs w:val="21"/>
          <w:lang w:val="cy-GB"/>
        </w:rPr>
      </w:pPr>
      <w:r w:rsidRPr="00FE51CC">
        <w:rPr>
          <w:rFonts w:ascii="Arial" w:hAnsi="Arial" w:cs="Arial"/>
          <w:lang w:val="cy-GB"/>
        </w:rPr>
        <w:br w:type="column"/>
      </w:r>
      <w:r w:rsidR="00395E44" w:rsidRPr="00FE51CC">
        <w:rPr>
          <w:rFonts w:ascii="Arial" w:hAnsi="Arial" w:cs="Arial"/>
          <w:color w:val="000000" w:themeColor="text1"/>
          <w:sz w:val="21"/>
          <w:szCs w:val="21"/>
          <w:lang w:val="cy-GB"/>
        </w:rPr>
        <w:lastRenderedPageBreak/>
        <w:t xml:space="preserve">Mae cydweithredu rhwng staff addysg, </w:t>
      </w:r>
      <w:r w:rsidR="00CB1241">
        <w:rPr>
          <w:rFonts w:ascii="Arial" w:hAnsi="Arial" w:cs="Arial"/>
          <w:color w:val="000000" w:themeColor="text1"/>
          <w:sz w:val="21"/>
          <w:szCs w:val="21"/>
          <w:lang w:val="cy-GB"/>
        </w:rPr>
        <w:t xml:space="preserve">staff </w:t>
      </w:r>
      <w:r w:rsidR="00395E44" w:rsidRPr="00FE51CC">
        <w:rPr>
          <w:rFonts w:ascii="Arial" w:hAnsi="Arial" w:cs="Arial"/>
          <w:color w:val="000000" w:themeColor="text1"/>
          <w:sz w:val="21"/>
          <w:szCs w:val="21"/>
          <w:lang w:val="cy-GB"/>
        </w:rPr>
        <w:t xml:space="preserve">iechyd a staff gweinyddol yn yr ysbyty yn hanfodol. </w:t>
      </w:r>
      <w:r w:rsidR="00482A63">
        <w:rPr>
          <w:rFonts w:ascii="Arial" w:hAnsi="Arial" w:cs="Arial"/>
          <w:color w:val="000000" w:themeColor="text1"/>
          <w:sz w:val="21"/>
          <w:szCs w:val="21"/>
          <w:lang w:val="cy-GB"/>
        </w:rPr>
        <w:t>Y nod yw s</w:t>
      </w:r>
      <w:r w:rsidR="00395E44" w:rsidRPr="00FE51CC">
        <w:rPr>
          <w:rFonts w:ascii="Arial" w:hAnsi="Arial" w:cs="Arial"/>
          <w:color w:val="000000" w:themeColor="text1"/>
          <w:sz w:val="21"/>
          <w:szCs w:val="21"/>
          <w:lang w:val="cy-GB"/>
        </w:rPr>
        <w:t>icrhau'r budd mwyaf posibl ar gyfer addysg ac iechyd y plentyn neu</w:t>
      </w:r>
      <w:r w:rsidR="00482A63">
        <w:rPr>
          <w:rFonts w:ascii="Arial" w:hAnsi="Arial" w:cs="Arial"/>
          <w:color w:val="000000" w:themeColor="text1"/>
          <w:sz w:val="21"/>
          <w:szCs w:val="21"/>
          <w:lang w:val="cy-GB"/>
        </w:rPr>
        <w:t>’r</w:t>
      </w:r>
      <w:r w:rsidR="00395E44" w:rsidRPr="00FE51CC">
        <w:rPr>
          <w:rFonts w:ascii="Arial" w:hAnsi="Arial" w:cs="Arial"/>
          <w:color w:val="000000" w:themeColor="text1"/>
          <w:sz w:val="21"/>
          <w:szCs w:val="21"/>
          <w:lang w:val="cy-GB"/>
        </w:rPr>
        <w:t xml:space="preserve"> </w:t>
      </w:r>
      <w:r w:rsidR="00482A63">
        <w:rPr>
          <w:rFonts w:ascii="Arial" w:hAnsi="Arial" w:cs="Arial"/>
          <w:color w:val="000000" w:themeColor="text1"/>
          <w:sz w:val="21"/>
          <w:szCs w:val="21"/>
          <w:lang w:val="cy-GB"/>
        </w:rPr>
        <w:t>p</w:t>
      </w:r>
      <w:r w:rsidR="00395E44" w:rsidRPr="00FE51CC">
        <w:rPr>
          <w:rFonts w:ascii="Arial" w:hAnsi="Arial" w:cs="Arial"/>
          <w:color w:val="000000" w:themeColor="text1"/>
          <w:sz w:val="21"/>
          <w:szCs w:val="21"/>
          <w:lang w:val="cy-GB"/>
        </w:rPr>
        <w:t>e</w:t>
      </w:r>
      <w:r w:rsidR="00482A63">
        <w:rPr>
          <w:rFonts w:ascii="Arial" w:hAnsi="Arial" w:cs="Arial"/>
          <w:color w:val="000000" w:themeColor="text1"/>
          <w:sz w:val="21"/>
          <w:szCs w:val="21"/>
          <w:lang w:val="cy-GB"/>
        </w:rPr>
        <w:t>rson ifanc, a ch</w:t>
      </w:r>
      <w:r w:rsidR="00395E44" w:rsidRPr="00FE51CC">
        <w:rPr>
          <w:rFonts w:ascii="Arial" w:hAnsi="Arial" w:cs="Arial"/>
          <w:color w:val="000000" w:themeColor="text1"/>
          <w:sz w:val="21"/>
          <w:szCs w:val="21"/>
          <w:lang w:val="cy-GB"/>
        </w:rPr>
        <w:t>reu awyrgylch sy'n gydnaws â dysgu effeithiol.</w:t>
      </w:r>
      <w:r w:rsidR="00395E44" w:rsidRPr="00FE51CC">
        <w:rPr>
          <w:rFonts w:ascii="Arial" w:hAnsi="Arial" w:cs="Arial"/>
          <w:color w:val="000000" w:themeColor="text1"/>
          <w:sz w:val="21"/>
          <w:szCs w:val="21"/>
          <w:lang w:val="cy-GB"/>
        </w:rPr>
        <w:br/>
      </w:r>
      <w:r w:rsidR="00395E44" w:rsidRPr="00FE51CC">
        <w:rPr>
          <w:rFonts w:ascii="Arial" w:hAnsi="Arial" w:cs="Arial"/>
          <w:color w:val="000000" w:themeColor="text1"/>
          <w:sz w:val="21"/>
          <w:szCs w:val="21"/>
          <w:lang w:val="cy-GB"/>
        </w:rPr>
        <w:br/>
        <w:t>Mae cyswllt agos rhwng athrawon cartref/ysbyty ac athrawon prif ffrwd yn sail i ddarparu rhaglen addysgol effeithiol ar gyfer y dysgwyr. Fodd bynnag, gall rhieni hefyd fod yn gyswllt gwerthfawr.</w:t>
      </w:r>
      <w:r w:rsidR="00395E44" w:rsidRPr="00FE51CC">
        <w:rPr>
          <w:rFonts w:ascii="Arial" w:hAnsi="Arial" w:cs="Arial"/>
          <w:color w:val="000000" w:themeColor="text1"/>
          <w:sz w:val="21"/>
          <w:szCs w:val="21"/>
          <w:lang w:val="cy-GB"/>
        </w:rPr>
        <w:br/>
      </w:r>
    </w:p>
    <w:p w:rsidR="00395E44" w:rsidRPr="00FE51CC" w:rsidRDefault="00395E44" w:rsidP="00DB30E9">
      <w:pPr>
        <w:spacing w:after="0" w:line="240" w:lineRule="auto"/>
        <w:rPr>
          <w:rFonts w:ascii="Arial" w:hAnsi="Arial" w:cs="Arial"/>
          <w:color w:val="000000" w:themeColor="text1"/>
          <w:sz w:val="21"/>
          <w:szCs w:val="21"/>
          <w:lang w:val="cy-GB"/>
        </w:rPr>
      </w:pPr>
      <w:r w:rsidRPr="00FE51CC">
        <w:rPr>
          <w:rFonts w:ascii="Arial" w:hAnsi="Arial" w:cs="Arial"/>
          <w:color w:val="000000" w:themeColor="text1"/>
          <w:sz w:val="21"/>
          <w:szCs w:val="21"/>
          <w:lang w:val="cy-GB"/>
        </w:rPr>
        <w:t>Gall dysgwyr ag anghenion gofal iechyd cymhleth gael eu rhyddhau o'r ysbyty gyda chynllun gofal ysgrifenedig. Pan fydd hyn yn digwydd, dylai'r cynllun gofal ysgrifenedig gael ei integreiddio i mewn i unrhyw C</w:t>
      </w:r>
      <w:r w:rsidR="002C428C" w:rsidRPr="00FE51CC">
        <w:rPr>
          <w:rFonts w:ascii="Arial" w:hAnsi="Arial" w:cs="Arial"/>
          <w:color w:val="000000" w:themeColor="text1"/>
          <w:sz w:val="21"/>
          <w:szCs w:val="21"/>
          <w:lang w:val="cy-GB"/>
        </w:rPr>
        <w:t>G</w:t>
      </w:r>
      <w:r w:rsidRPr="00FE51CC">
        <w:rPr>
          <w:rFonts w:ascii="Arial" w:hAnsi="Arial" w:cs="Arial"/>
          <w:color w:val="000000" w:themeColor="text1"/>
          <w:sz w:val="21"/>
          <w:szCs w:val="21"/>
          <w:lang w:val="cy-GB"/>
        </w:rPr>
        <w:t>IU.</w:t>
      </w:r>
    </w:p>
    <w:p w:rsidR="00395E44" w:rsidRPr="00FE51CC" w:rsidRDefault="00395E44" w:rsidP="00DB30E9">
      <w:pPr>
        <w:spacing w:after="0" w:line="240" w:lineRule="auto"/>
        <w:ind w:left="567" w:hanging="567"/>
        <w:rPr>
          <w:rFonts w:ascii="Arial" w:hAnsi="Arial" w:cs="Arial"/>
          <w:color w:val="000000" w:themeColor="text1"/>
          <w:sz w:val="21"/>
          <w:szCs w:val="21"/>
          <w:lang w:val="cy-GB"/>
        </w:rPr>
      </w:pPr>
    </w:p>
    <w:p w:rsidR="006A478C" w:rsidRPr="00FE51CC" w:rsidRDefault="008C60EC" w:rsidP="00DB30E9">
      <w:pPr>
        <w:autoSpaceDE w:val="0"/>
        <w:autoSpaceDN w:val="0"/>
        <w:adjustRightInd w:val="0"/>
        <w:spacing w:after="0" w:line="240" w:lineRule="auto"/>
        <w:rPr>
          <w:rFonts w:ascii="Arial" w:hAnsi="Arial" w:cs="Arial"/>
          <w:sz w:val="21"/>
          <w:szCs w:val="21"/>
          <w:lang w:val="cy-GB"/>
        </w:rPr>
      </w:pPr>
      <w:r w:rsidRPr="00FE51CC">
        <w:rPr>
          <w:rFonts w:ascii="Arial" w:hAnsi="Arial" w:cs="Arial"/>
          <w:sz w:val="21"/>
          <w:szCs w:val="21"/>
          <w:u w:val="single"/>
          <w:lang w:val="cy-GB"/>
        </w:rPr>
        <w:t>Integr</w:t>
      </w:r>
      <w:r w:rsidR="00AB1740" w:rsidRPr="00FE51CC">
        <w:rPr>
          <w:rFonts w:ascii="Arial" w:hAnsi="Arial" w:cs="Arial"/>
          <w:sz w:val="21"/>
          <w:szCs w:val="21"/>
          <w:u w:val="single"/>
          <w:lang w:val="cy-GB"/>
        </w:rPr>
        <w:t>eiddio</w:t>
      </w:r>
      <w:r w:rsidRPr="00FE51CC">
        <w:rPr>
          <w:rFonts w:ascii="Arial" w:hAnsi="Arial" w:cs="Arial"/>
          <w:sz w:val="21"/>
          <w:szCs w:val="21"/>
          <w:u w:val="single"/>
          <w:lang w:val="cy-GB"/>
        </w:rPr>
        <w:t xml:space="preserve"> </w:t>
      </w:r>
    </w:p>
    <w:p w:rsidR="00FC1E63" w:rsidRPr="00FE51CC" w:rsidRDefault="00AB1740" w:rsidP="00DB30E9">
      <w:pPr>
        <w:autoSpaceDE w:val="0"/>
        <w:autoSpaceDN w:val="0"/>
        <w:adjustRightInd w:val="0"/>
        <w:spacing w:after="0" w:line="240" w:lineRule="auto"/>
        <w:rPr>
          <w:rFonts w:ascii="Arial" w:hAnsi="Arial" w:cs="Arial"/>
          <w:color w:val="000000" w:themeColor="text1"/>
          <w:sz w:val="21"/>
          <w:szCs w:val="21"/>
          <w:lang w:val="cy-GB"/>
        </w:rPr>
      </w:pPr>
      <w:r w:rsidRPr="00FE51CC">
        <w:rPr>
          <w:rFonts w:ascii="Arial" w:hAnsi="Arial" w:cs="Arial"/>
          <w:color w:val="000000" w:themeColor="text1"/>
          <w:sz w:val="21"/>
          <w:szCs w:val="21"/>
          <w:lang w:val="cy-GB"/>
        </w:rPr>
        <w:t xml:space="preserve">Mae gan ysgolion rôl allweddol i'w chwarae </w:t>
      </w:r>
      <w:r w:rsidR="00062822">
        <w:rPr>
          <w:rFonts w:ascii="Arial" w:hAnsi="Arial" w:cs="Arial"/>
          <w:color w:val="000000" w:themeColor="text1"/>
          <w:sz w:val="21"/>
          <w:szCs w:val="21"/>
          <w:lang w:val="cy-GB"/>
        </w:rPr>
        <w:t xml:space="preserve">wrth </w:t>
      </w:r>
      <w:r w:rsidRPr="00FE51CC">
        <w:rPr>
          <w:rFonts w:ascii="Arial" w:hAnsi="Arial" w:cs="Arial"/>
          <w:color w:val="000000" w:themeColor="text1"/>
          <w:sz w:val="21"/>
          <w:szCs w:val="21"/>
          <w:lang w:val="cy-GB"/>
        </w:rPr>
        <w:t>integreiddio dysgwyr ag anghenion gofal iechyd yn llwyddiannus ar ôl diagnosis neu ailintegreiddio. Dylai lleoliadau fod yn rhagweithiol wrth weithio gyda'r holl asiantaethau, gan gynnwys dysgwyr eraill</w:t>
      </w:r>
      <w:r w:rsidR="00062822">
        <w:rPr>
          <w:rFonts w:ascii="Arial" w:hAnsi="Arial" w:cs="Arial"/>
          <w:color w:val="000000" w:themeColor="text1"/>
          <w:sz w:val="21"/>
          <w:szCs w:val="21"/>
          <w:lang w:val="cy-GB"/>
        </w:rPr>
        <w:t>,</w:t>
      </w:r>
      <w:r w:rsidRPr="00FE51CC">
        <w:rPr>
          <w:rFonts w:ascii="Arial" w:hAnsi="Arial" w:cs="Arial"/>
          <w:color w:val="000000" w:themeColor="text1"/>
          <w:sz w:val="21"/>
          <w:szCs w:val="21"/>
          <w:lang w:val="cy-GB"/>
        </w:rPr>
        <w:t xml:space="preserve"> wrth gefnogi pontio. Dylai staff gael eu hyfforddi mewn modd amserol i gynorthwyo dychweliad y disgybl. Dylai'r gefnogaeth gael ei hystyried gan bartïon allweddol, gan gynnwys y rhiant/gofalwr a'r dysgwr a dylid adlewyrchu hynny yn y CG</w:t>
      </w:r>
      <w:r w:rsidR="00FC1E63" w:rsidRPr="00FE51CC">
        <w:rPr>
          <w:rFonts w:ascii="Arial" w:hAnsi="Arial" w:cs="Arial"/>
          <w:color w:val="000000" w:themeColor="text1"/>
          <w:sz w:val="21"/>
          <w:szCs w:val="21"/>
          <w:lang w:val="cy-GB"/>
        </w:rPr>
        <w:t>IU.</w:t>
      </w:r>
    </w:p>
    <w:p w:rsidR="00062822" w:rsidRDefault="00062822" w:rsidP="00DB30E9">
      <w:pPr>
        <w:autoSpaceDE w:val="0"/>
        <w:autoSpaceDN w:val="0"/>
        <w:adjustRightInd w:val="0"/>
        <w:spacing w:after="0" w:line="240" w:lineRule="auto"/>
        <w:rPr>
          <w:rFonts w:ascii="Arial" w:hAnsi="Arial" w:cs="Arial"/>
          <w:sz w:val="21"/>
          <w:szCs w:val="21"/>
          <w:lang w:val="cy-GB"/>
        </w:rPr>
      </w:pPr>
    </w:p>
    <w:p w:rsidR="00FC1E63" w:rsidRPr="00FE51CC" w:rsidRDefault="00FC1E63" w:rsidP="00DB30E9">
      <w:pPr>
        <w:autoSpaceDE w:val="0"/>
        <w:autoSpaceDN w:val="0"/>
        <w:adjustRightInd w:val="0"/>
        <w:spacing w:after="0" w:line="240" w:lineRule="auto"/>
        <w:rPr>
          <w:rFonts w:ascii="Arial" w:hAnsi="Arial" w:cs="Arial"/>
          <w:sz w:val="21"/>
          <w:szCs w:val="21"/>
          <w:lang w:val="cy-GB"/>
        </w:rPr>
      </w:pPr>
      <w:r w:rsidRPr="00FE51CC">
        <w:rPr>
          <w:rFonts w:ascii="Arial" w:hAnsi="Arial" w:cs="Arial"/>
          <w:sz w:val="21"/>
          <w:szCs w:val="21"/>
          <w:lang w:val="cy-GB"/>
        </w:rPr>
        <w:t>Pan fydd disgybl yn cael ei ryddhau o ysbyty</w:t>
      </w:r>
      <w:r w:rsidR="00062822">
        <w:rPr>
          <w:rFonts w:ascii="Arial" w:hAnsi="Arial" w:cs="Arial"/>
          <w:sz w:val="21"/>
          <w:szCs w:val="21"/>
          <w:lang w:val="cy-GB"/>
        </w:rPr>
        <w:t>,</w:t>
      </w:r>
      <w:r w:rsidRPr="00FE51CC">
        <w:rPr>
          <w:rFonts w:ascii="Arial" w:hAnsi="Arial" w:cs="Arial"/>
          <w:sz w:val="21"/>
          <w:szCs w:val="21"/>
          <w:lang w:val="cy-GB"/>
        </w:rPr>
        <w:t xml:space="preserve"> dylid darparu gwybodaeth briodol i rieni/gofalwyr a dylid ei rhannu gyda’r ysgol. Bydd angen i ysgolion weithio gyda'r rhiant/gofalwr a'r ysbyty i reoli dychweliad y disgybl, a chyda’r ALl i ddal i fyny gyda'r disgybl ar ôl ailintegreiddio. </w:t>
      </w:r>
    </w:p>
    <w:p w:rsidR="00DB30E9" w:rsidRPr="00FE51CC" w:rsidRDefault="00DB30E9" w:rsidP="00DB30E9">
      <w:pPr>
        <w:autoSpaceDE w:val="0"/>
        <w:autoSpaceDN w:val="0"/>
        <w:adjustRightInd w:val="0"/>
        <w:spacing w:after="0" w:line="240" w:lineRule="auto"/>
        <w:rPr>
          <w:rFonts w:ascii="Arial" w:hAnsi="Arial" w:cs="Arial"/>
          <w:sz w:val="21"/>
          <w:szCs w:val="21"/>
          <w:lang w:val="cy-GB"/>
        </w:rPr>
      </w:pPr>
    </w:p>
    <w:p w:rsidR="004E46B4" w:rsidRPr="00FE51CC" w:rsidRDefault="00736E55" w:rsidP="005F4857">
      <w:pPr>
        <w:pStyle w:val="ListParagraph"/>
        <w:numPr>
          <w:ilvl w:val="0"/>
          <w:numId w:val="13"/>
        </w:numPr>
        <w:autoSpaceDE w:val="0"/>
        <w:autoSpaceDN w:val="0"/>
        <w:adjustRightInd w:val="0"/>
        <w:spacing w:after="0" w:line="240" w:lineRule="auto"/>
        <w:rPr>
          <w:rFonts w:ascii="Arial" w:hAnsi="Arial" w:cs="Arial"/>
          <w:b/>
          <w:sz w:val="21"/>
          <w:szCs w:val="21"/>
          <w:lang w:val="cy-GB"/>
        </w:rPr>
      </w:pPr>
      <w:r w:rsidRPr="00FE51CC">
        <w:rPr>
          <w:rFonts w:ascii="Arial" w:hAnsi="Arial" w:cs="Arial"/>
          <w:b/>
          <w:sz w:val="21"/>
          <w:szCs w:val="21"/>
          <w:lang w:val="cy-GB"/>
        </w:rPr>
        <w:t>Cludiant i’r Ysgol</w:t>
      </w:r>
    </w:p>
    <w:p w:rsidR="00DB30E9" w:rsidRPr="00FE51CC" w:rsidRDefault="00DB30E9" w:rsidP="00DB30E9">
      <w:pPr>
        <w:autoSpaceDE w:val="0"/>
        <w:autoSpaceDN w:val="0"/>
        <w:adjustRightInd w:val="0"/>
        <w:spacing w:after="0" w:line="240" w:lineRule="auto"/>
        <w:rPr>
          <w:rFonts w:ascii="Arial" w:hAnsi="Arial" w:cs="Arial"/>
          <w:color w:val="222222"/>
          <w:sz w:val="21"/>
          <w:szCs w:val="21"/>
          <w:lang w:val="cy-GB"/>
        </w:rPr>
      </w:pPr>
    </w:p>
    <w:p w:rsidR="00571EE9" w:rsidRPr="00FE51CC" w:rsidRDefault="00DB652A" w:rsidP="00DB30E9">
      <w:pPr>
        <w:autoSpaceDE w:val="0"/>
        <w:autoSpaceDN w:val="0"/>
        <w:adjustRightInd w:val="0"/>
        <w:spacing w:after="0" w:line="240" w:lineRule="auto"/>
        <w:rPr>
          <w:rFonts w:ascii="Arial" w:hAnsi="Arial" w:cs="Arial"/>
          <w:color w:val="222222"/>
          <w:sz w:val="21"/>
          <w:szCs w:val="21"/>
          <w:lang w:val="cy-GB"/>
        </w:rPr>
      </w:pPr>
      <w:r w:rsidRPr="00FE51CC">
        <w:rPr>
          <w:rFonts w:ascii="Arial" w:hAnsi="Arial" w:cs="Arial"/>
          <w:color w:val="222222"/>
          <w:sz w:val="21"/>
          <w:szCs w:val="21"/>
          <w:lang w:val="cy-GB"/>
        </w:rPr>
        <w:t xml:space="preserve">Bydd angen i holl anghenion cludiant ysgol sy'n ymwneud â disgyblion ag anghenion gofal iechyd ddilyn </w:t>
      </w:r>
      <w:r w:rsidR="00571EE9" w:rsidRPr="00FE51CC">
        <w:rPr>
          <w:rFonts w:ascii="Arial" w:hAnsi="Arial" w:cs="Arial"/>
          <w:color w:val="222222"/>
          <w:sz w:val="21"/>
          <w:szCs w:val="21"/>
          <w:lang w:val="cy-GB"/>
        </w:rPr>
        <w:t xml:space="preserve">trefniadau’r </w:t>
      </w:r>
      <w:r w:rsidRPr="00FE51CC">
        <w:rPr>
          <w:rFonts w:ascii="Arial" w:hAnsi="Arial" w:cs="Arial"/>
          <w:color w:val="222222"/>
          <w:sz w:val="21"/>
          <w:szCs w:val="21"/>
          <w:lang w:val="cy-GB"/>
        </w:rPr>
        <w:t>awdurdod lleol.</w:t>
      </w:r>
      <w:r w:rsidRPr="00FE51CC">
        <w:rPr>
          <w:rFonts w:ascii="Arial" w:hAnsi="Arial" w:cs="Arial"/>
          <w:color w:val="222222"/>
          <w:sz w:val="21"/>
          <w:szCs w:val="21"/>
          <w:lang w:val="cy-GB"/>
        </w:rPr>
        <w:br/>
      </w:r>
    </w:p>
    <w:p w:rsidR="00571EE9" w:rsidRPr="00FE51CC" w:rsidRDefault="00DB652A" w:rsidP="00DB30E9">
      <w:pPr>
        <w:autoSpaceDE w:val="0"/>
        <w:autoSpaceDN w:val="0"/>
        <w:adjustRightInd w:val="0"/>
        <w:spacing w:after="0" w:line="240" w:lineRule="auto"/>
        <w:rPr>
          <w:rFonts w:ascii="Arial" w:hAnsi="Arial" w:cs="Arial"/>
          <w:color w:val="222222"/>
          <w:sz w:val="21"/>
          <w:szCs w:val="21"/>
          <w:lang w:val="cy-GB"/>
        </w:rPr>
      </w:pPr>
      <w:r w:rsidRPr="00FE51CC">
        <w:rPr>
          <w:rFonts w:ascii="Arial" w:hAnsi="Arial" w:cs="Arial"/>
          <w:color w:val="222222"/>
          <w:sz w:val="21"/>
          <w:szCs w:val="21"/>
          <w:lang w:val="cy-GB"/>
        </w:rPr>
        <w:t xml:space="preserve">Mae gan yr </w:t>
      </w:r>
      <w:r w:rsidR="00571EE9" w:rsidRPr="00FE51CC">
        <w:rPr>
          <w:rFonts w:ascii="Arial" w:hAnsi="Arial" w:cs="Arial"/>
          <w:color w:val="222222"/>
          <w:sz w:val="21"/>
          <w:szCs w:val="21"/>
          <w:lang w:val="cy-GB"/>
        </w:rPr>
        <w:t>A</w:t>
      </w:r>
      <w:r w:rsidRPr="00FE51CC">
        <w:rPr>
          <w:rFonts w:ascii="Arial" w:hAnsi="Arial" w:cs="Arial"/>
          <w:color w:val="222222"/>
          <w:sz w:val="21"/>
          <w:szCs w:val="21"/>
          <w:lang w:val="cy-GB"/>
        </w:rPr>
        <w:t xml:space="preserve">wdurdod ddyletswydd statudol i ddarparu cludiant am ddim i </w:t>
      </w:r>
      <w:r w:rsidR="00571EE9" w:rsidRPr="00FE51CC">
        <w:rPr>
          <w:rFonts w:ascii="Arial" w:hAnsi="Arial" w:cs="Arial"/>
          <w:color w:val="222222"/>
          <w:sz w:val="21"/>
          <w:szCs w:val="21"/>
          <w:lang w:val="cy-GB"/>
        </w:rPr>
        <w:t>d</w:t>
      </w:r>
      <w:r w:rsidRPr="00FE51CC">
        <w:rPr>
          <w:rFonts w:ascii="Arial" w:hAnsi="Arial" w:cs="Arial"/>
          <w:color w:val="222222"/>
          <w:sz w:val="21"/>
          <w:szCs w:val="21"/>
          <w:lang w:val="cy-GB"/>
        </w:rPr>
        <w:t xml:space="preserve">disgyblion i'r ysgol agosaf </w:t>
      </w:r>
      <w:r w:rsidR="00571EE9" w:rsidRPr="00FE51CC">
        <w:rPr>
          <w:rFonts w:ascii="Arial" w:hAnsi="Arial" w:cs="Arial"/>
          <w:color w:val="222222"/>
          <w:sz w:val="21"/>
          <w:szCs w:val="21"/>
          <w:lang w:val="cy-GB"/>
        </w:rPr>
        <w:t xml:space="preserve">iddynt </w:t>
      </w:r>
      <w:r w:rsidRPr="00FE51CC">
        <w:rPr>
          <w:rFonts w:ascii="Arial" w:hAnsi="Arial" w:cs="Arial"/>
          <w:color w:val="222222"/>
          <w:sz w:val="21"/>
          <w:szCs w:val="21"/>
          <w:lang w:val="cy-GB"/>
        </w:rPr>
        <w:t xml:space="preserve">os ydynt yn byw y tu hwnt i </w:t>
      </w:r>
      <w:r w:rsidR="00571EE9" w:rsidRPr="00FE51CC">
        <w:rPr>
          <w:rFonts w:ascii="Arial" w:hAnsi="Arial" w:cs="Arial"/>
          <w:color w:val="222222"/>
          <w:sz w:val="21"/>
          <w:szCs w:val="21"/>
          <w:lang w:val="cy-GB"/>
        </w:rPr>
        <w:t>“bellter cerdded”</w:t>
      </w:r>
      <w:r w:rsidRPr="00FE51CC">
        <w:rPr>
          <w:rFonts w:ascii="Arial" w:hAnsi="Arial" w:cs="Arial"/>
          <w:color w:val="222222"/>
          <w:sz w:val="21"/>
          <w:szCs w:val="21"/>
          <w:lang w:val="cy-GB"/>
        </w:rPr>
        <w:t xml:space="preserve"> </w:t>
      </w:r>
      <w:r w:rsidR="00571EE9" w:rsidRPr="00FE51CC">
        <w:rPr>
          <w:rFonts w:ascii="Arial" w:hAnsi="Arial" w:cs="Arial"/>
          <w:color w:val="222222"/>
          <w:sz w:val="21"/>
          <w:szCs w:val="21"/>
          <w:lang w:val="cy-GB"/>
        </w:rPr>
        <w:t>o</w:t>
      </w:r>
      <w:r w:rsidRPr="00FE51CC">
        <w:rPr>
          <w:rFonts w:ascii="Arial" w:hAnsi="Arial" w:cs="Arial"/>
          <w:color w:val="222222"/>
          <w:sz w:val="21"/>
          <w:szCs w:val="21"/>
          <w:lang w:val="cy-GB"/>
        </w:rPr>
        <w:t xml:space="preserve">'r ysgol honno. </w:t>
      </w:r>
      <w:r w:rsidR="00571EE9" w:rsidRPr="00FE51CC">
        <w:rPr>
          <w:rFonts w:ascii="Arial" w:hAnsi="Arial" w:cs="Arial"/>
          <w:color w:val="222222"/>
          <w:sz w:val="21"/>
          <w:szCs w:val="21"/>
          <w:lang w:val="cy-GB"/>
        </w:rPr>
        <w:t>Yn ôl y gyfraith, d</w:t>
      </w:r>
      <w:r w:rsidRPr="00FE51CC">
        <w:rPr>
          <w:rFonts w:ascii="Arial" w:hAnsi="Arial" w:cs="Arial"/>
          <w:color w:val="222222"/>
          <w:sz w:val="21"/>
          <w:szCs w:val="21"/>
          <w:lang w:val="cy-GB"/>
        </w:rPr>
        <w:t xml:space="preserve">iffinnir </w:t>
      </w:r>
      <w:r w:rsidR="00571EE9" w:rsidRPr="00FE51CC">
        <w:rPr>
          <w:rFonts w:ascii="Arial" w:hAnsi="Arial" w:cs="Arial"/>
          <w:color w:val="222222"/>
          <w:sz w:val="21"/>
          <w:szCs w:val="21"/>
          <w:lang w:val="cy-GB"/>
        </w:rPr>
        <w:t>“</w:t>
      </w:r>
      <w:r w:rsidRPr="00FE51CC">
        <w:rPr>
          <w:rFonts w:ascii="Arial" w:hAnsi="Arial" w:cs="Arial"/>
          <w:color w:val="222222"/>
          <w:sz w:val="21"/>
          <w:szCs w:val="21"/>
          <w:lang w:val="cy-GB"/>
        </w:rPr>
        <w:t>pellter cerdded</w:t>
      </w:r>
      <w:r w:rsidR="00571EE9" w:rsidRPr="00FE51CC">
        <w:rPr>
          <w:rFonts w:ascii="Arial" w:hAnsi="Arial" w:cs="Arial"/>
          <w:color w:val="222222"/>
          <w:sz w:val="21"/>
          <w:szCs w:val="21"/>
          <w:lang w:val="cy-GB"/>
        </w:rPr>
        <w:t>”</w:t>
      </w:r>
      <w:r w:rsidRPr="00FE51CC">
        <w:rPr>
          <w:rFonts w:ascii="Arial" w:hAnsi="Arial" w:cs="Arial"/>
          <w:color w:val="222222"/>
          <w:sz w:val="21"/>
          <w:szCs w:val="21"/>
          <w:lang w:val="cy-GB"/>
        </w:rPr>
        <w:t xml:space="preserve"> fel dwy filltir ar gyfer oedran cynradd a thair milltir ar gyfer oedran uwchradd, </w:t>
      </w:r>
      <w:r w:rsidR="00571EE9" w:rsidRPr="00FE51CC">
        <w:rPr>
          <w:rFonts w:ascii="Arial" w:hAnsi="Arial" w:cs="Arial"/>
          <w:color w:val="222222"/>
          <w:sz w:val="21"/>
          <w:szCs w:val="21"/>
          <w:lang w:val="cy-GB"/>
        </w:rPr>
        <w:t xml:space="preserve">o’i </w:t>
      </w:r>
      <w:r w:rsidRPr="00FE51CC">
        <w:rPr>
          <w:rFonts w:ascii="Arial" w:hAnsi="Arial" w:cs="Arial"/>
          <w:color w:val="222222"/>
          <w:sz w:val="21"/>
          <w:szCs w:val="21"/>
          <w:lang w:val="cy-GB"/>
        </w:rPr>
        <w:t>fesur gan y llwybr cerdded diogel agosaf sydd ar gael. Ar hyn o bryd</w:t>
      </w:r>
      <w:r w:rsidR="00571EE9" w:rsidRPr="00FE51CC">
        <w:rPr>
          <w:rFonts w:ascii="Arial" w:hAnsi="Arial" w:cs="Arial"/>
          <w:color w:val="222222"/>
          <w:sz w:val="21"/>
          <w:szCs w:val="21"/>
          <w:lang w:val="cy-GB"/>
        </w:rPr>
        <w:t>,</w:t>
      </w:r>
      <w:r w:rsidRPr="00FE51CC">
        <w:rPr>
          <w:rFonts w:ascii="Arial" w:hAnsi="Arial" w:cs="Arial"/>
          <w:color w:val="222222"/>
          <w:sz w:val="21"/>
          <w:szCs w:val="21"/>
          <w:lang w:val="cy-GB"/>
        </w:rPr>
        <w:t xml:space="preserve"> mae Cyngor Bwrdeistref Sirol Merthyr Tudful yn </w:t>
      </w:r>
      <w:r w:rsidR="00571EE9" w:rsidRPr="00FE51CC">
        <w:rPr>
          <w:rFonts w:ascii="Arial" w:hAnsi="Arial" w:cs="Arial"/>
          <w:color w:val="222222"/>
          <w:sz w:val="21"/>
          <w:szCs w:val="21"/>
          <w:lang w:val="cy-GB"/>
        </w:rPr>
        <w:t>darparu cludiant fel a ganlyn:</w:t>
      </w:r>
    </w:p>
    <w:p w:rsidR="00DB30E9" w:rsidRPr="00FE51CC" w:rsidRDefault="00DB30E9" w:rsidP="00DB30E9">
      <w:pPr>
        <w:autoSpaceDE w:val="0"/>
        <w:autoSpaceDN w:val="0"/>
        <w:adjustRightInd w:val="0"/>
        <w:spacing w:after="0" w:line="240" w:lineRule="auto"/>
        <w:rPr>
          <w:rFonts w:ascii="Arial" w:hAnsi="Arial" w:cs="Arial"/>
          <w:color w:val="222222"/>
          <w:sz w:val="21"/>
          <w:szCs w:val="21"/>
          <w:lang w:val="cy-GB"/>
        </w:rPr>
      </w:pPr>
    </w:p>
    <w:p w:rsidR="003278CE" w:rsidRPr="00FE51CC" w:rsidRDefault="00DB652A" w:rsidP="005D7FEF">
      <w:pPr>
        <w:pStyle w:val="ListParagraph"/>
        <w:numPr>
          <w:ilvl w:val="0"/>
          <w:numId w:val="30"/>
        </w:numPr>
        <w:autoSpaceDE w:val="0"/>
        <w:autoSpaceDN w:val="0"/>
        <w:adjustRightInd w:val="0"/>
        <w:spacing w:after="0" w:line="240" w:lineRule="auto"/>
        <w:rPr>
          <w:rFonts w:ascii="Arial" w:hAnsi="Arial" w:cs="Arial"/>
          <w:sz w:val="21"/>
          <w:szCs w:val="21"/>
          <w:lang w:val="cy-GB"/>
        </w:rPr>
      </w:pPr>
      <w:r w:rsidRPr="00FE51CC">
        <w:rPr>
          <w:rFonts w:ascii="Arial" w:hAnsi="Arial" w:cs="Arial"/>
          <w:color w:val="222222"/>
          <w:sz w:val="21"/>
          <w:szCs w:val="21"/>
          <w:lang w:val="cy-GB"/>
        </w:rPr>
        <w:t xml:space="preserve">ar gyfer disgyblion oedran cynradd sy'n byw dros ddwy filltir o'u hysgol gynradd agosaf neu </w:t>
      </w:r>
      <w:r w:rsidR="003278CE" w:rsidRPr="00FE51CC">
        <w:rPr>
          <w:rFonts w:ascii="Arial" w:hAnsi="Arial" w:cs="Arial"/>
          <w:color w:val="222222"/>
          <w:sz w:val="21"/>
          <w:szCs w:val="21"/>
          <w:lang w:val="cy-GB"/>
        </w:rPr>
        <w:t xml:space="preserve">eu hysgol ddalgylch </w:t>
      </w:r>
      <w:r w:rsidRPr="00FE51CC">
        <w:rPr>
          <w:rFonts w:ascii="Arial" w:hAnsi="Arial" w:cs="Arial"/>
          <w:color w:val="222222"/>
          <w:sz w:val="21"/>
          <w:szCs w:val="21"/>
          <w:lang w:val="cy-GB"/>
        </w:rPr>
        <w:t>ddynodedig;</w:t>
      </w:r>
    </w:p>
    <w:p w:rsidR="003278CE" w:rsidRPr="00FE51CC" w:rsidRDefault="00DB652A" w:rsidP="005D7FEF">
      <w:pPr>
        <w:pStyle w:val="ListParagraph"/>
        <w:numPr>
          <w:ilvl w:val="0"/>
          <w:numId w:val="30"/>
        </w:numPr>
        <w:autoSpaceDE w:val="0"/>
        <w:autoSpaceDN w:val="0"/>
        <w:adjustRightInd w:val="0"/>
        <w:spacing w:after="0" w:line="240" w:lineRule="auto"/>
        <w:rPr>
          <w:rFonts w:ascii="Arial" w:hAnsi="Arial" w:cs="Arial"/>
          <w:sz w:val="21"/>
          <w:szCs w:val="21"/>
          <w:lang w:val="cy-GB"/>
        </w:rPr>
      </w:pPr>
      <w:r w:rsidRPr="00FE51CC">
        <w:rPr>
          <w:rFonts w:ascii="Arial" w:hAnsi="Arial" w:cs="Arial"/>
          <w:color w:val="222222"/>
          <w:sz w:val="21"/>
          <w:szCs w:val="21"/>
          <w:lang w:val="cy-GB"/>
        </w:rPr>
        <w:t>ar gyfer disgyblion oedran uwchradd sy'n byw dros dair milltir o'u hysgol uwchradd agosaf neu</w:t>
      </w:r>
      <w:r w:rsidR="003278CE" w:rsidRPr="00FE51CC">
        <w:rPr>
          <w:rFonts w:ascii="Arial" w:hAnsi="Arial" w:cs="Arial"/>
          <w:color w:val="222222"/>
          <w:sz w:val="21"/>
          <w:szCs w:val="21"/>
          <w:lang w:val="cy-GB"/>
        </w:rPr>
        <w:t xml:space="preserve"> eu hysgol ddalgylch</w:t>
      </w:r>
      <w:r w:rsidRPr="00FE51CC">
        <w:rPr>
          <w:rFonts w:ascii="Arial" w:hAnsi="Arial" w:cs="Arial"/>
          <w:color w:val="222222"/>
          <w:sz w:val="21"/>
          <w:szCs w:val="21"/>
          <w:lang w:val="cy-GB"/>
        </w:rPr>
        <w:t xml:space="preserve"> ddynodedig.</w:t>
      </w:r>
    </w:p>
    <w:p w:rsidR="00DB30E9" w:rsidRPr="00FE51CC" w:rsidRDefault="00DB30E9" w:rsidP="00DB30E9">
      <w:pPr>
        <w:autoSpaceDE w:val="0"/>
        <w:autoSpaceDN w:val="0"/>
        <w:adjustRightInd w:val="0"/>
        <w:spacing w:after="0" w:line="240" w:lineRule="auto"/>
        <w:rPr>
          <w:rFonts w:ascii="Arial" w:hAnsi="Arial" w:cs="Arial"/>
          <w:color w:val="222222"/>
          <w:sz w:val="21"/>
          <w:szCs w:val="21"/>
          <w:lang w:val="cy-GB"/>
        </w:rPr>
      </w:pPr>
    </w:p>
    <w:p w:rsidR="00CF3493" w:rsidRPr="00FE51CC" w:rsidRDefault="00DB652A" w:rsidP="00DB30E9">
      <w:pPr>
        <w:autoSpaceDE w:val="0"/>
        <w:autoSpaceDN w:val="0"/>
        <w:adjustRightInd w:val="0"/>
        <w:spacing w:after="0" w:line="240" w:lineRule="auto"/>
        <w:rPr>
          <w:rFonts w:ascii="Arial" w:hAnsi="Arial" w:cs="Arial"/>
          <w:sz w:val="21"/>
          <w:szCs w:val="21"/>
          <w:lang w:val="cy-GB"/>
        </w:rPr>
      </w:pPr>
      <w:r w:rsidRPr="00FE51CC">
        <w:rPr>
          <w:rFonts w:ascii="Arial" w:hAnsi="Arial" w:cs="Arial"/>
          <w:color w:val="222222"/>
          <w:sz w:val="21"/>
          <w:szCs w:val="21"/>
          <w:lang w:val="cy-GB"/>
        </w:rPr>
        <w:t xml:space="preserve">Gellir dod o hyd i'r wybodaeth ddiweddaraf ar wefan yr </w:t>
      </w:r>
      <w:r w:rsidR="003278CE" w:rsidRPr="00FE51CC">
        <w:rPr>
          <w:rFonts w:ascii="Arial" w:hAnsi="Arial" w:cs="Arial"/>
          <w:color w:val="222222"/>
          <w:sz w:val="21"/>
          <w:szCs w:val="21"/>
          <w:lang w:val="cy-GB"/>
        </w:rPr>
        <w:t xml:space="preserve">Awdurdod </w:t>
      </w:r>
      <w:r w:rsidRPr="00FE51CC">
        <w:rPr>
          <w:rFonts w:ascii="Arial" w:hAnsi="Arial" w:cs="Arial"/>
          <w:color w:val="222222"/>
          <w:sz w:val="21"/>
          <w:szCs w:val="21"/>
          <w:lang w:val="cy-GB"/>
        </w:rPr>
        <w:t xml:space="preserve">neu drwy gysylltu â'r Adran Cludiant Ysgol </w:t>
      </w:r>
      <w:r w:rsidR="00177CA9">
        <w:rPr>
          <w:rFonts w:ascii="Arial" w:hAnsi="Arial" w:cs="Arial"/>
          <w:color w:val="222222"/>
          <w:sz w:val="21"/>
          <w:szCs w:val="21"/>
          <w:lang w:val="cy-GB"/>
        </w:rPr>
        <w:t xml:space="preserve">ar </w:t>
      </w:r>
      <w:r w:rsidRPr="00FE51CC">
        <w:rPr>
          <w:rFonts w:ascii="Arial" w:hAnsi="Arial" w:cs="Arial"/>
          <w:color w:val="222222"/>
          <w:sz w:val="21"/>
          <w:szCs w:val="21"/>
          <w:lang w:val="cy-GB"/>
        </w:rPr>
        <w:t>(01685) 726256.</w:t>
      </w:r>
      <w:r w:rsidRPr="00FE51CC">
        <w:rPr>
          <w:rFonts w:ascii="Arial" w:hAnsi="Arial" w:cs="Arial"/>
          <w:color w:val="222222"/>
          <w:sz w:val="21"/>
          <w:szCs w:val="21"/>
          <w:lang w:val="cy-GB"/>
        </w:rPr>
        <w:br/>
      </w:r>
      <w:r w:rsidRPr="00FE51CC">
        <w:rPr>
          <w:rFonts w:ascii="Arial" w:hAnsi="Arial" w:cs="Arial"/>
          <w:color w:val="222222"/>
          <w:sz w:val="21"/>
          <w:szCs w:val="21"/>
          <w:lang w:val="cy-GB"/>
        </w:rPr>
        <w:br/>
        <w:t xml:space="preserve">Mae'r meini prawf pellter yn berthnasol i bob ysgol, gan gynnwys ysgolion </w:t>
      </w:r>
      <w:r w:rsidR="003278CE" w:rsidRPr="00FE51CC">
        <w:rPr>
          <w:rFonts w:ascii="Arial" w:hAnsi="Arial" w:cs="Arial"/>
          <w:color w:val="222222"/>
          <w:sz w:val="21"/>
          <w:szCs w:val="21"/>
          <w:lang w:val="cy-GB"/>
        </w:rPr>
        <w:t>f</w:t>
      </w:r>
      <w:r w:rsidRPr="00FE51CC">
        <w:rPr>
          <w:rFonts w:ascii="Arial" w:hAnsi="Arial" w:cs="Arial"/>
          <w:color w:val="222222"/>
          <w:sz w:val="21"/>
          <w:szCs w:val="21"/>
          <w:lang w:val="cy-GB"/>
        </w:rPr>
        <w:t xml:space="preserve">fydd a </w:t>
      </w:r>
      <w:r w:rsidR="003278CE" w:rsidRPr="00FE51CC">
        <w:rPr>
          <w:rFonts w:ascii="Arial" w:hAnsi="Arial" w:cs="Arial"/>
          <w:color w:val="222222"/>
          <w:sz w:val="21"/>
          <w:szCs w:val="21"/>
          <w:lang w:val="cy-GB"/>
        </w:rPr>
        <w:t>chyfrwng Cymraeg</w:t>
      </w:r>
      <w:r w:rsidRPr="00FE51CC">
        <w:rPr>
          <w:rFonts w:ascii="Arial" w:hAnsi="Arial" w:cs="Arial"/>
          <w:color w:val="222222"/>
          <w:sz w:val="21"/>
          <w:szCs w:val="21"/>
          <w:lang w:val="cy-GB"/>
        </w:rPr>
        <w:t xml:space="preserve">. Fodd bynnag, lle mae disgyblion yn mynychu, o ganlyniad i ddewis rhieni, ysgolion heblaw'r </w:t>
      </w:r>
      <w:r w:rsidR="003278CE" w:rsidRPr="00FE51CC">
        <w:rPr>
          <w:rFonts w:ascii="Arial" w:hAnsi="Arial" w:cs="Arial"/>
          <w:color w:val="222222"/>
          <w:sz w:val="21"/>
          <w:szCs w:val="21"/>
          <w:lang w:val="cy-GB"/>
        </w:rPr>
        <w:t xml:space="preserve">ysgol </w:t>
      </w:r>
      <w:r w:rsidRPr="00FE51CC">
        <w:rPr>
          <w:rFonts w:ascii="Arial" w:hAnsi="Arial" w:cs="Arial"/>
          <w:color w:val="222222"/>
          <w:sz w:val="21"/>
          <w:szCs w:val="21"/>
          <w:lang w:val="cy-GB"/>
        </w:rPr>
        <w:t>agosaf neu</w:t>
      </w:r>
      <w:r w:rsidR="003278CE" w:rsidRPr="00FE51CC">
        <w:rPr>
          <w:rFonts w:ascii="Arial" w:hAnsi="Arial" w:cs="Arial"/>
          <w:color w:val="222222"/>
          <w:sz w:val="21"/>
          <w:szCs w:val="21"/>
          <w:lang w:val="cy-GB"/>
        </w:rPr>
        <w:t xml:space="preserve">’r ysgol ddalgylch </w:t>
      </w:r>
      <w:r w:rsidRPr="00FE51CC">
        <w:rPr>
          <w:rFonts w:ascii="Arial" w:hAnsi="Arial" w:cs="Arial"/>
          <w:color w:val="222222"/>
          <w:sz w:val="21"/>
          <w:szCs w:val="21"/>
          <w:lang w:val="cy-GB"/>
        </w:rPr>
        <w:t>ddynodedig, rhaid deall bod y rhieni yn derbyn cyfrifoldeb llawn am gostau a threfniadau cludiant. Os yw plentyn yn gymwys i gael cludiant am ddim, bydd lle yn cael ei ddarparu ar gerbyd contract sy'n gwasanaethu'r ardal benodol.</w:t>
      </w:r>
      <w:r w:rsidRPr="00FE51CC">
        <w:rPr>
          <w:rFonts w:ascii="Arial" w:hAnsi="Arial" w:cs="Arial"/>
          <w:color w:val="222222"/>
          <w:sz w:val="21"/>
          <w:szCs w:val="21"/>
          <w:lang w:val="cy-GB"/>
        </w:rPr>
        <w:br/>
      </w:r>
      <w:r w:rsidRPr="00FE51CC">
        <w:rPr>
          <w:rFonts w:ascii="Arial" w:hAnsi="Arial" w:cs="Arial"/>
          <w:color w:val="222222"/>
          <w:sz w:val="21"/>
          <w:szCs w:val="21"/>
          <w:lang w:val="cy-GB"/>
        </w:rPr>
        <w:br/>
        <w:t xml:space="preserve">Darperir cludiant am ddim i ddisgyblion ag anghenion dysgu ychwanegol </w:t>
      </w:r>
      <w:r w:rsidR="00EE21E9">
        <w:rPr>
          <w:rFonts w:ascii="Arial" w:hAnsi="Arial" w:cs="Arial"/>
          <w:color w:val="222222"/>
          <w:sz w:val="21"/>
          <w:szCs w:val="21"/>
          <w:lang w:val="cy-GB"/>
        </w:rPr>
        <w:t xml:space="preserve">os oes </w:t>
      </w:r>
      <w:r w:rsidRPr="00FE51CC">
        <w:rPr>
          <w:rFonts w:ascii="Arial" w:hAnsi="Arial" w:cs="Arial"/>
          <w:color w:val="222222"/>
          <w:sz w:val="21"/>
          <w:szCs w:val="21"/>
          <w:lang w:val="cy-GB"/>
        </w:rPr>
        <w:t xml:space="preserve">angen darpariaeth arbenigol </w:t>
      </w:r>
      <w:r w:rsidR="00EE21E9">
        <w:rPr>
          <w:rFonts w:ascii="Arial" w:hAnsi="Arial" w:cs="Arial"/>
          <w:color w:val="222222"/>
          <w:sz w:val="21"/>
          <w:szCs w:val="21"/>
          <w:lang w:val="cy-GB"/>
        </w:rPr>
        <w:t xml:space="preserve">arnynt </w:t>
      </w:r>
      <w:r w:rsidRPr="00FE51CC">
        <w:rPr>
          <w:rFonts w:ascii="Arial" w:hAnsi="Arial" w:cs="Arial"/>
          <w:color w:val="222222"/>
          <w:sz w:val="21"/>
          <w:szCs w:val="21"/>
          <w:lang w:val="cy-GB"/>
        </w:rPr>
        <w:t xml:space="preserve">nad </w:t>
      </w:r>
      <w:r w:rsidR="00EE21E9">
        <w:rPr>
          <w:rFonts w:ascii="Arial" w:hAnsi="Arial" w:cs="Arial"/>
          <w:color w:val="222222"/>
          <w:sz w:val="21"/>
          <w:szCs w:val="21"/>
          <w:lang w:val="cy-GB"/>
        </w:rPr>
        <w:t xml:space="preserve">yw </w:t>
      </w:r>
      <w:r w:rsidRPr="00FE51CC">
        <w:rPr>
          <w:rFonts w:ascii="Arial" w:hAnsi="Arial" w:cs="Arial"/>
          <w:color w:val="222222"/>
          <w:sz w:val="21"/>
          <w:szCs w:val="21"/>
          <w:lang w:val="cy-GB"/>
        </w:rPr>
        <w:t>ar gael yn eu hysgolion lleol, waeth beth yw</w:t>
      </w:r>
      <w:r w:rsidR="00EE21E9">
        <w:rPr>
          <w:rFonts w:ascii="Arial" w:hAnsi="Arial" w:cs="Arial"/>
          <w:color w:val="222222"/>
          <w:sz w:val="21"/>
          <w:szCs w:val="21"/>
          <w:lang w:val="cy-GB"/>
        </w:rPr>
        <w:t>’r</w:t>
      </w:r>
      <w:r w:rsidRPr="00FE51CC">
        <w:rPr>
          <w:rFonts w:ascii="Arial" w:hAnsi="Arial" w:cs="Arial"/>
          <w:color w:val="222222"/>
          <w:sz w:val="21"/>
          <w:szCs w:val="21"/>
          <w:lang w:val="cy-GB"/>
        </w:rPr>
        <w:t xml:space="preserve"> pellter </w:t>
      </w:r>
      <w:r w:rsidR="00EE21E9">
        <w:rPr>
          <w:rFonts w:ascii="Arial" w:hAnsi="Arial" w:cs="Arial"/>
          <w:color w:val="222222"/>
          <w:sz w:val="21"/>
          <w:szCs w:val="21"/>
          <w:lang w:val="cy-GB"/>
        </w:rPr>
        <w:t xml:space="preserve">a’r </w:t>
      </w:r>
      <w:r w:rsidRPr="00FE51CC">
        <w:rPr>
          <w:rFonts w:ascii="Arial" w:hAnsi="Arial" w:cs="Arial"/>
          <w:color w:val="222222"/>
          <w:sz w:val="21"/>
          <w:szCs w:val="21"/>
          <w:lang w:val="cy-GB"/>
        </w:rPr>
        <w:t xml:space="preserve">amgylchiadau teuluol. Mae darpariaeth arbenigol yn cynnwys ysgol arbennig, canolfannau adnoddau dysgu, gan gynnwys y rhai sy'n darparu ar gyfer anawsterau cyfathrebu, nam ar y clyw, anawsterau ymddygiadol ac anawsterau lleferydd ac iaith. Darperir cludiant am ddim i ddisgyblion ag anghenion addysgol arbennig ar argymhelliad y Prif Seicolegydd </w:t>
      </w:r>
      <w:r w:rsidR="00DB30E9" w:rsidRPr="00FE51CC">
        <w:rPr>
          <w:rFonts w:ascii="Arial" w:hAnsi="Arial" w:cs="Arial"/>
          <w:color w:val="222222"/>
          <w:sz w:val="21"/>
          <w:szCs w:val="21"/>
          <w:lang w:val="cy-GB"/>
        </w:rPr>
        <w:t xml:space="preserve">Addysg </w:t>
      </w:r>
      <w:r w:rsidRPr="00FE51CC">
        <w:rPr>
          <w:rFonts w:ascii="Arial" w:hAnsi="Arial" w:cs="Arial"/>
          <w:color w:val="222222"/>
          <w:sz w:val="21"/>
          <w:szCs w:val="21"/>
          <w:lang w:val="cy-GB"/>
        </w:rPr>
        <w:t>Plant ac mae'n destun adolygiad rheolaidd.</w:t>
      </w:r>
    </w:p>
    <w:p w:rsidR="007522C4" w:rsidRPr="00FE51CC" w:rsidRDefault="00DB30E9" w:rsidP="004211B4">
      <w:pPr>
        <w:autoSpaceDE w:val="0"/>
        <w:autoSpaceDN w:val="0"/>
        <w:adjustRightInd w:val="0"/>
        <w:spacing w:after="0" w:line="240" w:lineRule="auto"/>
        <w:rPr>
          <w:rFonts w:ascii="Arial" w:eastAsia="Arial,Bold" w:hAnsi="Arial" w:cs="Arial"/>
          <w:lang w:val="cy-GB"/>
        </w:rPr>
      </w:pPr>
      <w:r w:rsidRPr="00FE51CC">
        <w:rPr>
          <w:rFonts w:ascii="Arial" w:eastAsia="Arial,Bold" w:hAnsi="Arial" w:cs="Arial"/>
          <w:bCs/>
          <w:u w:val="single"/>
          <w:lang w:val="cy-GB"/>
        </w:rPr>
        <w:br w:type="column"/>
      </w:r>
      <w:r w:rsidR="004211B4" w:rsidRPr="00FE51CC">
        <w:rPr>
          <w:rFonts w:ascii="Arial" w:hAnsi="Arial" w:cs="Arial"/>
          <w:color w:val="222222"/>
          <w:u w:val="single"/>
          <w:lang w:val="cy-GB"/>
        </w:rPr>
        <w:lastRenderedPageBreak/>
        <w:t>Cludiant Arbennig am Resymau Meddygol</w:t>
      </w:r>
      <w:r w:rsidR="004211B4" w:rsidRPr="00FE51CC">
        <w:rPr>
          <w:rFonts w:ascii="Arial" w:hAnsi="Arial" w:cs="Arial"/>
          <w:color w:val="222222"/>
          <w:u w:val="single"/>
          <w:lang w:val="cy-GB"/>
        </w:rPr>
        <w:br/>
      </w:r>
      <w:r w:rsidR="004211B4" w:rsidRPr="00FE51CC">
        <w:rPr>
          <w:rFonts w:ascii="Arial" w:hAnsi="Arial" w:cs="Arial"/>
          <w:color w:val="222222"/>
          <w:lang w:val="cy-GB"/>
        </w:rPr>
        <w:t>Darperir cludiant arbennig am ddim i'r ysgol ac oddi yno ar argymhelliad yr Uwch Swyddog Meddygol Clinigol/Prif Seicolegydd Addysg Plant ac mae'n destun adolygi</w:t>
      </w:r>
      <w:r w:rsidR="00042A40">
        <w:rPr>
          <w:rFonts w:ascii="Arial" w:hAnsi="Arial" w:cs="Arial"/>
          <w:color w:val="222222"/>
          <w:lang w:val="cy-GB"/>
        </w:rPr>
        <w:t xml:space="preserve">ad rheolaidd. Pan benderfynir </w:t>
      </w:r>
      <w:r w:rsidR="004211B4" w:rsidRPr="00FE51CC">
        <w:rPr>
          <w:rFonts w:ascii="Arial" w:hAnsi="Arial" w:cs="Arial"/>
          <w:color w:val="222222"/>
          <w:lang w:val="cy-GB"/>
        </w:rPr>
        <w:t xml:space="preserve">bod disgybl â hawl i Anghenion Dysgu Ychwanegol neu gludiant sy'n gysylltiedig ag anabledd, caiff asesiad sy'n amlinellu gofynion penodol ei baratoi gan staff yr Adran Ysgolion, ac mewn amgylchiadau priodol cânt eu llywio gan gynghorwyr meddygol allanol. Bydd yr asesiad </w:t>
      </w:r>
      <w:r w:rsidR="000A0E69" w:rsidRPr="00FE51CC">
        <w:rPr>
          <w:rFonts w:ascii="Arial" w:hAnsi="Arial" w:cs="Arial"/>
          <w:color w:val="222222"/>
          <w:lang w:val="cy-GB"/>
        </w:rPr>
        <w:t xml:space="preserve">o </w:t>
      </w:r>
      <w:r w:rsidR="004211B4" w:rsidRPr="00FE51CC">
        <w:rPr>
          <w:rFonts w:ascii="Arial" w:hAnsi="Arial" w:cs="Arial"/>
          <w:color w:val="222222"/>
          <w:lang w:val="cy-GB"/>
        </w:rPr>
        <w:t>anghenion yn ffurfio sail i'r union gludiant a ddarperir.</w:t>
      </w:r>
    </w:p>
    <w:p w:rsidR="00DB189B" w:rsidRPr="00FE51CC" w:rsidRDefault="008C60EC" w:rsidP="004C479B">
      <w:pPr>
        <w:autoSpaceDE w:val="0"/>
        <w:autoSpaceDN w:val="0"/>
        <w:adjustRightInd w:val="0"/>
        <w:spacing w:after="0" w:line="240" w:lineRule="auto"/>
        <w:rPr>
          <w:rFonts w:ascii="Arial" w:hAnsi="Arial" w:cs="Arial"/>
          <w:lang w:val="cy-GB"/>
        </w:rPr>
      </w:pPr>
      <w:r w:rsidRPr="00FE51CC">
        <w:rPr>
          <w:rFonts w:ascii="Arial" w:hAnsi="Arial" w:cs="Arial"/>
          <w:color w:val="000000"/>
          <w:lang w:val="cy-GB"/>
        </w:rPr>
        <w:tab/>
      </w:r>
    </w:p>
    <w:p w:rsidR="00BF10EC" w:rsidRPr="00FE51CC" w:rsidRDefault="000A0E69" w:rsidP="005F4857">
      <w:pPr>
        <w:pStyle w:val="ListParagraph"/>
        <w:numPr>
          <w:ilvl w:val="0"/>
          <w:numId w:val="12"/>
        </w:numPr>
        <w:spacing w:after="0" w:line="240" w:lineRule="auto"/>
        <w:rPr>
          <w:rFonts w:ascii="Arial" w:hAnsi="Arial" w:cs="Arial"/>
          <w:lang w:val="cy-GB"/>
        </w:rPr>
      </w:pPr>
      <w:r w:rsidRPr="00FE51CC">
        <w:rPr>
          <w:rFonts w:ascii="Arial" w:hAnsi="Arial" w:cs="Arial"/>
          <w:b/>
          <w:lang w:val="cy-GB"/>
        </w:rPr>
        <w:t>Rhannu Gwybodaeth</w:t>
      </w:r>
      <w:r w:rsidR="00F0672F" w:rsidRPr="00FE51CC">
        <w:rPr>
          <w:rFonts w:ascii="Arial" w:hAnsi="Arial" w:cs="Arial"/>
          <w:lang w:val="cy-GB"/>
        </w:rPr>
        <w:t xml:space="preserve"> </w:t>
      </w:r>
      <w:r w:rsidR="00BB4448" w:rsidRPr="00FE51CC">
        <w:rPr>
          <w:rFonts w:ascii="Arial" w:hAnsi="Arial" w:cs="Arial"/>
          <w:lang w:val="cy-GB"/>
        </w:rPr>
        <w:t>(</w:t>
      </w:r>
      <w:r w:rsidRPr="00FE51CC">
        <w:rPr>
          <w:rFonts w:ascii="Arial" w:hAnsi="Arial" w:cs="Arial"/>
          <w:lang w:val="cy-GB"/>
        </w:rPr>
        <w:t xml:space="preserve">tudalennau </w:t>
      </w:r>
      <w:r w:rsidR="00BB4448" w:rsidRPr="00FE51CC">
        <w:rPr>
          <w:rFonts w:ascii="Arial" w:hAnsi="Arial" w:cs="Arial"/>
          <w:lang w:val="cy-GB"/>
        </w:rPr>
        <w:t>1</w:t>
      </w:r>
      <w:r w:rsidR="001150C4" w:rsidRPr="00FE51CC">
        <w:rPr>
          <w:rFonts w:ascii="Arial" w:hAnsi="Arial" w:cs="Arial"/>
          <w:lang w:val="cy-GB"/>
        </w:rPr>
        <w:t>3</w:t>
      </w:r>
      <w:r w:rsidR="00BB4448" w:rsidRPr="00FE51CC">
        <w:rPr>
          <w:rFonts w:ascii="Arial" w:hAnsi="Arial" w:cs="Arial"/>
          <w:lang w:val="cy-GB"/>
        </w:rPr>
        <w:t>-1</w:t>
      </w:r>
      <w:r w:rsidR="001150C4" w:rsidRPr="00FE51CC">
        <w:rPr>
          <w:rFonts w:ascii="Arial" w:hAnsi="Arial" w:cs="Arial"/>
          <w:lang w:val="cy-GB"/>
        </w:rPr>
        <w:t>4</w:t>
      </w:r>
      <w:r w:rsidR="00BB4448" w:rsidRPr="00FE51CC">
        <w:rPr>
          <w:rFonts w:ascii="Arial" w:hAnsi="Arial" w:cs="Arial"/>
          <w:lang w:val="cy-GB"/>
        </w:rPr>
        <w:t xml:space="preserve">) </w:t>
      </w:r>
    </w:p>
    <w:p w:rsidR="00EA0162" w:rsidRPr="00FE51CC" w:rsidRDefault="00EA0162" w:rsidP="00EA0162">
      <w:pPr>
        <w:pStyle w:val="ListParagraph"/>
        <w:spacing w:after="0" w:line="240" w:lineRule="auto"/>
        <w:rPr>
          <w:rFonts w:ascii="Arial" w:hAnsi="Arial" w:cs="Arial"/>
          <w:lang w:val="cy-GB"/>
        </w:rPr>
      </w:pPr>
    </w:p>
    <w:p w:rsidR="002231D5" w:rsidRPr="00FE51CC" w:rsidRDefault="00F076F1" w:rsidP="005B5A28">
      <w:pPr>
        <w:autoSpaceDE w:val="0"/>
        <w:autoSpaceDN w:val="0"/>
        <w:adjustRightInd w:val="0"/>
        <w:spacing w:after="0" w:line="240" w:lineRule="auto"/>
        <w:rPr>
          <w:rFonts w:ascii="Arial" w:hAnsi="Arial" w:cs="Arial"/>
          <w:lang w:val="cy-GB"/>
        </w:rPr>
      </w:pPr>
      <w:r w:rsidRPr="00FE51CC">
        <w:rPr>
          <w:rFonts w:ascii="Arial" w:hAnsi="Arial" w:cs="Arial"/>
          <w:color w:val="000000" w:themeColor="text1"/>
          <w:szCs w:val="24"/>
          <w:lang w:val="cy-GB"/>
        </w:rPr>
        <w:t xml:space="preserve">Dylai cyrff llywodraethu sicrhau bod trefniadau anghenion gofal iechyd, boed nhw’n bolisïau ehangach y lleoliad addysg neu’n CGIU, yn cael eu cefnogi gan gyfathrebu clir </w:t>
      </w:r>
      <w:r w:rsidR="00042A40">
        <w:rPr>
          <w:rFonts w:ascii="Arial" w:hAnsi="Arial" w:cs="Arial"/>
          <w:color w:val="000000" w:themeColor="text1"/>
          <w:szCs w:val="24"/>
          <w:lang w:val="cy-GB"/>
        </w:rPr>
        <w:t xml:space="preserve">â’r </w:t>
      </w:r>
      <w:r w:rsidRPr="00FE51CC">
        <w:rPr>
          <w:rFonts w:ascii="Arial" w:hAnsi="Arial" w:cs="Arial"/>
          <w:color w:val="000000" w:themeColor="text1"/>
          <w:szCs w:val="24"/>
          <w:lang w:val="cy-GB"/>
        </w:rPr>
        <w:t xml:space="preserve">staff, </w:t>
      </w:r>
      <w:r w:rsidR="00042A40">
        <w:rPr>
          <w:rFonts w:ascii="Arial" w:hAnsi="Arial" w:cs="Arial"/>
          <w:color w:val="000000" w:themeColor="text1"/>
          <w:szCs w:val="24"/>
          <w:lang w:val="cy-GB"/>
        </w:rPr>
        <w:t xml:space="preserve">y </w:t>
      </w:r>
      <w:r w:rsidRPr="00FE51CC">
        <w:rPr>
          <w:rFonts w:ascii="Arial" w:hAnsi="Arial" w:cs="Arial"/>
          <w:color w:val="000000" w:themeColor="text1"/>
          <w:szCs w:val="24"/>
          <w:lang w:val="cy-GB"/>
        </w:rPr>
        <w:t>rhieni a</w:t>
      </w:r>
      <w:r w:rsidR="00042A40">
        <w:rPr>
          <w:rFonts w:ascii="Arial" w:hAnsi="Arial" w:cs="Arial"/>
          <w:color w:val="000000" w:themeColor="text1"/>
          <w:szCs w:val="24"/>
          <w:lang w:val="cy-GB"/>
        </w:rPr>
        <w:t>’r</w:t>
      </w:r>
      <w:r w:rsidRPr="00FE51CC">
        <w:rPr>
          <w:rFonts w:ascii="Arial" w:hAnsi="Arial" w:cs="Arial"/>
          <w:color w:val="000000" w:themeColor="text1"/>
          <w:szCs w:val="24"/>
          <w:lang w:val="cy-GB"/>
        </w:rPr>
        <w:t xml:space="preserve"> rhanddeiliaid allweddol eraill</w:t>
      </w:r>
      <w:r w:rsidR="00042A40">
        <w:rPr>
          <w:rFonts w:ascii="Arial" w:hAnsi="Arial" w:cs="Arial"/>
          <w:color w:val="000000" w:themeColor="text1"/>
          <w:szCs w:val="24"/>
          <w:lang w:val="cy-GB"/>
        </w:rPr>
        <w:t xml:space="preserve"> er mwyn</w:t>
      </w:r>
      <w:r w:rsidRPr="00FE51CC">
        <w:rPr>
          <w:rFonts w:ascii="Arial" w:hAnsi="Arial" w:cs="Arial"/>
          <w:color w:val="000000" w:themeColor="text1"/>
          <w:szCs w:val="24"/>
          <w:lang w:val="cy-GB"/>
        </w:rPr>
        <w:t xml:space="preserve"> sicrhau eu bod yn cael eu gweithredu’n llawn. Mae'n hanfodol fod yr holl wybodaeth yn cael ei chadw'n gyfredol.</w:t>
      </w:r>
      <w:r w:rsidR="00511B1F" w:rsidRPr="00FE51CC">
        <w:rPr>
          <w:rFonts w:ascii="Arial" w:hAnsi="Arial" w:cs="Arial"/>
          <w:lang w:val="cy-GB"/>
        </w:rPr>
        <w:t xml:space="preserve"> </w:t>
      </w:r>
    </w:p>
    <w:p w:rsidR="002231D5" w:rsidRPr="00FE51CC" w:rsidRDefault="002231D5" w:rsidP="005B5A28">
      <w:pPr>
        <w:autoSpaceDE w:val="0"/>
        <w:autoSpaceDN w:val="0"/>
        <w:adjustRightInd w:val="0"/>
        <w:spacing w:after="0" w:line="240" w:lineRule="auto"/>
        <w:rPr>
          <w:rFonts w:ascii="Arial" w:hAnsi="Arial" w:cs="Arial"/>
          <w:lang w:val="cy-GB"/>
        </w:rPr>
      </w:pPr>
    </w:p>
    <w:p w:rsidR="00535756" w:rsidRPr="00FE51CC" w:rsidRDefault="00E75E36" w:rsidP="00535756">
      <w:pPr>
        <w:shd w:val="clear" w:color="auto" w:fill="FFFFFF" w:themeFill="background1"/>
        <w:autoSpaceDE w:val="0"/>
        <w:autoSpaceDN w:val="0"/>
        <w:adjustRightInd w:val="0"/>
        <w:spacing w:after="240" w:line="240" w:lineRule="auto"/>
        <w:rPr>
          <w:rFonts w:ascii="Arial" w:hAnsi="Arial" w:cs="Arial"/>
          <w:lang w:val="cy-GB"/>
        </w:rPr>
      </w:pPr>
      <w:r w:rsidRPr="00FE51CC">
        <w:rPr>
          <w:rFonts w:ascii="Arial" w:hAnsi="Arial" w:cs="Arial"/>
          <w:color w:val="222222"/>
          <w:lang w:val="cy-GB"/>
        </w:rPr>
        <w:t xml:space="preserve">Bydd angen i'r ALl a'r ysgolion sicrhau bod y </w:t>
      </w:r>
      <w:r w:rsidR="00042A40">
        <w:rPr>
          <w:rFonts w:ascii="Arial" w:hAnsi="Arial" w:cs="Arial"/>
          <w:color w:val="222222"/>
          <w:lang w:val="cy-GB"/>
        </w:rPr>
        <w:t>P</w:t>
      </w:r>
      <w:r w:rsidRPr="00FE51CC">
        <w:rPr>
          <w:rFonts w:ascii="Arial" w:hAnsi="Arial" w:cs="Arial"/>
          <w:color w:val="222222"/>
          <w:lang w:val="cy-GB"/>
        </w:rPr>
        <w:t>olisi/</w:t>
      </w:r>
      <w:r w:rsidR="00042A40">
        <w:rPr>
          <w:rFonts w:ascii="Arial" w:hAnsi="Arial" w:cs="Arial"/>
          <w:color w:val="222222"/>
          <w:lang w:val="cy-GB"/>
        </w:rPr>
        <w:t>C</w:t>
      </w:r>
      <w:r w:rsidRPr="00FE51CC">
        <w:rPr>
          <w:rFonts w:ascii="Arial" w:hAnsi="Arial" w:cs="Arial"/>
          <w:color w:val="222222"/>
          <w:lang w:val="cy-GB"/>
        </w:rPr>
        <w:t xml:space="preserve">anllawiau ar gyfer </w:t>
      </w:r>
      <w:r w:rsidR="00042A40">
        <w:rPr>
          <w:rFonts w:ascii="Arial" w:hAnsi="Arial" w:cs="Arial"/>
          <w:color w:val="222222"/>
          <w:lang w:val="cy-GB"/>
        </w:rPr>
        <w:t>R</w:t>
      </w:r>
      <w:r w:rsidRPr="00FE51CC">
        <w:rPr>
          <w:rFonts w:ascii="Arial" w:hAnsi="Arial" w:cs="Arial"/>
          <w:color w:val="222222"/>
          <w:lang w:val="cy-GB"/>
        </w:rPr>
        <w:t xml:space="preserve">heoli </w:t>
      </w:r>
      <w:r w:rsidR="00042A40">
        <w:rPr>
          <w:rFonts w:ascii="Arial" w:hAnsi="Arial" w:cs="Arial"/>
          <w:color w:val="222222"/>
          <w:lang w:val="cy-GB"/>
        </w:rPr>
        <w:t>A</w:t>
      </w:r>
      <w:r w:rsidRPr="00FE51CC">
        <w:rPr>
          <w:rFonts w:ascii="Arial" w:hAnsi="Arial" w:cs="Arial"/>
          <w:color w:val="222222"/>
          <w:lang w:val="cy-GB"/>
        </w:rPr>
        <w:t xml:space="preserve">nghenion </w:t>
      </w:r>
      <w:r w:rsidR="00042A40">
        <w:rPr>
          <w:rFonts w:ascii="Arial" w:hAnsi="Arial" w:cs="Arial"/>
          <w:color w:val="222222"/>
          <w:lang w:val="cy-GB"/>
        </w:rPr>
        <w:t>G</w:t>
      </w:r>
      <w:r w:rsidRPr="00FE51CC">
        <w:rPr>
          <w:rFonts w:ascii="Arial" w:hAnsi="Arial" w:cs="Arial"/>
          <w:color w:val="222222"/>
          <w:lang w:val="cy-GB"/>
        </w:rPr>
        <w:t xml:space="preserve">ofal </w:t>
      </w:r>
      <w:r w:rsidR="00042A40">
        <w:rPr>
          <w:rFonts w:ascii="Arial" w:hAnsi="Arial" w:cs="Arial"/>
          <w:color w:val="222222"/>
          <w:lang w:val="cy-GB"/>
        </w:rPr>
        <w:t>I</w:t>
      </w:r>
      <w:r w:rsidRPr="00FE51CC">
        <w:rPr>
          <w:rFonts w:ascii="Arial" w:hAnsi="Arial" w:cs="Arial"/>
          <w:color w:val="222222"/>
          <w:lang w:val="cy-GB"/>
        </w:rPr>
        <w:t xml:space="preserve">echyd a'r </w:t>
      </w:r>
      <w:r w:rsidR="00042A40">
        <w:rPr>
          <w:rFonts w:ascii="Arial" w:hAnsi="Arial" w:cs="Arial"/>
          <w:color w:val="222222"/>
          <w:lang w:val="cy-GB"/>
        </w:rPr>
        <w:t>P</w:t>
      </w:r>
      <w:r w:rsidRPr="00FE51CC">
        <w:rPr>
          <w:rFonts w:ascii="Arial" w:hAnsi="Arial" w:cs="Arial"/>
          <w:color w:val="222222"/>
          <w:lang w:val="cy-GB"/>
        </w:rPr>
        <w:t xml:space="preserve">olisi </w:t>
      </w:r>
      <w:r w:rsidR="00042A40">
        <w:rPr>
          <w:rFonts w:ascii="Arial" w:hAnsi="Arial" w:cs="Arial"/>
          <w:color w:val="222222"/>
          <w:lang w:val="cy-GB"/>
        </w:rPr>
        <w:t>R</w:t>
      </w:r>
      <w:r w:rsidRPr="00FE51CC">
        <w:rPr>
          <w:rFonts w:ascii="Arial" w:hAnsi="Arial" w:cs="Arial"/>
          <w:color w:val="222222"/>
          <w:lang w:val="cy-GB"/>
        </w:rPr>
        <w:t xml:space="preserve">hannu </w:t>
      </w:r>
      <w:r w:rsidR="00042A40">
        <w:rPr>
          <w:rFonts w:ascii="Arial" w:hAnsi="Arial" w:cs="Arial"/>
          <w:color w:val="222222"/>
          <w:lang w:val="cy-GB"/>
        </w:rPr>
        <w:t>G</w:t>
      </w:r>
      <w:r w:rsidRPr="00FE51CC">
        <w:rPr>
          <w:rFonts w:ascii="Arial" w:hAnsi="Arial" w:cs="Arial"/>
          <w:color w:val="222222"/>
          <w:lang w:val="cy-GB"/>
        </w:rPr>
        <w:t>wybodaeth ar gael i rieni/gofalwyr, e.e. ar-lein a/neu gopi caled. Gan y gall rhannu gwybodaeth feddygol fod yn fater sensitif, bydd angen i ysgolion gynnwys y disgybl mewn unrhyw benderfyniadau fel y bo’n briodol. Er mwyn diogelu cyfrinachedd y disgybl, bydd angen i’r ysgol drafod gyda'r disgybl a'r rhiant/gofalwr sut y gallant rannu gwybodaeth am ei anghenion gofal iechyd. Bydd gofyn i rieni/gofalwyr lofnodi ffurflen ganiatâd sy'n nodi'n glir y cyrff, yr unigolion a'r dulliau y bydd gwybodaeth feddygol y disgybl yn cael ei rannu (</w:t>
      </w:r>
      <w:r w:rsidRPr="00FE51CC">
        <w:rPr>
          <w:rFonts w:ascii="Arial" w:hAnsi="Arial" w:cs="Arial"/>
          <w:b/>
          <w:color w:val="222222"/>
          <w:lang w:val="cy-GB"/>
        </w:rPr>
        <w:t>Atodiad 2 a 3</w:t>
      </w:r>
      <w:r w:rsidRPr="00FE51CC">
        <w:rPr>
          <w:rFonts w:ascii="Arial" w:hAnsi="Arial" w:cs="Arial"/>
          <w:color w:val="222222"/>
          <w:lang w:val="cy-GB"/>
        </w:rPr>
        <w:t>). Rhaid gwneud hyn yn unol â Deddf Diogelu Data 1998 a Pholisi Rhannu Gwybodaeth WASPI (</w:t>
      </w:r>
      <w:hyperlink r:id="rId21" w:history="1">
        <w:r w:rsidRPr="00FE51CC">
          <w:rPr>
            <w:rStyle w:val="Hyperlink"/>
            <w:rFonts w:ascii="Arial" w:hAnsi="Arial" w:cs="Arial"/>
            <w:lang w:val="cy-GB"/>
          </w:rPr>
          <w:t>www.waspi.org</w:t>
        </w:r>
      </w:hyperlink>
      <w:r w:rsidRPr="00FE51CC">
        <w:rPr>
          <w:rFonts w:ascii="Arial" w:hAnsi="Arial" w:cs="Arial"/>
          <w:color w:val="222222"/>
          <w:lang w:val="cy-GB"/>
        </w:rPr>
        <w:t>).</w:t>
      </w:r>
      <w:r w:rsidRPr="00FE51CC">
        <w:rPr>
          <w:rFonts w:ascii="Arial" w:hAnsi="Arial" w:cs="Arial"/>
          <w:color w:val="222222"/>
          <w:lang w:val="cy-GB"/>
        </w:rPr>
        <w:br/>
      </w:r>
      <w:r w:rsidRPr="00FE51CC">
        <w:rPr>
          <w:rFonts w:ascii="Arial" w:hAnsi="Arial" w:cs="Arial"/>
          <w:color w:val="222222"/>
          <w:lang w:val="cy-GB"/>
        </w:rPr>
        <w:br/>
      </w:r>
      <w:r w:rsidR="00535756" w:rsidRPr="00FE51CC">
        <w:rPr>
          <w:rFonts w:ascii="Arial" w:hAnsi="Arial" w:cs="Arial"/>
          <w:color w:val="222222"/>
          <w:lang w:val="cy-GB"/>
        </w:rPr>
        <w:t xml:space="preserve">Ar ben hynny, ac er lles gorau'r disgybl, bydd ysgolion </w:t>
      </w:r>
      <w:r w:rsidR="00535756" w:rsidRPr="00FE51CC">
        <w:rPr>
          <w:rFonts w:ascii="Arial" w:hAnsi="Arial" w:cs="Arial"/>
          <w:bCs/>
          <w:lang w:val="cy-GB"/>
        </w:rPr>
        <w:t>yn rhannu unrhyw wybodaeth i sicrhau bod athrawon, athrawon cyflenwi, unrhyw staff cefnogi a staff dros dro yn ymwybodol o anghenion gofal iechyd y disgyblion, gan gynnwys CGIU</w:t>
      </w:r>
      <w:r w:rsidR="00C22236">
        <w:rPr>
          <w:rFonts w:ascii="Arial" w:hAnsi="Arial" w:cs="Arial"/>
          <w:bCs/>
          <w:lang w:val="cy-GB"/>
        </w:rPr>
        <w:t>i</w:t>
      </w:r>
      <w:r w:rsidR="00535756" w:rsidRPr="00FE51CC">
        <w:rPr>
          <w:rFonts w:ascii="Arial" w:hAnsi="Arial" w:cs="Arial"/>
          <w:bCs/>
          <w:lang w:val="cy-GB"/>
        </w:rPr>
        <w:t>au, yn enwedig os oes posibilrwydd y bydd argyfwng yn codi.</w:t>
      </w:r>
      <w:r w:rsidR="00535756" w:rsidRPr="00FE51CC">
        <w:rPr>
          <w:rFonts w:ascii="Arial" w:hAnsi="Arial" w:cs="Arial"/>
          <w:lang w:val="cy-GB"/>
        </w:rPr>
        <w:t xml:space="preserve">  Bydd hyn yn cynnwys unrhyw newidiadau i anghenion gofal iechyd, CGIU</w:t>
      </w:r>
      <w:r w:rsidR="00C22236">
        <w:rPr>
          <w:rFonts w:ascii="Arial" w:hAnsi="Arial" w:cs="Arial"/>
          <w:lang w:val="cy-GB"/>
        </w:rPr>
        <w:t>i</w:t>
      </w:r>
      <w:r w:rsidR="00535756" w:rsidRPr="00FE51CC">
        <w:rPr>
          <w:rFonts w:ascii="Arial" w:hAnsi="Arial" w:cs="Arial"/>
          <w:lang w:val="cy-GB"/>
        </w:rPr>
        <w:t>au a meddyginiaethau.  Mae'n rhaid i rannu a storio gwybodaeth gydymffurfio â'r Ddeddf Diogelu Data 1998 (</w:t>
      </w:r>
      <w:hyperlink r:id="rId22" w:history="1">
        <w:r w:rsidR="00535756" w:rsidRPr="00FE51CC">
          <w:rPr>
            <w:rStyle w:val="Hyperlink"/>
            <w:rFonts w:ascii="Arial" w:hAnsi="Arial" w:cs="Arial"/>
            <w:lang w:val="cy-GB"/>
          </w:rPr>
          <w:t>www.legislation.gov.uk/ukpga/1998/29/contents</w:t>
        </w:r>
      </w:hyperlink>
      <w:r w:rsidR="00535756" w:rsidRPr="00FE51CC">
        <w:rPr>
          <w:rFonts w:ascii="Arial" w:hAnsi="Arial" w:cs="Arial"/>
          <w:lang w:val="cy-GB"/>
        </w:rPr>
        <w:t xml:space="preserve">) ac ni ddylai dorri hawliau preifatrwydd na'r ddyletswydd gyfrinachedd sy'n ddyledus i'r unigolion. </w:t>
      </w:r>
      <w:r w:rsidR="00960F13" w:rsidRPr="00FE51CC">
        <w:rPr>
          <w:rFonts w:ascii="Arial" w:hAnsi="Arial" w:cs="Arial"/>
          <w:lang w:val="cy-GB"/>
        </w:rPr>
        <w:t>Dyma rai enghreifftiau o’r modd y gellid rhannu gwybodaeth</w:t>
      </w:r>
      <w:r w:rsidR="00535756" w:rsidRPr="00FE51CC">
        <w:rPr>
          <w:rFonts w:ascii="Arial" w:hAnsi="Arial" w:cs="Arial"/>
          <w:lang w:val="cy-GB"/>
        </w:rPr>
        <w:t xml:space="preserve">: </w:t>
      </w:r>
    </w:p>
    <w:p w:rsidR="00960F13" w:rsidRPr="00FE51CC" w:rsidRDefault="00535756" w:rsidP="005D7FEF">
      <w:pPr>
        <w:pStyle w:val="ListParagraph"/>
        <w:numPr>
          <w:ilvl w:val="0"/>
          <w:numId w:val="36"/>
        </w:numPr>
        <w:shd w:val="clear" w:color="auto" w:fill="FFFFFF" w:themeFill="background1"/>
        <w:autoSpaceDE w:val="0"/>
        <w:autoSpaceDN w:val="0"/>
        <w:adjustRightInd w:val="0"/>
        <w:spacing w:after="0" w:line="240" w:lineRule="auto"/>
        <w:rPr>
          <w:rFonts w:ascii="Arial" w:hAnsi="Arial" w:cs="Arial"/>
          <w:lang w:val="cy-GB"/>
        </w:rPr>
      </w:pPr>
      <w:r w:rsidRPr="00FE51CC">
        <w:rPr>
          <w:rFonts w:ascii="Arial" w:hAnsi="Arial" w:cs="Arial"/>
          <w:lang w:val="cy-GB"/>
        </w:rPr>
        <w:t xml:space="preserve">defnyddio hysbysfwrdd yn yr ystafell athrawon i arddangos gwybodaeth ynglŷn â disgyblion ag anghenion iechyd risg uchel, staff cymorth cyntaf a thystysgrifau, gweithdrefnau mewn argyfwng ac ati. </w:t>
      </w:r>
      <w:r w:rsidRPr="00FE51CC">
        <w:rPr>
          <w:rFonts w:ascii="Arial" w:hAnsi="Arial" w:cs="Arial"/>
          <w:i/>
          <w:lang w:val="cy-GB"/>
        </w:rPr>
        <w:t>Sylwer nad yw'r holl staff yn defnyddio'r ystafell athrawon, y gallai maint eich ysgol olygu nad yw'n ymarferol rhannu gwybodaeth fel hyn, ac y dylid ystyried hawl y d</w:t>
      </w:r>
      <w:r w:rsidR="00960F13" w:rsidRPr="00FE51CC">
        <w:rPr>
          <w:rFonts w:ascii="Arial" w:hAnsi="Arial" w:cs="Arial"/>
          <w:i/>
          <w:lang w:val="cy-GB"/>
        </w:rPr>
        <w:t>isgybl i breifatrwydd bob amser;</w:t>
      </w:r>
    </w:p>
    <w:p w:rsidR="00960F13" w:rsidRPr="00FE51CC" w:rsidRDefault="00960F13" w:rsidP="00960F13">
      <w:pPr>
        <w:pStyle w:val="ListParagraph"/>
        <w:shd w:val="clear" w:color="auto" w:fill="FFFFFF" w:themeFill="background1"/>
        <w:autoSpaceDE w:val="0"/>
        <w:autoSpaceDN w:val="0"/>
        <w:adjustRightInd w:val="0"/>
        <w:spacing w:after="0" w:line="240" w:lineRule="auto"/>
        <w:rPr>
          <w:rFonts w:ascii="Arial" w:hAnsi="Arial" w:cs="Arial"/>
          <w:lang w:val="cy-GB"/>
        </w:rPr>
      </w:pPr>
    </w:p>
    <w:p w:rsidR="00960F13" w:rsidRPr="00FE51CC" w:rsidRDefault="00C22236" w:rsidP="005D7FEF">
      <w:pPr>
        <w:pStyle w:val="ListParagraph"/>
        <w:numPr>
          <w:ilvl w:val="0"/>
          <w:numId w:val="36"/>
        </w:numPr>
        <w:shd w:val="clear" w:color="auto" w:fill="FFFFFF" w:themeFill="background1"/>
        <w:autoSpaceDE w:val="0"/>
        <w:autoSpaceDN w:val="0"/>
        <w:adjustRightInd w:val="0"/>
        <w:spacing w:after="0" w:line="240" w:lineRule="auto"/>
        <w:rPr>
          <w:rFonts w:ascii="Arial" w:hAnsi="Arial" w:cs="Arial"/>
          <w:lang w:val="cy-GB"/>
        </w:rPr>
      </w:pPr>
      <w:r>
        <w:rPr>
          <w:rFonts w:ascii="Arial" w:hAnsi="Arial" w:cs="Arial"/>
          <w:lang w:val="cy-GB"/>
        </w:rPr>
        <w:t xml:space="preserve">rhannu gwybodaeth </w:t>
      </w:r>
      <w:r w:rsidR="00D1616C">
        <w:rPr>
          <w:rFonts w:ascii="Arial" w:hAnsi="Arial" w:cs="Arial"/>
          <w:lang w:val="cy-GB"/>
        </w:rPr>
        <w:t xml:space="preserve">â’r </w:t>
      </w:r>
      <w:r>
        <w:rPr>
          <w:rFonts w:ascii="Arial" w:hAnsi="Arial" w:cs="Arial"/>
          <w:lang w:val="cy-GB"/>
        </w:rPr>
        <w:t>staff am anghenion gofal iechyd disgyblion ar fewnrwyd ddiogel yr ysgol neu yriant a rennir;</w:t>
      </w:r>
    </w:p>
    <w:p w:rsidR="00960F13" w:rsidRPr="00FE51CC" w:rsidRDefault="00960F13" w:rsidP="00960F13">
      <w:pPr>
        <w:pStyle w:val="ListParagraph"/>
        <w:spacing w:after="0" w:line="240" w:lineRule="auto"/>
        <w:rPr>
          <w:rFonts w:ascii="Arial" w:hAnsi="Arial" w:cs="Arial"/>
          <w:lang w:val="cy-GB"/>
        </w:rPr>
      </w:pPr>
    </w:p>
    <w:p w:rsidR="00960F13" w:rsidRPr="00FE51CC" w:rsidRDefault="00535756" w:rsidP="005D7FEF">
      <w:pPr>
        <w:pStyle w:val="ListParagraph"/>
        <w:numPr>
          <w:ilvl w:val="0"/>
          <w:numId w:val="36"/>
        </w:numPr>
        <w:shd w:val="clear" w:color="auto" w:fill="FFFFFF" w:themeFill="background1"/>
        <w:autoSpaceDE w:val="0"/>
        <w:autoSpaceDN w:val="0"/>
        <w:adjustRightInd w:val="0"/>
        <w:spacing w:after="0" w:line="240" w:lineRule="auto"/>
        <w:rPr>
          <w:rFonts w:ascii="Arial" w:hAnsi="Arial" w:cs="Arial"/>
          <w:i/>
          <w:lang w:val="cy-GB"/>
        </w:rPr>
      </w:pPr>
      <w:r w:rsidRPr="00FE51CC">
        <w:rPr>
          <w:rFonts w:ascii="Arial" w:hAnsi="Arial" w:cs="Arial"/>
          <w:lang w:val="cy-GB"/>
        </w:rPr>
        <w:t xml:space="preserve">defnyddio cyfarfodydd staff </w:t>
      </w:r>
      <w:r w:rsidR="00C22236">
        <w:rPr>
          <w:rFonts w:ascii="Arial" w:hAnsi="Arial" w:cs="Arial"/>
          <w:lang w:val="cy-GB"/>
        </w:rPr>
        <w:t xml:space="preserve">fel cymorth </w:t>
      </w:r>
      <w:r w:rsidRPr="00FE51CC">
        <w:rPr>
          <w:rFonts w:ascii="Arial" w:hAnsi="Arial" w:cs="Arial"/>
          <w:lang w:val="cy-GB"/>
        </w:rPr>
        <w:t>i sicrhau bod staff yn ymwybodol o anghenion gofal iechyd disgyblion y mae ganddynt</w:t>
      </w:r>
      <w:r w:rsidR="00D2040C">
        <w:rPr>
          <w:rFonts w:ascii="Arial" w:hAnsi="Arial" w:cs="Arial"/>
          <w:lang w:val="cy-GB"/>
        </w:rPr>
        <w:t>,</w:t>
      </w:r>
      <w:r w:rsidRPr="00FE51CC">
        <w:rPr>
          <w:rFonts w:ascii="Arial" w:hAnsi="Arial" w:cs="Arial"/>
          <w:lang w:val="cy-GB"/>
        </w:rPr>
        <w:t xml:space="preserve"> neu y gallant gael</w:t>
      </w:r>
      <w:r w:rsidR="00D2040C">
        <w:rPr>
          <w:rFonts w:ascii="Arial" w:hAnsi="Arial" w:cs="Arial"/>
          <w:lang w:val="cy-GB"/>
        </w:rPr>
        <w:t>,</w:t>
      </w:r>
      <w:r w:rsidRPr="00FE51CC">
        <w:rPr>
          <w:rFonts w:ascii="Arial" w:hAnsi="Arial" w:cs="Arial"/>
          <w:lang w:val="cy-GB"/>
        </w:rPr>
        <w:t xml:space="preserve"> cysylltiad â nhw.</w:t>
      </w:r>
    </w:p>
    <w:p w:rsidR="00960F13" w:rsidRPr="00FE51CC" w:rsidRDefault="00960F13" w:rsidP="00960F13">
      <w:pPr>
        <w:shd w:val="clear" w:color="auto" w:fill="FFFFFF" w:themeFill="background1"/>
        <w:autoSpaceDE w:val="0"/>
        <w:autoSpaceDN w:val="0"/>
        <w:adjustRightInd w:val="0"/>
        <w:spacing w:after="0" w:line="240" w:lineRule="auto"/>
        <w:rPr>
          <w:rFonts w:ascii="Arial" w:hAnsi="Arial" w:cs="Arial"/>
          <w:color w:val="222222"/>
          <w:lang w:val="cy-GB"/>
        </w:rPr>
      </w:pPr>
    </w:p>
    <w:p w:rsidR="00EA0162" w:rsidRPr="00FE51CC" w:rsidRDefault="00960F13" w:rsidP="00EA0162">
      <w:pPr>
        <w:autoSpaceDE w:val="0"/>
        <w:autoSpaceDN w:val="0"/>
        <w:adjustRightInd w:val="0"/>
        <w:spacing w:after="240" w:line="240" w:lineRule="auto"/>
        <w:rPr>
          <w:rFonts w:ascii="Arial" w:hAnsi="Arial" w:cs="Arial"/>
          <w:lang w:val="cy-GB"/>
        </w:rPr>
      </w:pPr>
      <w:r w:rsidRPr="00FE51CC">
        <w:rPr>
          <w:rFonts w:ascii="Arial" w:hAnsi="Arial" w:cs="Arial"/>
          <w:lang w:val="cy-GB"/>
        </w:rPr>
        <w:t>Mae’n bwysig bod disgyblion</w:t>
      </w:r>
      <w:r w:rsidR="00EA0162" w:rsidRPr="00FE51CC">
        <w:rPr>
          <w:rFonts w:ascii="Arial" w:hAnsi="Arial" w:cs="Arial"/>
          <w:lang w:val="cy-GB"/>
        </w:rPr>
        <w:t xml:space="preserve"> </w:t>
      </w:r>
      <w:r w:rsidRPr="00FE51CC">
        <w:rPr>
          <w:rFonts w:ascii="Arial" w:hAnsi="Arial" w:cs="Arial"/>
          <w:lang w:val="cy-GB"/>
        </w:rPr>
        <w:t>yn gwybod wrth bwy y dylent ddweud os ydynt yn teimlo’n sâl, angen cefnogaeth neu newidiadau i’w cefnogi</w:t>
      </w:r>
      <w:r w:rsidR="00437810">
        <w:rPr>
          <w:rFonts w:ascii="Arial" w:hAnsi="Arial" w:cs="Arial"/>
          <w:lang w:val="cy-GB"/>
        </w:rPr>
        <w:t>aeth</w:t>
      </w:r>
      <w:r w:rsidRPr="00FE51CC">
        <w:rPr>
          <w:rFonts w:ascii="Arial" w:hAnsi="Arial" w:cs="Arial"/>
          <w:lang w:val="cy-GB"/>
        </w:rPr>
        <w:t>. Yn dilyn salwch, e.e. os bydd disgybl wedi cael pwl o asthma, mae angen i ysgolion wneud yn siŵr fod y wybodaeth hon yn cael ei rhannu gyda staff eraill a fydd mewn cysylltiad â’r disgybl yn ystod gweddill y diwrnod</w:t>
      </w:r>
      <w:r w:rsidR="00C22236">
        <w:rPr>
          <w:rFonts w:ascii="Arial" w:hAnsi="Arial" w:cs="Arial"/>
          <w:lang w:val="cy-GB"/>
        </w:rPr>
        <w:t xml:space="preserve">. Trwy hynny, byddant yn </w:t>
      </w:r>
      <w:r w:rsidRPr="00FE51CC">
        <w:rPr>
          <w:rFonts w:ascii="Arial" w:hAnsi="Arial" w:cs="Arial"/>
          <w:lang w:val="cy-GB"/>
        </w:rPr>
        <w:t xml:space="preserve">ymwybodol </w:t>
      </w:r>
      <w:r w:rsidR="00C22236">
        <w:rPr>
          <w:rFonts w:ascii="Arial" w:hAnsi="Arial" w:cs="Arial"/>
          <w:lang w:val="cy-GB"/>
        </w:rPr>
        <w:t xml:space="preserve">fod angen </w:t>
      </w:r>
      <w:r w:rsidRPr="00FE51CC">
        <w:rPr>
          <w:rFonts w:ascii="Arial" w:hAnsi="Arial" w:cs="Arial"/>
          <w:lang w:val="cy-GB"/>
        </w:rPr>
        <w:t xml:space="preserve">cadw llygad am arwyddion o ddirywiad/salwch pellach. Gallai hyn gynnwys staff </w:t>
      </w:r>
      <w:r w:rsidR="00EA0162" w:rsidRPr="00FE51CC">
        <w:rPr>
          <w:rFonts w:ascii="Arial" w:hAnsi="Arial" w:cs="Arial"/>
          <w:lang w:val="cy-GB"/>
        </w:rPr>
        <w:t>an</w:t>
      </w:r>
      <w:r w:rsidRPr="00FE51CC">
        <w:rPr>
          <w:rFonts w:ascii="Arial" w:hAnsi="Arial" w:cs="Arial"/>
          <w:lang w:val="cy-GB"/>
        </w:rPr>
        <w:t xml:space="preserve">addysgu, megis staff amser cinio neu staff y dderbynfa, </w:t>
      </w:r>
      <w:r w:rsidRPr="00FE51CC">
        <w:rPr>
          <w:rFonts w:ascii="Arial" w:hAnsi="Arial" w:cs="Arial"/>
          <w:lang w:val="cy-GB"/>
        </w:rPr>
        <w:lastRenderedPageBreak/>
        <w:t>lle bo’n briodol</w:t>
      </w:r>
      <w:r w:rsidR="00EA0162" w:rsidRPr="00FE51CC">
        <w:rPr>
          <w:rFonts w:ascii="Arial" w:hAnsi="Arial" w:cs="Arial"/>
          <w:lang w:val="cy-GB"/>
        </w:rPr>
        <w:t>. Bydd angen i ysgolion gadw rhestr o ba wybodaeth sydd wedi'i rhannu gyda phwy a pham, er mwyn i'r disgybl neu</w:t>
      </w:r>
      <w:r w:rsidR="00437810">
        <w:rPr>
          <w:rFonts w:ascii="Arial" w:hAnsi="Arial" w:cs="Arial"/>
          <w:lang w:val="cy-GB"/>
        </w:rPr>
        <w:t>’r</w:t>
      </w:r>
      <w:r w:rsidR="00EA0162" w:rsidRPr="00FE51CC">
        <w:rPr>
          <w:rFonts w:ascii="Arial" w:hAnsi="Arial" w:cs="Arial"/>
          <w:lang w:val="cy-GB"/>
        </w:rPr>
        <w:t xml:space="preserve"> r</w:t>
      </w:r>
      <w:r w:rsidR="00437810">
        <w:rPr>
          <w:rFonts w:ascii="Arial" w:hAnsi="Arial" w:cs="Arial"/>
          <w:lang w:val="cy-GB"/>
        </w:rPr>
        <w:t>h</w:t>
      </w:r>
      <w:r w:rsidR="00EA0162" w:rsidRPr="00FE51CC">
        <w:rPr>
          <w:rFonts w:ascii="Arial" w:hAnsi="Arial" w:cs="Arial"/>
          <w:lang w:val="cy-GB"/>
        </w:rPr>
        <w:t>iant/</w:t>
      </w:r>
      <w:r w:rsidR="00437810">
        <w:rPr>
          <w:rFonts w:ascii="Arial" w:hAnsi="Arial" w:cs="Arial"/>
          <w:lang w:val="cy-GB"/>
        </w:rPr>
        <w:t>g</w:t>
      </w:r>
      <w:r w:rsidR="00EA0162" w:rsidRPr="00FE51CC">
        <w:rPr>
          <w:rFonts w:ascii="Arial" w:hAnsi="Arial" w:cs="Arial"/>
          <w:lang w:val="cy-GB"/>
        </w:rPr>
        <w:t>ofalwr ei weld ar gais. Gellir cael mynediad i'r rhestr drwy edrych ar CGIU y disgybl a grëwyd gan yr ysgol a/neu'r ffurflen caniatâd i roi meddyginiaeth (</w:t>
      </w:r>
      <w:r w:rsidR="00EA0162" w:rsidRPr="00FE51CC">
        <w:rPr>
          <w:rFonts w:ascii="Arial" w:hAnsi="Arial" w:cs="Arial"/>
          <w:b/>
          <w:lang w:val="cy-GB"/>
        </w:rPr>
        <w:t>Atodiad 2 a 3)</w:t>
      </w:r>
      <w:r w:rsidR="00EA0162" w:rsidRPr="00FE51CC">
        <w:rPr>
          <w:rFonts w:ascii="Arial" w:hAnsi="Arial" w:cs="Arial"/>
          <w:lang w:val="cy-GB"/>
        </w:rPr>
        <w:t xml:space="preserve">.  </w:t>
      </w:r>
    </w:p>
    <w:p w:rsidR="004C479B" w:rsidRPr="00FE51CC" w:rsidRDefault="004C479B" w:rsidP="00960F13">
      <w:pPr>
        <w:autoSpaceDE w:val="0"/>
        <w:autoSpaceDN w:val="0"/>
        <w:adjustRightInd w:val="0"/>
        <w:spacing w:after="0" w:line="240" w:lineRule="auto"/>
        <w:rPr>
          <w:rFonts w:ascii="Arial" w:hAnsi="Arial" w:cs="Arial"/>
          <w:color w:val="000000" w:themeColor="text1"/>
          <w:lang w:val="cy-GB"/>
        </w:rPr>
      </w:pPr>
    </w:p>
    <w:p w:rsidR="00BE2E2E" w:rsidRDefault="00AA2AEA" w:rsidP="00960F13">
      <w:pPr>
        <w:autoSpaceDE w:val="0"/>
        <w:autoSpaceDN w:val="0"/>
        <w:adjustRightInd w:val="0"/>
        <w:spacing w:after="0" w:line="240" w:lineRule="auto"/>
        <w:rPr>
          <w:rFonts w:ascii="Arial" w:hAnsi="Arial" w:cs="Arial"/>
          <w:color w:val="FF0000"/>
          <w:lang w:val="cy-GB"/>
        </w:rPr>
      </w:pPr>
      <w:r w:rsidRPr="00FE51CC">
        <w:rPr>
          <w:rFonts w:ascii="Arial" w:hAnsi="Arial" w:cs="Arial"/>
          <w:color w:val="FF0000"/>
          <w:lang w:val="cy-GB"/>
        </w:rPr>
        <w:t xml:space="preserve"> </w:t>
      </w:r>
    </w:p>
    <w:p w:rsidR="00341770" w:rsidRPr="00FE51CC" w:rsidRDefault="00341770" w:rsidP="00960F13">
      <w:pPr>
        <w:autoSpaceDE w:val="0"/>
        <w:autoSpaceDN w:val="0"/>
        <w:adjustRightInd w:val="0"/>
        <w:spacing w:after="0" w:line="240" w:lineRule="auto"/>
        <w:rPr>
          <w:rFonts w:ascii="Arial" w:hAnsi="Arial" w:cs="Arial"/>
          <w:color w:val="FF0000"/>
          <w:lang w:val="cy-GB"/>
        </w:rPr>
      </w:pPr>
    </w:p>
    <w:p w:rsidR="007522C4" w:rsidRPr="00FE51CC" w:rsidRDefault="007522C4" w:rsidP="00960F13">
      <w:pPr>
        <w:autoSpaceDE w:val="0"/>
        <w:autoSpaceDN w:val="0"/>
        <w:adjustRightInd w:val="0"/>
        <w:spacing w:after="0" w:line="240" w:lineRule="auto"/>
        <w:rPr>
          <w:rFonts w:ascii="Arial" w:hAnsi="Arial" w:cs="Arial"/>
          <w:color w:val="000000" w:themeColor="text1"/>
          <w:highlight w:val="cyan"/>
          <w:lang w:val="cy-GB"/>
        </w:rPr>
      </w:pPr>
    </w:p>
    <w:p w:rsidR="00F6707B" w:rsidRPr="00FE51CC" w:rsidRDefault="00092410" w:rsidP="005F4857">
      <w:pPr>
        <w:pStyle w:val="ListParagraph"/>
        <w:numPr>
          <w:ilvl w:val="0"/>
          <w:numId w:val="12"/>
        </w:numPr>
        <w:spacing w:after="0" w:line="240" w:lineRule="auto"/>
        <w:rPr>
          <w:rFonts w:ascii="Arial" w:hAnsi="Arial" w:cs="Arial"/>
          <w:lang w:val="cy-GB"/>
        </w:rPr>
      </w:pPr>
      <w:r w:rsidRPr="00FE51CC">
        <w:rPr>
          <w:rFonts w:ascii="Arial" w:hAnsi="Arial" w:cs="Arial"/>
          <w:b/>
          <w:lang w:val="cy-GB"/>
        </w:rPr>
        <w:t xml:space="preserve">Gweithdrefnau a chadw cofnodion ar gyfer rheoli anghenion gofal iechyd dysgwyr </w:t>
      </w:r>
    </w:p>
    <w:p w:rsidR="009562CE" w:rsidRPr="00FE51CC" w:rsidRDefault="009562CE" w:rsidP="002F5DB9">
      <w:pPr>
        <w:spacing w:after="0" w:line="240" w:lineRule="auto"/>
        <w:rPr>
          <w:rFonts w:ascii="Arial" w:hAnsi="Arial" w:cs="Arial"/>
          <w:lang w:val="cy-GB"/>
        </w:rPr>
      </w:pPr>
    </w:p>
    <w:p w:rsidR="006A113C" w:rsidRPr="00FE51CC" w:rsidRDefault="00092410" w:rsidP="006A113C">
      <w:pPr>
        <w:spacing w:after="0" w:line="240" w:lineRule="auto"/>
        <w:rPr>
          <w:rFonts w:ascii="Arial" w:hAnsi="Arial" w:cs="Arial"/>
          <w:u w:val="single"/>
          <w:lang w:val="cy-GB"/>
        </w:rPr>
      </w:pPr>
      <w:r w:rsidRPr="00FE51CC">
        <w:rPr>
          <w:rFonts w:ascii="Arial" w:hAnsi="Arial" w:cs="Arial"/>
          <w:u w:val="single"/>
          <w:lang w:val="cy-GB"/>
        </w:rPr>
        <w:t>Cadw Cofnodion</w:t>
      </w:r>
      <w:r w:rsidR="006A113C" w:rsidRPr="00FE51CC">
        <w:rPr>
          <w:rFonts w:ascii="Arial" w:hAnsi="Arial" w:cs="Arial"/>
          <w:u w:val="single"/>
          <w:lang w:val="cy-GB"/>
        </w:rPr>
        <w:t xml:space="preserve"> </w:t>
      </w:r>
    </w:p>
    <w:p w:rsidR="006A113C" w:rsidRPr="00FE51CC" w:rsidRDefault="00C27B81" w:rsidP="006A113C">
      <w:pPr>
        <w:spacing w:after="0" w:line="240" w:lineRule="auto"/>
        <w:rPr>
          <w:rFonts w:ascii="Arial" w:hAnsi="Arial" w:cs="Arial"/>
          <w:lang w:val="cy-GB"/>
        </w:rPr>
      </w:pPr>
      <w:r w:rsidRPr="00FE51CC">
        <w:rPr>
          <w:rFonts w:ascii="Arial" w:hAnsi="Arial" w:cs="Arial"/>
          <w:lang w:val="cy-GB"/>
        </w:rPr>
        <w:t xml:space="preserve">Dylid </w:t>
      </w:r>
      <w:r w:rsidR="004B6B51">
        <w:rPr>
          <w:rFonts w:ascii="Arial" w:hAnsi="Arial" w:cs="Arial"/>
          <w:lang w:val="cy-GB"/>
        </w:rPr>
        <w:t>defnyddio’r ffurflenni priodol i g</w:t>
      </w:r>
      <w:r w:rsidRPr="00FE51CC">
        <w:rPr>
          <w:rFonts w:ascii="Arial" w:hAnsi="Arial" w:cs="Arial"/>
          <w:lang w:val="cy-GB"/>
        </w:rPr>
        <w:t>ofnodi pob meddyginiaeth sy’n cael ei rhoi.</w:t>
      </w:r>
      <w:r w:rsidR="006A113C" w:rsidRPr="00FE51CC">
        <w:rPr>
          <w:rFonts w:ascii="Arial" w:hAnsi="Arial" w:cs="Arial"/>
          <w:lang w:val="cy-GB"/>
        </w:rPr>
        <w:t xml:space="preserve"> </w:t>
      </w:r>
      <w:r w:rsidRPr="00FE51CC">
        <w:rPr>
          <w:rFonts w:ascii="Arial" w:hAnsi="Arial" w:cs="Arial"/>
          <w:color w:val="000000" w:themeColor="text1"/>
          <w:lang w:val="cy-GB"/>
        </w:rPr>
        <w:t>Os yw dysgwr yn gwrthod ei feddyginiaeth, dylai staff gofnodi hyn a dilyn y gweithdrefnau diffiniedig, gan hysbysu’r rhieni cyn gynted â phosibl o’r sefyllfa</w:t>
      </w:r>
      <w:r w:rsidR="006A113C" w:rsidRPr="00FE51CC">
        <w:rPr>
          <w:rFonts w:ascii="Arial" w:hAnsi="Arial" w:cs="Arial"/>
          <w:lang w:val="cy-GB"/>
        </w:rPr>
        <w:t>.</w:t>
      </w:r>
    </w:p>
    <w:p w:rsidR="006A113C" w:rsidRPr="00FE51CC" w:rsidRDefault="006A113C" w:rsidP="006A113C">
      <w:pPr>
        <w:spacing w:after="0" w:line="240" w:lineRule="auto"/>
        <w:rPr>
          <w:rFonts w:ascii="Arial" w:hAnsi="Arial" w:cs="Arial"/>
          <w:lang w:val="cy-GB"/>
        </w:rPr>
      </w:pPr>
    </w:p>
    <w:p w:rsidR="00C27B81" w:rsidRPr="00FE51CC" w:rsidRDefault="00C27B81" w:rsidP="00C27B81">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Mae'r enghreifftiau gorau o gadw cofnodion yn cynnwys systemau lle mae cofnodion </w:t>
      </w:r>
      <w:r w:rsidR="009A058C">
        <w:rPr>
          <w:rFonts w:ascii="Arial" w:hAnsi="Arial" w:cs="Arial"/>
          <w:color w:val="000000" w:themeColor="text1"/>
          <w:szCs w:val="24"/>
          <w:lang w:val="cy-GB"/>
        </w:rPr>
        <w:t xml:space="preserve">o </w:t>
      </w:r>
      <w:r w:rsidRPr="00FE51CC">
        <w:rPr>
          <w:rFonts w:ascii="Arial" w:hAnsi="Arial" w:cs="Arial"/>
          <w:color w:val="000000" w:themeColor="text1"/>
          <w:szCs w:val="24"/>
          <w:lang w:val="cy-GB"/>
        </w:rPr>
        <w:t xml:space="preserve">anghenion gofal iechyd y dysgwr </w:t>
      </w:r>
      <w:r w:rsidR="00AC4552" w:rsidRPr="00FE51CC">
        <w:rPr>
          <w:rFonts w:ascii="Arial" w:hAnsi="Arial" w:cs="Arial"/>
          <w:color w:val="000000" w:themeColor="text1"/>
          <w:szCs w:val="24"/>
          <w:lang w:val="cy-GB"/>
        </w:rPr>
        <w:t>ar ffurf</w:t>
      </w:r>
      <w:r w:rsidRPr="00FE51CC">
        <w:rPr>
          <w:rFonts w:ascii="Arial" w:hAnsi="Arial" w:cs="Arial"/>
          <w:color w:val="000000" w:themeColor="text1"/>
          <w:szCs w:val="24"/>
          <w:lang w:val="cy-GB"/>
        </w:rPr>
        <w:t xml:space="preserve"> gyfrifiadurol er mwyn caniatáu mynediad cyflym a hawdd </w:t>
      </w:r>
      <w:r w:rsidR="009A058C">
        <w:rPr>
          <w:rFonts w:ascii="Arial" w:hAnsi="Arial" w:cs="Arial"/>
          <w:color w:val="000000" w:themeColor="text1"/>
          <w:szCs w:val="24"/>
          <w:lang w:val="cy-GB"/>
        </w:rPr>
        <w:t xml:space="preserve">i’r </w:t>
      </w:r>
      <w:r w:rsidRPr="00FE51CC">
        <w:rPr>
          <w:rFonts w:ascii="Arial" w:hAnsi="Arial" w:cs="Arial"/>
          <w:color w:val="000000" w:themeColor="text1"/>
          <w:szCs w:val="24"/>
          <w:lang w:val="cy-GB"/>
        </w:rPr>
        <w:t xml:space="preserve">staff priodol. Gall systemau data hefyd ganiatáu mynediad hawdd i'r wybodaeth angenrheidiol ar gyfer </w:t>
      </w:r>
      <w:r w:rsidR="003124AF">
        <w:rPr>
          <w:rFonts w:ascii="Arial" w:hAnsi="Arial" w:cs="Arial"/>
          <w:color w:val="000000" w:themeColor="text1"/>
          <w:szCs w:val="24"/>
          <w:lang w:val="cy-GB"/>
        </w:rPr>
        <w:t xml:space="preserve">y </w:t>
      </w:r>
      <w:r w:rsidRPr="00FE51CC">
        <w:rPr>
          <w:rFonts w:ascii="Arial" w:hAnsi="Arial" w:cs="Arial"/>
          <w:color w:val="000000" w:themeColor="text1"/>
          <w:szCs w:val="24"/>
          <w:lang w:val="cy-GB"/>
        </w:rPr>
        <w:t>staff</w:t>
      </w:r>
      <w:r w:rsidR="00814E1A">
        <w:rPr>
          <w:rFonts w:ascii="Arial" w:hAnsi="Arial" w:cs="Arial"/>
          <w:color w:val="000000" w:themeColor="text1"/>
          <w:szCs w:val="24"/>
          <w:lang w:val="cy-GB"/>
        </w:rPr>
        <w:t>,</w:t>
      </w:r>
      <w:r w:rsidRPr="00FE51CC">
        <w:rPr>
          <w:rFonts w:ascii="Arial" w:hAnsi="Arial" w:cs="Arial"/>
          <w:color w:val="000000" w:themeColor="text1"/>
          <w:szCs w:val="24"/>
          <w:lang w:val="cy-GB"/>
        </w:rPr>
        <w:t xml:space="preserve"> </w:t>
      </w:r>
      <w:r w:rsidR="00814E1A">
        <w:rPr>
          <w:rFonts w:ascii="Arial" w:hAnsi="Arial" w:cs="Arial"/>
          <w:color w:val="000000" w:themeColor="text1"/>
          <w:szCs w:val="24"/>
          <w:lang w:val="cy-GB"/>
        </w:rPr>
        <w:t xml:space="preserve">a </w:t>
      </w:r>
      <w:r w:rsidRPr="00FE51CC">
        <w:rPr>
          <w:rFonts w:ascii="Arial" w:hAnsi="Arial" w:cs="Arial"/>
          <w:color w:val="000000" w:themeColor="text1"/>
          <w:szCs w:val="24"/>
          <w:lang w:val="cy-GB"/>
        </w:rPr>
        <w:t xml:space="preserve">gellir eu </w:t>
      </w:r>
      <w:r w:rsidR="00814E1A">
        <w:rPr>
          <w:rFonts w:ascii="Arial" w:hAnsi="Arial" w:cs="Arial"/>
          <w:color w:val="000000" w:themeColor="text1"/>
          <w:szCs w:val="24"/>
          <w:lang w:val="cy-GB"/>
        </w:rPr>
        <w:t xml:space="preserve">gosod </w:t>
      </w:r>
      <w:r w:rsidRPr="00FE51CC">
        <w:rPr>
          <w:rFonts w:ascii="Arial" w:hAnsi="Arial" w:cs="Arial"/>
          <w:color w:val="000000" w:themeColor="text1"/>
          <w:szCs w:val="24"/>
          <w:lang w:val="cy-GB"/>
        </w:rPr>
        <w:t>mewn ystafelloedd dosbarth lle nad ydynt yn gyfarwydd ag anghenion gofal iechyd y dysgwyr.</w:t>
      </w:r>
      <w:r w:rsidRPr="00FE51CC">
        <w:rPr>
          <w:rFonts w:ascii="Arial" w:hAnsi="Arial" w:cs="Arial"/>
          <w:color w:val="000000" w:themeColor="text1"/>
          <w:szCs w:val="24"/>
          <w:lang w:val="cy-GB"/>
        </w:rPr>
        <w:br/>
      </w:r>
    </w:p>
    <w:p w:rsidR="00C27B81" w:rsidRPr="00FE51CC" w:rsidRDefault="00C27B81" w:rsidP="00C27B81">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Rhaid i weithrediad systemau o'r fath gydymffurfio â Deddf Diogelu Data 1998.</w:t>
      </w:r>
    </w:p>
    <w:p w:rsidR="001D5835" w:rsidRPr="00FE51CC" w:rsidRDefault="001D5835" w:rsidP="00C27B81">
      <w:pPr>
        <w:spacing w:after="0" w:line="240" w:lineRule="auto"/>
        <w:rPr>
          <w:rFonts w:ascii="Arial" w:hAnsi="Arial" w:cs="Arial"/>
          <w:color w:val="000000" w:themeColor="text1"/>
          <w:szCs w:val="24"/>
          <w:lang w:val="cy-GB"/>
        </w:rPr>
      </w:pPr>
    </w:p>
    <w:p w:rsidR="00092410" w:rsidRPr="00FE51CC" w:rsidRDefault="00092410" w:rsidP="00092410">
      <w:pPr>
        <w:pStyle w:val="ListParagraph"/>
        <w:spacing w:after="0" w:line="240" w:lineRule="auto"/>
        <w:ind w:left="0"/>
        <w:rPr>
          <w:rFonts w:ascii="Arial" w:hAnsi="Arial" w:cs="Arial"/>
          <w:color w:val="000000" w:themeColor="text1"/>
          <w:sz w:val="4"/>
          <w:szCs w:val="24"/>
          <w:lang w:val="cy-GB"/>
        </w:rPr>
      </w:pPr>
      <w:r w:rsidRPr="00FE51CC">
        <w:rPr>
          <w:rFonts w:ascii="Arial" w:hAnsi="Arial" w:cs="Arial"/>
          <w:color w:val="000000" w:themeColor="text1"/>
          <w:szCs w:val="24"/>
          <w:lang w:val="cy-GB"/>
        </w:rPr>
        <w:t xml:space="preserve">Dylai'r lleoliad addysg greu gweithdrefnau sy'n nodi rolau/cyfrifoldebau pob parti sy'n rhan </w:t>
      </w:r>
      <w:r w:rsidR="001D5835" w:rsidRPr="00FE51CC">
        <w:rPr>
          <w:rFonts w:ascii="Arial" w:hAnsi="Arial" w:cs="Arial"/>
          <w:color w:val="000000" w:themeColor="text1"/>
          <w:szCs w:val="24"/>
          <w:lang w:val="cy-GB"/>
        </w:rPr>
        <w:t>o'r broses canfod</w:t>
      </w:r>
      <w:r w:rsidRPr="00FE51CC">
        <w:rPr>
          <w:rFonts w:ascii="Arial" w:hAnsi="Arial" w:cs="Arial"/>
          <w:color w:val="000000" w:themeColor="text1"/>
          <w:szCs w:val="24"/>
          <w:lang w:val="cy-GB"/>
        </w:rPr>
        <w:t>, rheoli a gweinyddu anghenion gofal iechyd. Dylai'r dogfennau canlynol gael eu casglu a'u cynnal, lle bo hynny'n briodol.</w:t>
      </w:r>
      <w:r w:rsidRPr="00FE51CC">
        <w:rPr>
          <w:rFonts w:ascii="Arial" w:hAnsi="Arial" w:cs="Arial"/>
          <w:color w:val="000000" w:themeColor="text1"/>
          <w:szCs w:val="24"/>
          <w:lang w:val="cy-GB"/>
        </w:rPr>
        <w:br/>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lang w:val="cy-GB"/>
        </w:rPr>
        <w:t>Manylion cyswllt y gwasanaethau brys</w:t>
      </w:r>
      <w:r w:rsidR="001D5835" w:rsidRPr="00FE51CC">
        <w:rPr>
          <w:rFonts w:ascii="Arial" w:hAnsi="Arial" w:cs="Arial"/>
          <w:b/>
          <w:color w:val="000000" w:themeColor="text1"/>
          <w:lang w:val="cy-GB"/>
        </w:rPr>
        <w:t xml:space="preserve"> (Atodiad 7)</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szCs w:val="24"/>
          <w:lang w:val="cy-GB"/>
        </w:rPr>
        <w:t xml:space="preserve">Cytundeb rhieni i'r lleoliad addysgol </w:t>
      </w:r>
      <w:r w:rsidR="001D5835" w:rsidRPr="00FE51CC">
        <w:rPr>
          <w:rFonts w:ascii="Arial" w:hAnsi="Arial" w:cs="Arial"/>
          <w:color w:val="000000" w:themeColor="text1"/>
          <w:szCs w:val="24"/>
          <w:lang w:val="cy-GB"/>
        </w:rPr>
        <w:t xml:space="preserve">roi </w:t>
      </w:r>
      <w:r w:rsidRPr="00FE51CC">
        <w:rPr>
          <w:rFonts w:ascii="Arial" w:hAnsi="Arial" w:cs="Arial"/>
          <w:color w:val="000000" w:themeColor="text1"/>
          <w:szCs w:val="24"/>
          <w:lang w:val="cy-GB"/>
        </w:rPr>
        <w:t>meddyginiaeth</w:t>
      </w:r>
      <w:r w:rsidR="001D5835" w:rsidRPr="00FE51CC">
        <w:rPr>
          <w:rFonts w:ascii="Arial" w:hAnsi="Arial" w:cs="Arial"/>
          <w:color w:val="000000" w:themeColor="text1"/>
          <w:szCs w:val="24"/>
          <w:lang w:val="cy-GB"/>
        </w:rPr>
        <w:t xml:space="preserve"> </w:t>
      </w:r>
      <w:r w:rsidR="001D5835" w:rsidRPr="00FE51CC">
        <w:rPr>
          <w:rFonts w:ascii="Arial" w:hAnsi="Arial" w:cs="Arial"/>
          <w:b/>
          <w:color w:val="000000" w:themeColor="text1"/>
          <w:szCs w:val="24"/>
          <w:lang w:val="cy-GB"/>
        </w:rPr>
        <w:t>(Atodiad 2)</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lang w:val="cy-GB"/>
        </w:rPr>
        <w:t>Cytundeb pe</w:t>
      </w:r>
      <w:r w:rsidRPr="00FE51CC">
        <w:rPr>
          <w:rFonts w:ascii="Arial" w:hAnsi="Arial" w:cs="Arial"/>
          <w:color w:val="000000" w:themeColor="text1"/>
          <w:szCs w:val="24"/>
          <w:lang w:val="cy-GB"/>
        </w:rPr>
        <w:t xml:space="preserve">nnaeth y lleoliad addysgol i </w:t>
      </w:r>
      <w:r w:rsidR="001D5835" w:rsidRPr="00FE51CC">
        <w:rPr>
          <w:rFonts w:ascii="Arial" w:hAnsi="Arial" w:cs="Arial"/>
          <w:color w:val="000000" w:themeColor="text1"/>
          <w:szCs w:val="24"/>
          <w:lang w:val="cy-GB"/>
        </w:rPr>
        <w:t xml:space="preserve">roi </w:t>
      </w:r>
      <w:r w:rsidRPr="00FE51CC">
        <w:rPr>
          <w:rFonts w:ascii="Arial" w:hAnsi="Arial" w:cs="Arial"/>
          <w:color w:val="000000" w:themeColor="text1"/>
          <w:szCs w:val="24"/>
          <w:lang w:val="cy-GB"/>
        </w:rPr>
        <w:t>meddyginiaeth</w:t>
      </w:r>
      <w:r w:rsidR="001D5835" w:rsidRPr="00FE51CC">
        <w:rPr>
          <w:rFonts w:ascii="Arial" w:hAnsi="Arial" w:cs="Arial"/>
          <w:color w:val="000000" w:themeColor="text1"/>
          <w:szCs w:val="24"/>
          <w:lang w:val="cy-GB"/>
        </w:rPr>
        <w:t xml:space="preserve"> </w:t>
      </w:r>
      <w:r w:rsidR="001D5835" w:rsidRPr="00FE51CC">
        <w:rPr>
          <w:rFonts w:ascii="Arial" w:hAnsi="Arial" w:cs="Arial"/>
          <w:b/>
          <w:color w:val="000000" w:themeColor="text1"/>
          <w:szCs w:val="24"/>
          <w:lang w:val="cy-GB"/>
        </w:rPr>
        <w:t>(Atodiad 2)</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szCs w:val="24"/>
          <w:lang w:val="cy-GB"/>
        </w:rPr>
        <w:t xml:space="preserve">Cofnod o feddyginiaeth </w:t>
      </w:r>
      <w:r w:rsidR="003124AF">
        <w:rPr>
          <w:rFonts w:ascii="Arial" w:hAnsi="Arial" w:cs="Arial"/>
          <w:color w:val="000000" w:themeColor="text1"/>
          <w:szCs w:val="24"/>
          <w:lang w:val="cy-GB"/>
        </w:rPr>
        <w:t xml:space="preserve">a </w:t>
      </w:r>
      <w:r w:rsidRPr="00FE51CC">
        <w:rPr>
          <w:rFonts w:ascii="Arial" w:hAnsi="Arial" w:cs="Arial"/>
          <w:color w:val="000000" w:themeColor="text1"/>
          <w:szCs w:val="24"/>
          <w:lang w:val="cy-GB"/>
        </w:rPr>
        <w:t xml:space="preserve">gaiff ei storio a'i </w:t>
      </w:r>
      <w:r w:rsidR="001D5835" w:rsidRPr="00FE51CC">
        <w:rPr>
          <w:rFonts w:ascii="Arial" w:hAnsi="Arial" w:cs="Arial"/>
          <w:color w:val="000000" w:themeColor="text1"/>
          <w:szCs w:val="24"/>
          <w:lang w:val="cy-GB"/>
        </w:rPr>
        <w:t>r</w:t>
      </w:r>
      <w:r w:rsidR="003124AF">
        <w:rPr>
          <w:rFonts w:ascii="Arial" w:hAnsi="Arial" w:cs="Arial"/>
          <w:color w:val="000000" w:themeColor="text1"/>
          <w:szCs w:val="24"/>
          <w:lang w:val="cy-GB"/>
        </w:rPr>
        <w:t>h</w:t>
      </w:r>
      <w:r w:rsidR="001D5835" w:rsidRPr="00FE51CC">
        <w:rPr>
          <w:rFonts w:ascii="Arial" w:hAnsi="Arial" w:cs="Arial"/>
          <w:color w:val="000000" w:themeColor="text1"/>
          <w:szCs w:val="24"/>
          <w:lang w:val="cy-GB"/>
        </w:rPr>
        <w:t xml:space="preserve">oi </w:t>
      </w:r>
      <w:r w:rsidRPr="00FE51CC">
        <w:rPr>
          <w:rFonts w:ascii="Arial" w:hAnsi="Arial" w:cs="Arial"/>
          <w:color w:val="000000" w:themeColor="text1"/>
          <w:szCs w:val="24"/>
          <w:lang w:val="cy-GB"/>
        </w:rPr>
        <w:t>i ddysgwr unigol</w:t>
      </w:r>
      <w:r w:rsidR="001D5835" w:rsidRPr="00FE51CC">
        <w:rPr>
          <w:rFonts w:ascii="Arial" w:hAnsi="Arial" w:cs="Arial"/>
          <w:color w:val="000000" w:themeColor="text1"/>
          <w:szCs w:val="24"/>
          <w:lang w:val="cy-GB"/>
        </w:rPr>
        <w:t xml:space="preserve"> </w:t>
      </w:r>
      <w:r w:rsidR="001D5835" w:rsidRPr="00FE51CC">
        <w:rPr>
          <w:rFonts w:ascii="Arial" w:hAnsi="Arial" w:cs="Arial"/>
          <w:b/>
          <w:color w:val="000000" w:themeColor="text1"/>
          <w:szCs w:val="24"/>
          <w:lang w:val="cy-GB"/>
        </w:rPr>
        <w:t>(Atodiad 2 a 5)</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lang w:val="cy-GB"/>
        </w:rPr>
        <w:t xml:space="preserve">Cofnod o feddyginiaethau a </w:t>
      </w:r>
      <w:r w:rsidR="001D5835" w:rsidRPr="00FE51CC">
        <w:rPr>
          <w:rFonts w:ascii="Arial" w:hAnsi="Arial" w:cs="Arial"/>
          <w:color w:val="000000" w:themeColor="text1"/>
          <w:lang w:val="cy-GB"/>
        </w:rPr>
        <w:t xml:space="preserve">roddwyd </w:t>
      </w:r>
      <w:r w:rsidRPr="00FE51CC">
        <w:rPr>
          <w:rFonts w:ascii="Arial" w:hAnsi="Arial" w:cs="Arial"/>
          <w:color w:val="000000" w:themeColor="text1"/>
          <w:lang w:val="cy-GB"/>
        </w:rPr>
        <w:t xml:space="preserve">i bob dysgwr yn </w:t>
      </w:r>
      <w:r w:rsidRPr="00FE51CC">
        <w:rPr>
          <w:rFonts w:ascii="Arial" w:hAnsi="Arial" w:cs="Arial"/>
          <w:color w:val="000000" w:themeColor="text1"/>
          <w:szCs w:val="24"/>
          <w:lang w:val="cy-GB"/>
        </w:rPr>
        <w:t>ôl dyddiad</w:t>
      </w:r>
      <w:r w:rsidRPr="00FE51CC">
        <w:rPr>
          <w:rFonts w:ascii="Arial" w:hAnsi="Arial" w:cs="Arial"/>
          <w:color w:val="000000" w:themeColor="text1"/>
          <w:lang w:val="cy-GB"/>
        </w:rPr>
        <w:t xml:space="preserve"> </w:t>
      </w:r>
      <w:r w:rsidR="001D5835" w:rsidRPr="00FE51CC">
        <w:rPr>
          <w:rFonts w:ascii="Arial" w:hAnsi="Arial" w:cs="Arial"/>
          <w:b/>
          <w:color w:val="000000" w:themeColor="text1"/>
          <w:lang w:val="cy-GB"/>
        </w:rPr>
        <w:t>(Atodiad 5)</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szCs w:val="24"/>
          <w:lang w:val="cy-GB"/>
        </w:rPr>
        <w:t xml:space="preserve">Cais i ddysgwr </w:t>
      </w:r>
      <w:r w:rsidR="001D5835" w:rsidRPr="00FE51CC">
        <w:rPr>
          <w:rFonts w:ascii="Arial" w:hAnsi="Arial" w:cs="Arial"/>
          <w:color w:val="000000" w:themeColor="text1"/>
          <w:szCs w:val="24"/>
          <w:lang w:val="cy-GB"/>
        </w:rPr>
        <w:t>gymryd ei f</w:t>
      </w:r>
      <w:r w:rsidRPr="00FE51CC">
        <w:rPr>
          <w:rFonts w:ascii="Arial" w:hAnsi="Arial" w:cs="Arial"/>
          <w:color w:val="000000" w:themeColor="text1"/>
          <w:szCs w:val="24"/>
          <w:lang w:val="cy-GB"/>
        </w:rPr>
        <w:t>eddyginiaeth e</w:t>
      </w:r>
      <w:r w:rsidR="001D5835" w:rsidRPr="00FE51CC">
        <w:rPr>
          <w:rFonts w:ascii="Arial" w:hAnsi="Arial" w:cs="Arial"/>
          <w:color w:val="000000" w:themeColor="text1"/>
          <w:szCs w:val="24"/>
          <w:lang w:val="cy-GB"/>
        </w:rPr>
        <w:t>i</w:t>
      </w:r>
      <w:r w:rsidRPr="00FE51CC">
        <w:rPr>
          <w:rFonts w:ascii="Arial" w:hAnsi="Arial" w:cs="Arial"/>
          <w:color w:val="000000" w:themeColor="text1"/>
          <w:szCs w:val="24"/>
          <w:lang w:val="cy-GB"/>
        </w:rPr>
        <w:t xml:space="preserve"> hun</w:t>
      </w:r>
      <w:r w:rsidR="001D5835" w:rsidRPr="00FE51CC">
        <w:rPr>
          <w:rFonts w:ascii="Arial" w:hAnsi="Arial" w:cs="Arial"/>
          <w:color w:val="000000" w:themeColor="text1"/>
          <w:szCs w:val="24"/>
          <w:lang w:val="cy-GB"/>
        </w:rPr>
        <w:t xml:space="preserve"> </w:t>
      </w:r>
      <w:r w:rsidR="001D5835" w:rsidRPr="00FE51CC">
        <w:rPr>
          <w:rFonts w:ascii="Arial" w:hAnsi="Arial" w:cs="Arial"/>
          <w:b/>
          <w:color w:val="000000" w:themeColor="text1"/>
          <w:szCs w:val="24"/>
          <w:lang w:val="cy-GB"/>
        </w:rPr>
        <w:t>(Atodiad 2)</w:t>
      </w:r>
    </w:p>
    <w:p w:rsidR="00092410" w:rsidRPr="00FE51CC" w:rsidRDefault="00092410" w:rsidP="00814E1A">
      <w:pPr>
        <w:numPr>
          <w:ilvl w:val="0"/>
          <w:numId w:val="37"/>
        </w:numPr>
        <w:tabs>
          <w:tab w:val="left" w:pos="360"/>
        </w:tabs>
        <w:spacing w:after="0" w:line="240" w:lineRule="auto"/>
        <w:ind w:left="0" w:firstLine="0"/>
        <w:rPr>
          <w:rFonts w:ascii="Arial" w:hAnsi="Arial" w:cs="Arial"/>
          <w:color w:val="000000" w:themeColor="text1"/>
          <w:lang w:val="cy-GB"/>
        </w:rPr>
      </w:pPr>
      <w:r w:rsidRPr="00FE51CC">
        <w:rPr>
          <w:rFonts w:ascii="Arial" w:hAnsi="Arial" w:cs="Arial"/>
          <w:color w:val="000000" w:themeColor="text1"/>
          <w:lang w:val="cy-GB"/>
        </w:rPr>
        <w:t>Cofnod hyfforddiant staff ‒ gweinyddu meddyginiaethau</w:t>
      </w:r>
      <w:r w:rsidR="001D5835" w:rsidRPr="00FE51CC">
        <w:rPr>
          <w:rFonts w:ascii="Arial" w:hAnsi="Arial" w:cs="Arial"/>
          <w:color w:val="000000" w:themeColor="text1"/>
          <w:lang w:val="cy-GB"/>
        </w:rPr>
        <w:t xml:space="preserve"> </w:t>
      </w:r>
      <w:r w:rsidR="001D5835" w:rsidRPr="00FE51CC">
        <w:rPr>
          <w:rFonts w:ascii="Arial" w:hAnsi="Arial" w:cs="Arial"/>
          <w:b/>
          <w:color w:val="000000" w:themeColor="text1"/>
          <w:lang w:val="cy-GB"/>
        </w:rPr>
        <w:t>(Atodiad 8)</w:t>
      </w:r>
    </w:p>
    <w:p w:rsidR="00092410" w:rsidRPr="00FE51CC" w:rsidRDefault="00330BC0" w:rsidP="00814E1A">
      <w:pPr>
        <w:numPr>
          <w:ilvl w:val="0"/>
          <w:numId w:val="37"/>
        </w:numPr>
        <w:tabs>
          <w:tab w:val="left" w:pos="360"/>
        </w:tabs>
        <w:spacing w:after="0" w:line="240" w:lineRule="auto"/>
        <w:ind w:left="0" w:firstLine="0"/>
        <w:rPr>
          <w:rFonts w:ascii="Arial" w:hAnsi="Arial" w:cs="Arial"/>
          <w:color w:val="000000" w:themeColor="text1"/>
          <w:lang w:val="cy-GB"/>
        </w:rPr>
      </w:pPr>
      <w:r>
        <w:rPr>
          <w:rFonts w:ascii="Arial" w:hAnsi="Arial" w:cs="Arial"/>
          <w:color w:val="000000" w:themeColor="text1"/>
          <w:lang w:val="cy-GB"/>
        </w:rPr>
        <w:t xml:space="preserve">Adrodd </w:t>
      </w:r>
      <w:r w:rsidR="001E1F49">
        <w:rPr>
          <w:rFonts w:ascii="Arial" w:hAnsi="Arial" w:cs="Arial"/>
          <w:color w:val="000000" w:themeColor="text1"/>
          <w:lang w:val="cy-GB"/>
        </w:rPr>
        <w:t>ar d</w:t>
      </w:r>
      <w:r w:rsidR="00092410" w:rsidRPr="00FE51CC">
        <w:rPr>
          <w:rFonts w:ascii="Arial" w:hAnsi="Arial" w:cs="Arial"/>
          <w:color w:val="000000" w:themeColor="text1"/>
          <w:lang w:val="cy-GB"/>
        </w:rPr>
        <w:t xml:space="preserve">digwyddiad </w:t>
      </w:r>
      <w:r w:rsidR="001E1F49">
        <w:rPr>
          <w:rFonts w:ascii="Arial" w:hAnsi="Arial" w:cs="Arial"/>
          <w:color w:val="000000" w:themeColor="text1"/>
          <w:lang w:val="cy-GB"/>
        </w:rPr>
        <w:t xml:space="preserve">yn ymwneud â </w:t>
      </w:r>
      <w:r w:rsidR="00092410" w:rsidRPr="00FE51CC">
        <w:rPr>
          <w:rFonts w:ascii="Arial" w:hAnsi="Arial" w:cs="Arial"/>
          <w:color w:val="000000" w:themeColor="text1"/>
          <w:lang w:val="cy-GB"/>
        </w:rPr>
        <w:t>meddyginiaeth</w:t>
      </w:r>
      <w:r w:rsidR="001D5835" w:rsidRPr="00FE51CC">
        <w:rPr>
          <w:rFonts w:ascii="Arial" w:hAnsi="Arial" w:cs="Arial"/>
          <w:color w:val="000000" w:themeColor="text1"/>
          <w:lang w:val="cy-GB"/>
        </w:rPr>
        <w:t xml:space="preserve"> </w:t>
      </w:r>
      <w:r w:rsidR="001D5835" w:rsidRPr="00FE51CC">
        <w:rPr>
          <w:rFonts w:ascii="Arial" w:hAnsi="Arial" w:cs="Arial"/>
          <w:b/>
          <w:color w:val="000000" w:themeColor="text1"/>
          <w:lang w:val="cy-GB"/>
        </w:rPr>
        <w:t>(Atodiad 6)</w:t>
      </w:r>
    </w:p>
    <w:p w:rsidR="00F6707B" w:rsidRPr="00FE51CC" w:rsidRDefault="00092410" w:rsidP="00092410">
      <w:pPr>
        <w:autoSpaceDE w:val="0"/>
        <w:autoSpaceDN w:val="0"/>
        <w:adjustRightInd w:val="0"/>
        <w:spacing w:after="0" w:line="240" w:lineRule="auto"/>
        <w:rPr>
          <w:rFonts w:ascii="Arial" w:hAnsi="Arial" w:cs="Arial"/>
          <w:lang w:val="cy-GB"/>
        </w:rPr>
      </w:pPr>
      <w:r w:rsidRPr="00FE51CC">
        <w:rPr>
          <w:rFonts w:ascii="Arial" w:hAnsi="Arial" w:cs="Arial"/>
          <w:color w:val="000000" w:themeColor="text1"/>
          <w:szCs w:val="24"/>
          <w:lang w:val="cy-GB"/>
        </w:rPr>
        <w:t>Dylai cofnodion newydd gael eu cwblhau pan fydd newidiadau i feddyginiaeth neu ddos. Dylai'r lleoliad dysgu sicrhau bod yr hen ffurflenni wedi'u marcio'n glir fel rhai na</w:t>
      </w:r>
      <w:r w:rsidR="00341770">
        <w:rPr>
          <w:rFonts w:ascii="Arial" w:hAnsi="Arial" w:cs="Arial"/>
          <w:color w:val="000000" w:themeColor="text1"/>
          <w:szCs w:val="24"/>
          <w:lang w:val="cy-GB"/>
        </w:rPr>
        <w:t xml:space="preserve">d ydynt </w:t>
      </w:r>
      <w:r w:rsidRPr="00FE51CC">
        <w:rPr>
          <w:rFonts w:ascii="Arial" w:hAnsi="Arial" w:cs="Arial"/>
          <w:color w:val="000000" w:themeColor="text1"/>
          <w:szCs w:val="24"/>
          <w:lang w:val="cy-GB"/>
        </w:rPr>
        <w:t>bellach yn berthnasol</w:t>
      </w:r>
      <w:r w:rsidR="00341770">
        <w:rPr>
          <w:rFonts w:ascii="Arial" w:hAnsi="Arial" w:cs="Arial"/>
          <w:color w:val="000000" w:themeColor="text1"/>
          <w:szCs w:val="24"/>
          <w:lang w:val="cy-GB"/>
        </w:rPr>
        <w:t>,</w:t>
      </w:r>
      <w:r w:rsidRPr="00FE51CC">
        <w:rPr>
          <w:rFonts w:ascii="Arial" w:hAnsi="Arial" w:cs="Arial"/>
          <w:color w:val="000000" w:themeColor="text1"/>
          <w:szCs w:val="24"/>
          <w:lang w:val="cy-GB"/>
        </w:rPr>
        <w:t xml:space="preserve"> a</w:t>
      </w:r>
      <w:r w:rsidR="00341770">
        <w:rPr>
          <w:rFonts w:ascii="Arial" w:hAnsi="Arial" w:cs="Arial"/>
          <w:color w:val="000000" w:themeColor="text1"/>
          <w:szCs w:val="24"/>
          <w:lang w:val="cy-GB"/>
        </w:rPr>
        <w:t xml:space="preserve"> dylid eu </w:t>
      </w:r>
      <w:r w:rsidRPr="00FE51CC">
        <w:rPr>
          <w:rFonts w:ascii="Arial" w:hAnsi="Arial" w:cs="Arial"/>
          <w:color w:val="000000" w:themeColor="text1"/>
          <w:szCs w:val="24"/>
          <w:lang w:val="cy-GB"/>
        </w:rPr>
        <w:t xml:space="preserve">storio yn unol â'u polisi cadw gwybodaeth. </w:t>
      </w:r>
    </w:p>
    <w:p w:rsidR="007522C4" w:rsidRPr="00FE51CC" w:rsidRDefault="007522C4" w:rsidP="007522C4">
      <w:pPr>
        <w:autoSpaceDE w:val="0"/>
        <w:autoSpaceDN w:val="0"/>
        <w:adjustRightInd w:val="0"/>
        <w:spacing w:after="0" w:line="240" w:lineRule="auto"/>
        <w:rPr>
          <w:rFonts w:ascii="Arial" w:hAnsi="Arial" w:cs="Arial"/>
          <w:lang w:val="cy-GB"/>
        </w:rPr>
      </w:pPr>
    </w:p>
    <w:p w:rsidR="007522C4" w:rsidRPr="00FE51CC" w:rsidRDefault="00F0672F" w:rsidP="005F4857">
      <w:pPr>
        <w:pStyle w:val="ListParagraph"/>
        <w:numPr>
          <w:ilvl w:val="0"/>
          <w:numId w:val="12"/>
        </w:numPr>
        <w:spacing w:after="0" w:line="240" w:lineRule="auto"/>
        <w:rPr>
          <w:rFonts w:ascii="Arial" w:hAnsi="Arial" w:cs="Arial"/>
          <w:lang w:val="cy-GB"/>
        </w:rPr>
      </w:pPr>
      <w:r w:rsidRPr="00FE51CC">
        <w:rPr>
          <w:rFonts w:ascii="Arial" w:hAnsi="Arial" w:cs="Arial"/>
          <w:b/>
          <w:lang w:val="cy-GB"/>
        </w:rPr>
        <w:t>Stor</w:t>
      </w:r>
      <w:r w:rsidR="003D7E7D" w:rsidRPr="00FE51CC">
        <w:rPr>
          <w:rFonts w:ascii="Arial" w:hAnsi="Arial" w:cs="Arial"/>
          <w:b/>
          <w:lang w:val="cy-GB"/>
        </w:rPr>
        <w:t>io</w:t>
      </w:r>
      <w:r w:rsidRPr="00FE51CC">
        <w:rPr>
          <w:rFonts w:ascii="Arial" w:hAnsi="Arial" w:cs="Arial"/>
          <w:b/>
          <w:lang w:val="cy-GB"/>
        </w:rPr>
        <w:t xml:space="preserve">, </w:t>
      </w:r>
      <w:r w:rsidR="003D7E7D" w:rsidRPr="00FE51CC">
        <w:rPr>
          <w:rFonts w:ascii="Arial" w:hAnsi="Arial" w:cs="Arial"/>
          <w:b/>
          <w:lang w:val="cy-GB"/>
        </w:rPr>
        <w:t>cyrchu a gweinyddu meddyginiaeth</w:t>
      </w:r>
      <w:r w:rsidR="00694D95">
        <w:rPr>
          <w:rFonts w:ascii="Arial" w:hAnsi="Arial" w:cs="Arial"/>
          <w:b/>
          <w:lang w:val="cy-GB"/>
        </w:rPr>
        <w:t>au</w:t>
      </w:r>
      <w:r w:rsidR="003D7E7D" w:rsidRPr="00FE51CC">
        <w:rPr>
          <w:rFonts w:ascii="Arial" w:hAnsi="Arial" w:cs="Arial"/>
          <w:b/>
          <w:lang w:val="cy-GB"/>
        </w:rPr>
        <w:t xml:space="preserve"> a dyfeisiau</w:t>
      </w:r>
      <w:r w:rsidR="003B4E83" w:rsidRPr="00FE51CC">
        <w:rPr>
          <w:rFonts w:ascii="Arial" w:hAnsi="Arial" w:cs="Arial"/>
          <w:b/>
          <w:lang w:val="cy-GB"/>
        </w:rPr>
        <w:t xml:space="preserve"> </w:t>
      </w:r>
    </w:p>
    <w:p w:rsidR="00AD3EDF" w:rsidRPr="00FE51CC" w:rsidRDefault="003D7E7D" w:rsidP="007522C4">
      <w:pPr>
        <w:spacing w:after="0" w:line="240" w:lineRule="auto"/>
        <w:rPr>
          <w:rFonts w:ascii="Arial" w:hAnsi="Arial" w:cs="Arial"/>
          <w:lang w:val="cy-GB"/>
        </w:rPr>
      </w:pPr>
      <w:r w:rsidRPr="00FE51CC">
        <w:rPr>
          <w:rFonts w:ascii="Arial" w:hAnsi="Arial" w:cs="Arial"/>
          <w:lang w:val="cy-GB"/>
        </w:rPr>
        <w:t>(tudalennau 14-17)</w:t>
      </w:r>
    </w:p>
    <w:p w:rsidR="00590380" w:rsidRPr="00FE51CC" w:rsidRDefault="00590380" w:rsidP="00590380">
      <w:pPr>
        <w:pStyle w:val="ListParagraph"/>
        <w:spacing w:after="0" w:line="240" w:lineRule="auto"/>
        <w:ind w:left="0"/>
        <w:rPr>
          <w:rFonts w:ascii="Arial" w:hAnsi="Arial" w:cs="Arial"/>
          <w:color w:val="000000" w:themeColor="text1"/>
          <w:szCs w:val="24"/>
          <w:lang w:val="cy-GB"/>
        </w:rPr>
      </w:pPr>
      <w:r w:rsidRPr="00FE51CC">
        <w:rPr>
          <w:rFonts w:ascii="Arial" w:hAnsi="Arial" w:cs="Arial"/>
          <w:color w:val="000000" w:themeColor="text1"/>
          <w:szCs w:val="24"/>
          <w:lang w:val="cy-GB"/>
        </w:rPr>
        <w:t>Bydd gweithdrefnau storio, cyrchu a gweinyddu bob amser yn gyd-destunol i'r lleoliad addysg a</w:t>
      </w:r>
      <w:r w:rsidR="00341770">
        <w:rPr>
          <w:rFonts w:ascii="Arial" w:hAnsi="Arial" w:cs="Arial"/>
          <w:color w:val="000000" w:themeColor="text1"/>
          <w:szCs w:val="24"/>
          <w:lang w:val="cy-GB"/>
        </w:rPr>
        <w:t xml:space="preserve">c i </w:t>
      </w:r>
      <w:r w:rsidRPr="00FE51CC">
        <w:rPr>
          <w:rFonts w:ascii="Arial" w:hAnsi="Arial" w:cs="Arial"/>
          <w:color w:val="000000" w:themeColor="text1"/>
          <w:szCs w:val="24"/>
          <w:lang w:val="cy-GB"/>
        </w:rPr>
        <w:t>ofynion y dysgwr. Fodd bynnag, dylai'r egwyddorion cyffredinol canlynol gael eu hadlewyrchu</w:t>
      </w:r>
      <w:r w:rsidR="00341770">
        <w:rPr>
          <w:rFonts w:ascii="Arial" w:hAnsi="Arial" w:cs="Arial"/>
          <w:color w:val="000000" w:themeColor="text1"/>
          <w:szCs w:val="24"/>
          <w:lang w:val="cy-GB"/>
        </w:rPr>
        <w:t xml:space="preserve"> ynddynt</w:t>
      </w:r>
      <w:r w:rsidRPr="00FE51CC">
        <w:rPr>
          <w:rFonts w:ascii="Arial" w:hAnsi="Arial" w:cs="Arial"/>
          <w:color w:val="000000" w:themeColor="text1"/>
          <w:szCs w:val="24"/>
          <w:lang w:val="cy-GB"/>
        </w:rPr>
        <w:t>.</w:t>
      </w:r>
    </w:p>
    <w:p w:rsidR="00590380" w:rsidRPr="00FE51CC" w:rsidRDefault="00590380" w:rsidP="00590380">
      <w:pPr>
        <w:pStyle w:val="ListParagraph"/>
        <w:spacing w:after="0" w:line="240" w:lineRule="auto"/>
        <w:ind w:left="0"/>
        <w:rPr>
          <w:rFonts w:ascii="Arial" w:hAnsi="Arial" w:cs="Arial"/>
          <w:color w:val="000000" w:themeColor="text1"/>
          <w:szCs w:val="24"/>
          <w:lang w:val="cy-GB"/>
        </w:rPr>
      </w:pPr>
    </w:p>
    <w:p w:rsidR="00590380" w:rsidRPr="00FE51CC" w:rsidRDefault="00590380" w:rsidP="00590380">
      <w:pPr>
        <w:spacing w:after="0" w:line="240" w:lineRule="auto"/>
        <w:rPr>
          <w:rFonts w:ascii="Arial" w:hAnsi="Arial" w:cs="Arial"/>
          <w:color w:val="000000" w:themeColor="text1"/>
          <w:szCs w:val="24"/>
          <w:u w:val="single"/>
          <w:lang w:val="cy-GB"/>
        </w:rPr>
      </w:pPr>
      <w:r w:rsidRPr="00FE51CC">
        <w:rPr>
          <w:rFonts w:ascii="Arial" w:hAnsi="Arial" w:cs="Arial"/>
          <w:color w:val="000000" w:themeColor="text1"/>
          <w:szCs w:val="24"/>
          <w:u w:val="single"/>
          <w:lang w:val="cy-GB"/>
        </w:rPr>
        <w:t>Cyflenwi meddyginiaeth neu ddyfeisiau</w:t>
      </w:r>
    </w:p>
    <w:p w:rsidR="00590380" w:rsidRPr="00FE51CC" w:rsidRDefault="00590380" w:rsidP="00590380">
      <w:pPr>
        <w:spacing w:after="0" w:line="240" w:lineRule="auto"/>
        <w:rPr>
          <w:rFonts w:ascii="Arial" w:hAnsi="Arial" w:cs="Arial"/>
          <w:color w:val="000000" w:themeColor="text1"/>
          <w:szCs w:val="24"/>
          <w:lang w:val="cy-GB"/>
        </w:rPr>
      </w:pPr>
      <w:r w:rsidRPr="00FE51CC">
        <w:rPr>
          <w:rFonts w:ascii="Arial" w:hAnsi="Arial" w:cs="Arial"/>
          <w:color w:val="000000" w:themeColor="text1"/>
          <w:szCs w:val="24"/>
          <w:lang w:val="cy-GB"/>
        </w:rPr>
        <w:t xml:space="preserve">Ni ddylai sefydliadau addysg storio meddyginiaeth dros ben. Dylid gofyn i rieni ddarparu cyflenwadau priodol o feddyginiaeth. Dylai'r rhain fod yn eu cynhwysydd gwreiddiol, wedi'u labelu ag enw'r dysgwr, enw'r feddyginiaeth, dos ac amledd, a'r dyddiad dod i ben. Dylai lleoliadau addysg </w:t>
      </w:r>
      <w:r w:rsidR="00341770">
        <w:rPr>
          <w:rFonts w:ascii="Arial" w:hAnsi="Arial" w:cs="Arial"/>
          <w:color w:val="000000" w:themeColor="text1"/>
          <w:szCs w:val="24"/>
          <w:lang w:val="cy-GB"/>
        </w:rPr>
        <w:t>d</w:t>
      </w:r>
      <w:r w:rsidRPr="00FE51CC">
        <w:rPr>
          <w:rFonts w:ascii="Arial" w:hAnsi="Arial" w:cs="Arial"/>
          <w:color w:val="000000" w:themeColor="text1"/>
          <w:szCs w:val="24"/>
          <w:lang w:val="cy-GB"/>
        </w:rPr>
        <w:t xml:space="preserve">derbyn meddyginiaethau a dyfeisiau ar bresgripsiwn </w:t>
      </w:r>
      <w:r w:rsidR="00341770">
        <w:rPr>
          <w:rFonts w:ascii="Arial" w:hAnsi="Arial" w:cs="Arial"/>
          <w:color w:val="000000" w:themeColor="text1"/>
          <w:szCs w:val="24"/>
          <w:lang w:val="cy-GB"/>
        </w:rPr>
        <w:t>ddim ond os ydynt</w:t>
      </w:r>
      <w:r w:rsidRPr="00FE51CC">
        <w:rPr>
          <w:rFonts w:ascii="Arial" w:hAnsi="Arial" w:cs="Arial"/>
          <w:color w:val="000000" w:themeColor="text1"/>
          <w:szCs w:val="24"/>
          <w:lang w:val="cy-GB"/>
        </w:rPr>
        <w:t>:</w:t>
      </w:r>
    </w:p>
    <w:p w:rsidR="00590380" w:rsidRPr="00FE51CC" w:rsidRDefault="00590380" w:rsidP="005D7FEF">
      <w:pPr>
        <w:numPr>
          <w:ilvl w:val="2"/>
          <w:numId w:val="39"/>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â dyddiad addas</w:t>
      </w:r>
    </w:p>
    <w:p w:rsidR="00590380" w:rsidRPr="00FE51CC" w:rsidRDefault="00590380" w:rsidP="005D7FEF">
      <w:pPr>
        <w:numPr>
          <w:ilvl w:val="2"/>
          <w:numId w:val="39"/>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lastRenderedPageBreak/>
        <w:t>â'u cynnwys wedi'i labelu'n gywir ac yn glir</w:t>
      </w:r>
    </w:p>
    <w:p w:rsidR="00590380" w:rsidRPr="00FE51CC" w:rsidRDefault="00590380" w:rsidP="005D7FEF">
      <w:pPr>
        <w:numPr>
          <w:ilvl w:val="2"/>
          <w:numId w:val="39"/>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wedi'u labelu ag enw'r dysgwr</w:t>
      </w:r>
    </w:p>
    <w:p w:rsidR="00590380" w:rsidRPr="00FE51CC" w:rsidRDefault="00590380" w:rsidP="005D7FEF">
      <w:pPr>
        <w:numPr>
          <w:ilvl w:val="2"/>
          <w:numId w:val="39"/>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wedi'u cyflenwi â chyfarwyddiadau ysgrifenedig ar gyfer gweinyddu, dosio a storio</w:t>
      </w:r>
    </w:p>
    <w:p w:rsidR="001E760C" w:rsidRPr="00FE51CC" w:rsidRDefault="00BA43BA" w:rsidP="005D7FEF">
      <w:pPr>
        <w:numPr>
          <w:ilvl w:val="2"/>
          <w:numId w:val="39"/>
        </w:numPr>
        <w:spacing w:after="0" w:line="240" w:lineRule="auto"/>
        <w:ind w:left="567" w:hanging="567"/>
        <w:contextualSpacing/>
        <w:rPr>
          <w:rFonts w:ascii="Arial" w:hAnsi="Arial" w:cs="Arial"/>
          <w:color w:val="000000" w:themeColor="text1"/>
          <w:szCs w:val="24"/>
          <w:lang w:val="cy-GB"/>
        </w:rPr>
      </w:pPr>
      <w:r>
        <w:rPr>
          <w:rFonts w:ascii="Arial" w:hAnsi="Arial" w:cs="Arial"/>
          <w:color w:val="000000"/>
          <w:lang w:val="cy-GB"/>
        </w:rPr>
        <w:t>yn eu cynhwysydd/deunydd pacio gwreiddiol fel y gweinyddir gan fferyllydd (ac eithrio inswlin sydd ar gael yn gyffredinol trwy gyfrwng pin inswlin neu bwmp).</w:t>
      </w:r>
    </w:p>
    <w:p w:rsidR="001E760C" w:rsidRPr="00FE51CC" w:rsidRDefault="001E760C" w:rsidP="001E760C">
      <w:pPr>
        <w:spacing w:after="0" w:line="240" w:lineRule="auto"/>
        <w:contextualSpacing/>
        <w:rPr>
          <w:rFonts w:ascii="Arial" w:hAnsi="Arial" w:cs="Arial"/>
          <w:color w:val="000000" w:themeColor="text1"/>
          <w:sz w:val="14"/>
          <w:szCs w:val="24"/>
          <w:lang w:val="cy-GB"/>
        </w:rPr>
      </w:pPr>
    </w:p>
    <w:p w:rsidR="001E760C" w:rsidRPr="00FE51CC" w:rsidRDefault="001E760C" w:rsidP="001E760C">
      <w:pPr>
        <w:spacing w:after="0" w:line="240" w:lineRule="auto"/>
        <w:contextualSpacing/>
        <w:rPr>
          <w:rFonts w:ascii="Arial" w:hAnsi="Arial" w:cs="Arial"/>
          <w:color w:val="000000" w:themeColor="text1"/>
          <w:sz w:val="14"/>
          <w:szCs w:val="24"/>
          <w:lang w:val="cy-GB"/>
        </w:rPr>
      </w:pPr>
    </w:p>
    <w:p w:rsidR="00590380" w:rsidRPr="00FE51CC" w:rsidRDefault="00590380" w:rsidP="001E760C">
      <w:pPr>
        <w:spacing w:after="0" w:line="240" w:lineRule="auto"/>
        <w:contextualSpacing/>
        <w:rPr>
          <w:rFonts w:ascii="Arial" w:hAnsi="Arial" w:cs="Arial"/>
          <w:color w:val="000000" w:themeColor="text1"/>
          <w:szCs w:val="24"/>
          <w:lang w:val="cy-GB"/>
        </w:rPr>
      </w:pPr>
      <w:r w:rsidRPr="00FE51CC">
        <w:rPr>
          <w:rFonts w:ascii="Arial" w:hAnsi="Arial" w:cs="Arial"/>
          <w:color w:val="000000" w:themeColor="text1"/>
          <w:szCs w:val="24"/>
          <w:lang w:val="cy-GB"/>
        </w:rPr>
        <w:t>Lle caiff meddyginiaeth nid-trwy-bresgripsiwn ei gadw gan y lleoliad addysg, e.e. hylif paracetamol, dylai:</w:t>
      </w:r>
    </w:p>
    <w:p w:rsidR="00590380" w:rsidRPr="00FE51CC" w:rsidRDefault="00590380" w:rsidP="00590380">
      <w:pPr>
        <w:spacing w:after="0" w:line="240" w:lineRule="auto"/>
        <w:ind w:left="567" w:hanging="567"/>
        <w:rPr>
          <w:rFonts w:ascii="Arial" w:hAnsi="Arial" w:cs="Arial"/>
          <w:color w:val="000000" w:themeColor="text1"/>
          <w:sz w:val="12"/>
          <w:szCs w:val="24"/>
          <w:lang w:val="cy-GB"/>
        </w:rPr>
      </w:pPr>
    </w:p>
    <w:p w:rsidR="001E760C" w:rsidRPr="00FE51CC" w:rsidRDefault="001E760C" w:rsidP="00590380">
      <w:pPr>
        <w:spacing w:after="0" w:line="240" w:lineRule="auto"/>
        <w:ind w:left="567" w:hanging="567"/>
        <w:rPr>
          <w:rFonts w:ascii="Arial" w:hAnsi="Arial" w:cs="Arial"/>
          <w:color w:val="000000" w:themeColor="text1"/>
          <w:sz w:val="12"/>
          <w:szCs w:val="24"/>
          <w:lang w:val="cy-GB"/>
        </w:rPr>
      </w:pPr>
    </w:p>
    <w:p w:rsidR="00590380" w:rsidRPr="00FE51CC" w:rsidRDefault="00590380" w:rsidP="005D7FEF">
      <w:pPr>
        <w:numPr>
          <w:ilvl w:val="2"/>
          <w:numId w:val="38"/>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fod â dyddiad addas</w:t>
      </w:r>
    </w:p>
    <w:p w:rsidR="00590380" w:rsidRPr="00FE51CC" w:rsidRDefault="00590380" w:rsidP="005D7FEF">
      <w:pPr>
        <w:numPr>
          <w:ilvl w:val="2"/>
          <w:numId w:val="38"/>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fod y cynnwys wedi'i labelu'n gywir ac yn glir</w:t>
      </w:r>
    </w:p>
    <w:p w:rsidR="00590380" w:rsidRPr="00FE51CC" w:rsidRDefault="00590380" w:rsidP="005D7FEF">
      <w:pPr>
        <w:numPr>
          <w:ilvl w:val="2"/>
          <w:numId w:val="38"/>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fod wedi'i labelu ag enw'r dysgwr</w:t>
      </w:r>
    </w:p>
    <w:p w:rsidR="00590380" w:rsidRPr="00FE51CC" w:rsidRDefault="00265686" w:rsidP="005D7FEF">
      <w:pPr>
        <w:numPr>
          <w:ilvl w:val="2"/>
          <w:numId w:val="38"/>
        </w:numPr>
        <w:spacing w:after="0" w:line="240" w:lineRule="auto"/>
        <w:ind w:left="567" w:hanging="567"/>
        <w:contextualSpacing/>
        <w:rPr>
          <w:rFonts w:ascii="Arial" w:hAnsi="Arial" w:cs="Arial"/>
          <w:color w:val="000000" w:themeColor="text1"/>
          <w:szCs w:val="24"/>
          <w:lang w:val="cy-GB"/>
        </w:rPr>
      </w:pPr>
      <w:r>
        <w:rPr>
          <w:rFonts w:ascii="Arial" w:hAnsi="Arial" w:cs="Arial"/>
          <w:color w:val="000000" w:themeColor="text1"/>
          <w:szCs w:val="24"/>
          <w:lang w:val="cy-GB"/>
        </w:rPr>
        <w:t xml:space="preserve">fod </w:t>
      </w:r>
      <w:r w:rsidR="00590380" w:rsidRPr="00FE51CC">
        <w:rPr>
          <w:rFonts w:ascii="Arial" w:hAnsi="Arial" w:cs="Arial"/>
          <w:color w:val="000000" w:themeColor="text1"/>
          <w:szCs w:val="24"/>
          <w:lang w:val="cy-GB"/>
        </w:rPr>
        <w:t>wedi'i gyflenwi â chyfarwyddiadau ysgrifenedig ar gyfer gweinyddu, dosio a storio ‒ gall hyn fod gan y rhiant</w:t>
      </w:r>
    </w:p>
    <w:p w:rsidR="00590380" w:rsidRPr="00FE51CC" w:rsidRDefault="00590380" w:rsidP="005D7FEF">
      <w:pPr>
        <w:numPr>
          <w:ilvl w:val="2"/>
          <w:numId w:val="38"/>
        </w:numPr>
        <w:spacing w:after="0" w:line="240" w:lineRule="auto"/>
        <w:ind w:left="567" w:hanging="567"/>
        <w:contextualSpacing/>
        <w:rPr>
          <w:rFonts w:ascii="Arial" w:hAnsi="Arial" w:cs="Arial"/>
          <w:color w:val="000000" w:themeColor="text1"/>
          <w:szCs w:val="24"/>
          <w:lang w:val="cy-GB"/>
        </w:rPr>
      </w:pPr>
      <w:r w:rsidRPr="00FE51CC">
        <w:rPr>
          <w:rFonts w:ascii="Arial" w:hAnsi="Arial" w:cs="Arial"/>
          <w:color w:val="000000" w:themeColor="text1"/>
          <w:szCs w:val="24"/>
          <w:lang w:val="cy-GB"/>
        </w:rPr>
        <w:t>fod yn ei gynhwysydd/deunydd pacio gwreiddiol.</w:t>
      </w:r>
    </w:p>
    <w:p w:rsidR="00BA273A" w:rsidRPr="00FE51CC" w:rsidRDefault="00BA273A" w:rsidP="00EB55B2">
      <w:pPr>
        <w:autoSpaceDE w:val="0"/>
        <w:autoSpaceDN w:val="0"/>
        <w:adjustRightInd w:val="0"/>
        <w:spacing w:before="240" w:after="240"/>
        <w:rPr>
          <w:rFonts w:ascii="Arial" w:hAnsi="Arial" w:cs="Arial"/>
          <w:color w:val="222222"/>
          <w:lang w:val="cy-GB"/>
        </w:rPr>
      </w:pPr>
      <w:r w:rsidRPr="00FE51CC">
        <w:rPr>
          <w:rFonts w:ascii="Arial" w:hAnsi="Arial" w:cs="Arial"/>
          <w:color w:val="222222"/>
          <w:lang w:val="cy-GB"/>
        </w:rPr>
        <w:t xml:space="preserve">Rhaid cofnodi’n ffurfiol </w:t>
      </w:r>
      <w:r w:rsidRPr="00FE51CC">
        <w:rPr>
          <w:rFonts w:ascii="Arial" w:hAnsi="Arial" w:cs="Arial"/>
          <w:color w:val="222222"/>
          <w:u w:val="single"/>
          <w:lang w:val="cy-GB"/>
        </w:rPr>
        <w:t>pob</w:t>
      </w:r>
      <w:r w:rsidRPr="00FE51CC">
        <w:rPr>
          <w:rFonts w:ascii="Arial" w:hAnsi="Arial" w:cs="Arial"/>
          <w:color w:val="222222"/>
          <w:lang w:val="cy-GB"/>
        </w:rPr>
        <w:t xml:space="preserve"> meddyginiaeth sy’n cael ei roi </w:t>
      </w:r>
      <w:r w:rsidR="00265686">
        <w:rPr>
          <w:rFonts w:ascii="Arial" w:hAnsi="Arial" w:cs="Arial"/>
          <w:color w:val="222222"/>
          <w:lang w:val="cy-GB"/>
        </w:rPr>
        <w:t xml:space="preserve">yn </w:t>
      </w:r>
      <w:r w:rsidRPr="00FE51CC">
        <w:rPr>
          <w:rFonts w:ascii="Arial" w:hAnsi="Arial" w:cs="Arial"/>
          <w:color w:val="222222"/>
          <w:lang w:val="cy-GB"/>
        </w:rPr>
        <w:t xml:space="preserve">ffurfiol gan ddefnyddio </w:t>
      </w:r>
      <w:r w:rsidRPr="00FE51CC">
        <w:rPr>
          <w:rFonts w:ascii="Arial" w:hAnsi="Arial" w:cs="Arial"/>
          <w:b/>
          <w:color w:val="222222"/>
          <w:lang w:val="cy-GB"/>
        </w:rPr>
        <w:t>Atodiad 2</w:t>
      </w:r>
      <w:r w:rsidRPr="00FE51CC">
        <w:rPr>
          <w:rFonts w:ascii="Arial" w:hAnsi="Arial" w:cs="Arial"/>
          <w:color w:val="222222"/>
          <w:lang w:val="cy-GB"/>
        </w:rPr>
        <w:t xml:space="preserve">. Mae </w:t>
      </w:r>
      <w:r w:rsidR="00265686">
        <w:rPr>
          <w:rFonts w:ascii="Arial" w:hAnsi="Arial" w:cs="Arial"/>
          <w:color w:val="222222"/>
          <w:lang w:val="cy-GB"/>
        </w:rPr>
        <w:t>hyn yn cynnwys: meddyginiaeth f</w:t>
      </w:r>
      <w:r w:rsidRPr="00FE51CC">
        <w:rPr>
          <w:rFonts w:ascii="Arial" w:hAnsi="Arial" w:cs="Arial"/>
          <w:color w:val="222222"/>
          <w:lang w:val="cy-GB"/>
        </w:rPr>
        <w:t>rys, meddyginiaeth nid-trwy-bresgripsiwn (e.e. paracetamol) a chyffuriau rheoledig.</w:t>
      </w:r>
    </w:p>
    <w:p w:rsidR="0002700C" w:rsidRPr="00FE51CC" w:rsidRDefault="0002700C" w:rsidP="0002700C">
      <w:pPr>
        <w:autoSpaceDE w:val="0"/>
        <w:autoSpaceDN w:val="0"/>
        <w:adjustRightInd w:val="0"/>
        <w:spacing w:before="240" w:after="240"/>
        <w:rPr>
          <w:rFonts w:ascii="Arial" w:hAnsi="Arial" w:cs="Arial"/>
          <w:u w:val="single"/>
          <w:lang w:val="cy-GB"/>
        </w:rPr>
      </w:pPr>
      <w:r w:rsidRPr="00FE51CC">
        <w:rPr>
          <w:rFonts w:ascii="Arial" w:hAnsi="Arial" w:cs="Arial"/>
          <w:u w:val="single"/>
          <w:lang w:val="cy-GB"/>
        </w:rPr>
        <w:t xml:space="preserve">Derbyn/dychwelyd meddyginiaethau (gan gynnwys eu cludo i'r ysgol) </w:t>
      </w:r>
    </w:p>
    <w:p w:rsidR="0002700C" w:rsidRPr="00FE51CC" w:rsidRDefault="0002700C" w:rsidP="0002700C">
      <w:pPr>
        <w:autoSpaceDE w:val="0"/>
        <w:autoSpaceDN w:val="0"/>
        <w:adjustRightInd w:val="0"/>
        <w:spacing w:before="240" w:after="240" w:line="240" w:lineRule="auto"/>
        <w:rPr>
          <w:rFonts w:ascii="Arial" w:hAnsi="Arial" w:cs="Arial"/>
          <w:bCs/>
          <w:lang w:val="cy-GB"/>
        </w:rPr>
      </w:pPr>
      <w:r w:rsidRPr="00FE51CC">
        <w:rPr>
          <w:rFonts w:ascii="Arial" w:hAnsi="Arial" w:cs="Arial"/>
          <w:lang w:val="cy-GB"/>
        </w:rPr>
        <w:t xml:space="preserve">Cyfrifoldeb y rhieni/gofalwyr yw cludo meddyginiaeth eu plentyn i'r ysgol. Bydd lleoliadau addysg yn trafod gyda'r rhieni/gofalwyr ynglŷn â sut i gludo'r feddyginiaeth i'r ysgol a bydd hyn yn cael ei adlewyrchu ar y ffurflen ganiatâd </w:t>
      </w:r>
      <w:r w:rsidRPr="00FE51CC">
        <w:rPr>
          <w:rFonts w:ascii="Arial" w:hAnsi="Arial" w:cs="Arial"/>
          <w:b/>
          <w:lang w:val="cy-GB"/>
        </w:rPr>
        <w:t>(Atodiad 2)</w:t>
      </w:r>
      <w:r w:rsidRPr="00FE51CC">
        <w:rPr>
          <w:rFonts w:ascii="Arial" w:hAnsi="Arial" w:cs="Arial"/>
          <w:lang w:val="cy-GB"/>
        </w:rPr>
        <w:t xml:space="preserve">. </w:t>
      </w:r>
      <w:r w:rsidR="00265686">
        <w:rPr>
          <w:rFonts w:ascii="Arial" w:hAnsi="Arial" w:cs="Arial"/>
          <w:bCs/>
          <w:lang w:val="cy-GB"/>
        </w:rPr>
        <w:t xml:space="preserve">Bydd meddyginiaeth yn cael ei </w:t>
      </w:r>
      <w:r w:rsidRPr="00FE51CC">
        <w:rPr>
          <w:rFonts w:ascii="Arial" w:hAnsi="Arial" w:cs="Arial"/>
          <w:bCs/>
          <w:lang w:val="cy-GB"/>
        </w:rPr>
        <w:t xml:space="preserve">dychwelyd </w:t>
      </w:r>
      <w:r w:rsidR="00265686">
        <w:rPr>
          <w:rFonts w:ascii="Arial" w:hAnsi="Arial" w:cs="Arial"/>
          <w:bCs/>
          <w:lang w:val="cy-GB"/>
        </w:rPr>
        <w:t xml:space="preserve">at y </w:t>
      </w:r>
      <w:r w:rsidRPr="00FE51CC">
        <w:rPr>
          <w:rFonts w:ascii="Arial" w:hAnsi="Arial" w:cs="Arial"/>
          <w:bCs/>
          <w:lang w:val="cy-GB"/>
        </w:rPr>
        <w:t xml:space="preserve">rhieni/gofalwyr yn bersonol yn unig. </w:t>
      </w:r>
    </w:p>
    <w:p w:rsidR="0002700C" w:rsidRPr="00FE51CC" w:rsidRDefault="0002700C" w:rsidP="0002700C">
      <w:pPr>
        <w:autoSpaceDE w:val="0"/>
        <w:autoSpaceDN w:val="0"/>
        <w:adjustRightInd w:val="0"/>
        <w:spacing w:before="240" w:after="240" w:line="240" w:lineRule="auto"/>
        <w:rPr>
          <w:rFonts w:ascii="Arial" w:hAnsi="Arial" w:cs="Arial"/>
          <w:lang w:val="cy-GB"/>
        </w:rPr>
      </w:pPr>
      <w:r w:rsidRPr="00FE51CC">
        <w:rPr>
          <w:rFonts w:ascii="Arial" w:hAnsi="Arial" w:cs="Arial"/>
          <w:lang w:val="cy-GB"/>
        </w:rPr>
        <w:t xml:space="preserve">Ysgolion Uwchradd: Efallai y gall plant hŷn gludo/gymryd eu meddyginiaeth eu hunan; fodd bynnag, mae'n rhaid cael caniatâd y rhieni/gofalwyr yn gyntaf. </w:t>
      </w:r>
    </w:p>
    <w:p w:rsidR="0002700C" w:rsidRPr="00FE51CC" w:rsidRDefault="0002700C" w:rsidP="0002700C">
      <w:pPr>
        <w:autoSpaceDE w:val="0"/>
        <w:autoSpaceDN w:val="0"/>
        <w:adjustRightInd w:val="0"/>
        <w:spacing w:before="240" w:after="240"/>
        <w:rPr>
          <w:rFonts w:ascii="Arial" w:hAnsi="Arial" w:cs="Arial"/>
          <w:u w:val="single"/>
          <w:lang w:val="cy-GB"/>
        </w:rPr>
      </w:pPr>
      <w:r w:rsidRPr="00FE51CC">
        <w:rPr>
          <w:rFonts w:ascii="Arial" w:hAnsi="Arial" w:cs="Arial"/>
          <w:u w:val="single"/>
          <w:lang w:val="cy-GB"/>
        </w:rPr>
        <w:t xml:space="preserve">Storio </w:t>
      </w:r>
    </w:p>
    <w:p w:rsidR="0002700C" w:rsidRPr="00FE51CC" w:rsidRDefault="0002700C" w:rsidP="00E56F84">
      <w:pPr>
        <w:autoSpaceDE w:val="0"/>
        <w:autoSpaceDN w:val="0"/>
        <w:adjustRightInd w:val="0"/>
        <w:spacing w:before="240" w:after="240" w:line="240" w:lineRule="auto"/>
        <w:rPr>
          <w:rFonts w:ascii="Arial" w:hAnsi="Arial" w:cs="Arial"/>
          <w:lang w:val="cy-GB"/>
        </w:rPr>
      </w:pPr>
      <w:r w:rsidRPr="00FE51CC">
        <w:rPr>
          <w:rFonts w:ascii="Arial" w:hAnsi="Arial" w:cs="Arial"/>
          <w:lang w:val="cy-GB"/>
        </w:rPr>
        <w:t xml:space="preserve">Cyfrifoldeb y </w:t>
      </w:r>
      <w:r w:rsidR="00E56F84" w:rsidRPr="00FE51CC">
        <w:rPr>
          <w:rFonts w:ascii="Arial" w:hAnsi="Arial" w:cs="Arial"/>
          <w:lang w:val="cy-GB"/>
        </w:rPr>
        <w:t>Pennaeth/yr U</w:t>
      </w:r>
      <w:r w:rsidRPr="00FE51CC">
        <w:rPr>
          <w:rFonts w:ascii="Arial" w:hAnsi="Arial" w:cs="Arial"/>
          <w:lang w:val="cy-GB"/>
        </w:rPr>
        <w:t xml:space="preserve">nigolyn </w:t>
      </w:r>
      <w:r w:rsidR="00E56F84" w:rsidRPr="00FE51CC">
        <w:rPr>
          <w:rFonts w:ascii="Arial" w:hAnsi="Arial" w:cs="Arial"/>
          <w:lang w:val="cy-GB"/>
        </w:rPr>
        <w:t>D</w:t>
      </w:r>
      <w:r w:rsidRPr="00FE51CC">
        <w:rPr>
          <w:rFonts w:ascii="Arial" w:hAnsi="Arial" w:cs="Arial"/>
          <w:lang w:val="cy-GB"/>
        </w:rPr>
        <w:t xml:space="preserve">ynodedig yw sicrhau bod meddyginiaethau yn cael eu storio'n ddiogel yn yr ysgol. Bydd y </w:t>
      </w:r>
      <w:r w:rsidR="00E56F84" w:rsidRPr="00FE51CC">
        <w:rPr>
          <w:rFonts w:ascii="Arial" w:hAnsi="Arial" w:cs="Arial"/>
          <w:lang w:val="cy-GB"/>
        </w:rPr>
        <w:t>Pennaeth</w:t>
      </w:r>
      <w:r w:rsidRPr="00FE51CC">
        <w:rPr>
          <w:rFonts w:ascii="Arial" w:hAnsi="Arial" w:cs="Arial"/>
          <w:lang w:val="cy-GB"/>
        </w:rPr>
        <w:t>/</w:t>
      </w:r>
      <w:r w:rsidR="00E56F84" w:rsidRPr="00FE51CC">
        <w:rPr>
          <w:rFonts w:ascii="Arial" w:hAnsi="Arial" w:cs="Arial"/>
          <w:lang w:val="cy-GB"/>
        </w:rPr>
        <w:t>yr</w:t>
      </w:r>
      <w:r w:rsidRPr="00FE51CC">
        <w:rPr>
          <w:rFonts w:ascii="Arial" w:hAnsi="Arial" w:cs="Arial"/>
          <w:lang w:val="cy-GB"/>
        </w:rPr>
        <w:t xml:space="preserve"> </w:t>
      </w:r>
      <w:r w:rsidR="00E56F84" w:rsidRPr="00FE51CC">
        <w:rPr>
          <w:rFonts w:ascii="Arial" w:hAnsi="Arial" w:cs="Arial"/>
          <w:lang w:val="cy-GB"/>
        </w:rPr>
        <w:t>U</w:t>
      </w:r>
      <w:r w:rsidRPr="00FE51CC">
        <w:rPr>
          <w:rFonts w:ascii="Arial" w:hAnsi="Arial" w:cs="Arial"/>
          <w:lang w:val="cy-GB"/>
        </w:rPr>
        <w:t xml:space="preserve">nigolyn </w:t>
      </w:r>
      <w:r w:rsidR="00E56F84" w:rsidRPr="00FE51CC">
        <w:rPr>
          <w:rFonts w:ascii="Arial" w:hAnsi="Arial" w:cs="Arial"/>
          <w:lang w:val="cy-GB"/>
        </w:rPr>
        <w:t>D</w:t>
      </w:r>
      <w:r w:rsidRPr="00FE51CC">
        <w:rPr>
          <w:rFonts w:ascii="Arial" w:hAnsi="Arial" w:cs="Arial"/>
          <w:lang w:val="cy-GB"/>
        </w:rPr>
        <w:t>ynodedig yn sicrhau bod y risgiau iechyd sy'n deillio o feddyginiaethau yn cael eu rheoli yn unol â Rheoliadau Rheoli Sylweddau Peryglus i Iechyd 2002 (COSHH).</w:t>
      </w:r>
      <w:r w:rsidR="00E56F84" w:rsidRPr="00FE51CC">
        <w:rPr>
          <w:rFonts w:ascii="Arial" w:hAnsi="Arial" w:cs="Arial"/>
          <w:lang w:val="cy-GB"/>
        </w:rPr>
        <w:t xml:space="preserve"> </w:t>
      </w:r>
      <w:r w:rsidRPr="00FE51CC">
        <w:rPr>
          <w:rFonts w:ascii="Arial" w:hAnsi="Arial" w:cs="Arial"/>
          <w:lang w:val="cy-GB"/>
        </w:rPr>
        <w:t xml:space="preserve">Bydd y </w:t>
      </w:r>
      <w:r w:rsidR="00E56F84" w:rsidRPr="00FE51CC">
        <w:rPr>
          <w:rFonts w:ascii="Arial" w:hAnsi="Arial" w:cs="Arial"/>
          <w:lang w:val="cy-GB"/>
        </w:rPr>
        <w:t>Pennaeth</w:t>
      </w:r>
      <w:r w:rsidRPr="00FE51CC">
        <w:rPr>
          <w:rFonts w:ascii="Arial" w:hAnsi="Arial" w:cs="Arial"/>
          <w:lang w:val="cy-GB"/>
        </w:rPr>
        <w:t>/</w:t>
      </w:r>
      <w:r w:rsidR="00E56F84" w:rsidRPr="00FE51CC">
        <w:rPr>
          <w:rFonts w:ascii="Arial" w:hAnsi="Arial" w:cs="Arial"/>
          <w:lang w:val="cy-GB"/>
        </w:rPr>
        <w:t>yr U</w:t>
      </w:r>
      <w:r w:rsidRPr="00FE51CC">
        <w:rPr>
          <w:rFonts w:ascii="Arial" w:hAnsi="Arial" w:cs="Arial"/>
          <w:lang w:val="cy-GB"/>
        </w:rPr>
        <w:t xml:space="preserve">nigolyn </w:t>
      </w:r>
      <w:r w:rsidR="00E56F84" w:rsidRPr="00FE51CC">
        <w:rPr>
          <w:rFonts w:ascii="Arial" w:hAnsi="Arial" w:cs="Arial"/>
          <w:lang w:val="cy-GB"/>
        </w:rPr>
        <w:t>D</w:t>
      </w:r>
      <w:r w:rsidRPr="00FE51CC">
        <w:rPr>
          <w:rFonts w:ascii="Arial" w:hAnsi="Arial" w:cs="Arial"/>
          <w:lang w:val="cy-GB"/>
        </w:rPr>
        <w:t>ynodedig yn sicrhau bod meddyginiaeth yn cael ei storio'n ddiogel a</w:t>
      </w:r>
      <w:r w:rsidR="00E56F84" w:rsidRPr="00FE51CC">
        <w:rPr>
          <w:rFonts w:ascii="Arial" w:hAnsi="Arial" w:cs="Arial"/>
          <w:lang w:val="cy-GB"/>
        </w:rPr>
        <w:t>c yn b</w:t>
      </w:r>
      <w:r w:rsidRPr="00FE51CC">
        <w:rPr>
          <w:rFonts w:ascii="Arial" w:hAnsi="Arial" w:cs="Arial"/>
          <w:lang w:val="cy-GB"/>
        </w:rPr>
        <w:t xml:space="preserve">riodol. </w:t>
      </w:r>
    </w:p>
    <w:p w:rsidR="00E56F84" w:rsidRPr="00FE51CC" w:rsidRDefault="00E56F84" w:rsidP="00E56F84">
      <w:pPr>
        <w:pStyle w:val="ListParagraph"/>
        <w:jc w:val="center"/>
        <w:rPr>
          <w:rFonts w:ascii="Arial" w:hAnsi="Arial" w:cs="Arial"/>
          <w:b/>
          <w:i/>
          <w:lang w:val="cy-GB"/>
        </w:rPr>
      </w:pPr>
      <w:r w:rsidRPr="00FE51CC">
        <w:rPr>
          <w:rFonts w:ascii="Arial" w:hAnsi="Arial" w:cs="Arial"/>
          <w:b/>
          <w:i/>
          <w:lang w:val="cy-GB"/>
        </w:rPr>
        <w:t xml:space="preserve">Tabl 1 – storio meddyginiaethau (gan gynnwys cyffuriau a reolir) </w:t>
      </w:r>
    </w:p>
    <w:p w:rsidR="00E56F84" w:rsidRPr="00FE51CC" w:rsidRDefault="00E56F84" w:rsidP="00E56F84">
      <w:pPr>
        <w:pStyle w:val="ListParagraph"/>
        <w:jc w:val="center"/>
        <w:rPr>
          <w:rFonts w:ascii="Arial" w:hAnsi="Arial" w:cs="Arial"/>
          <w:i/>
          <w:sz w:val="20"/>
          <w:lang w:val="cy-GB"/>
        </w:rPr>
      </w:pPr>
      <w:r w:rsidRPr="00FE51CC">
        <w:rPr>
          <w:rFonts w:ascii="Arial" w:hAnsi="Arial" w:cs="Arial"/>
          <w:i/>
          <w:sz w:val="20"/>
          <w:lang w:val="cy-GB"/>
        </w:rPr>
        <w:t xml:space="preserve">Noder: Ni fyddwn byth yn storio meddyginiaeth mewn blwch cymorth cyntaf. </w:t>
      </w:r>
    </w:p>
    <w:p w:rsidR="001E760C" w:rsidRPr="00FE51CC" w:rsidRDefault="001E760C" w:rsidP="00E56F84">
      <w:pPr>
        <w:pStyle w:val="ListParagraph"/>
        <w:jc w:val="center"/>
        <w:rPr>
          <w:rFonts w:ascii="Arial" w:hAnsi="Arial" w:cs="Arial"/>
          <w:i/>
          <w:sz w:val="16"/>
          <w:lang w:val="cy-GB"/>
        </w:rPr>
      </w:pPr>
    </w:p>
    <w:p w:rsidR="00E56F84" w:rsidRPr="00FE51CC" w:rsidRDefault="00E56F84" w:rsidP="00E56F84">
      <w:pPr>
        <w:pStyle w:val="ListParagraph"/>
        <w:jc w:val="center"/>
        <w:rPr>
          <w:rFonts w:ascii="Arial" w:hAnsi="Arial" w:cs="Arial"/>
          <w:b/>
          <w:i/>
          <w:sz w:val="10"/>
          <w:lang w:val="cy-GB"/>
        </w:rPr>
      </w:pPr>
    </w:p>
    <w:tbl>
      <w:tblPr>
        <w:tblStyle w:val="TableGrid"/>
        <w:tblW w:w="9507" w:type="dxa"/>
        <w:jc w:val="center"/>
        <w:tblLayout w:type="fixed"/>
        <w:tblLook w:val="04A0" w:firstRow="1" w:lastRow="0" w:firstColumn="1" w:lastColumn="0" w:noHBand="0" w:noVBand="1"/>
      </w:tblPr>
      <w:tblGrid>
        <w:gridCol w:w="1774"/>
        <w:gridCol w:w="7733"/>
      </w:tblGrid>
      <w:tr w:rsidR="00E56F84" w:rsidRPr="00FE51CC" w:rsidTr="009F5C21">
        <w:trPr>
          <w:trHeight w:val="560"/>
          <w:jc w:val="center"/>
        </w:trPr>
        <w:tc>
          <w:tcPr>
            <w:tcW w:w="1774" w:type="dxa"/>
            <w:shd w:val="clear" w:color="auto" w:fill="BFBFBF" w:themeFill="background1" w:themeFillShade="BF"/>
          </w:tcPr>
          <w:p w:rsidR="00E56F84" w:rsidRPr="00FE51CC" w:rsidRDefault="00E56F84" w:rsidP="007D3CC4">
            <w:pPr>
              <w:pStyle w:val="ListParagraph"/>
              <w:tabs>
                <w:tab w:val="left" w:pos="2070"/>
              </w:tabs>
              <w:ind w:left="0"/>
              <w:jc w:val="center"/>
              <w:rPr>
                <w:rFonts w:ascii="Arial" w:hAnsi="Arial" w:cs="Arial"/>
                <w:b/>
                <w:sz w:val="20"/>
                <w:szCs w:val="20"/>
                <w:lang w:val="cy-GB"/>
              </w:rPr>
            </w:pPr>
            <w:r w:rsidRPr="00FE51CC">
              <w:rPr>
                <w:rFonts w:ascii="Arial" w:hAnsi="Arial" w:cs="Arial"/>
                <w:b/>
                <w:sz w:val="20"/>
                <w:szCs w:val="20"/>
                <w:lang w:val="cy-GB"/>
              </w:rPr>
              <w:t xml:space="preserve">Math o feddyginiaeth </w:t>
            </w:r>
          </w:p>
        </w:tc>
        <w:tc>
          <w:tcPr>
            <w:tcW w:w="7733" w:type="dxa"/>
            <w:shd w:val="clear" w:color="auto" w:fill="BFBFBF" w:themeFill="background1" w:themeFillShade="BF"/>
          </w:tcPr>
          <w:p w:rsidR="00E56F84" w:rsidRPr="00FE51CC" w:rsidRDefault="000F351E" w:rsidP="007D3CC4">
            <w:pPr>
              <w:pStyle w:val="ListParagraph"/>
              <w:tabs>
                <w:tab w:val="left" w:pos="2070"/>
              </w:tabs>
              <w:ind w:left="0"/>
              <w:jc w:val="center"/>
              <w:rPr>
                <w:rFonts w:ascii="Arial" w:hAnsi="Arial" w:cs="Arial"/>
                <w:b/>
                <w:sz w:val="20"/>
                <w:szCs w:val="20"/>
                <w:lang w:val="cy-GB"/>
              </w:rPr>
            </w:pPr>
            <w:r>
              <w:rPr>
                <w:rFonts w:ascii="Arial" w:hAnsi="Arial" w:cs="Arial"/>
                <w:b/>
                <w:sz w:val="20"/>
                <w:szCs w:val="20"/>
                <w:lang w:val="cy-GB"/>
              </w:rPr>
              <w:t>Lleoliad</w:t>
            </w:r>
          </w:p>
        </w:tc>
      </w:tr>
      <w:tr w:rsidR="003D1A39" w:rsidRPr="00FE51CC" w:rsidTr="009F5C21">
        <w:trPr>
          <w:trHeight w:val="773"/>
          <w:jc w:val="center"/>
        </w:trPr>
        <w:tc>
          <w:tcPr>
            <w:tcW w:w="1774" w:type="dxa"/>
            <w:vMerge w:val="restart"/>
          </w:tcPr>
          <w:p w:rsidR="003D1A39" w:rsidRPr="00FE51CC" w:rsidRDefault="003D1A39" w:rsidP="003D1A39">
            <w:pPr>
              <w:pStyle w:val="ListParagraph"/>
              <w:tabs>
                <w:tab w:val="left" w:pos="2070"/>
              </w:tabs>
              <w:ind w:left="0"/>
              <w:jc w:val="both"/>
              <w:rPr>
                <w:rFonts w:ascii="Arial" w:hAnsi="Arial" w:cs="Arial"/>
                <w:sz w:val="20"/>
                <w:szCs w:val="20"/>
                <w:lang w:val="cy-GB"/>
              </w:rPr>
            </w:pPr>
            <w:r w:rsidRPr="00FE51CC">
              <w:rPr>
                <w:rFonts w:ascii="Arial" w:hAnsi="Arial" w:cs="Arial"/>
                <w:sz w:val="20"/>
                <w:szCs w:val="20"/>
                <w:lang w:val="cy-GB"/>
              </w:rPr>
              <w:t>Meddyginiaeth nad yw'n frys</w:t>
            </w:r>
          </w:p>
        </w:tc>
        <w:tc>
          <w:tcPr>
            <w:tcW w:w="7733" w:type="dxa"/>
          </w:tcPr>
          <w:p w:rsidR="003D1A39" w:rsidRPr="00FE51CC" w:rsidRDefault="003D1A39" w:rsidP="005F4857">
            <w:pPr>
              <w:pStyle w:val="ListParagraph"/>
              <w:numPr>
                <w:ilvl w:val="0"/>
                <w:numId w:val="10"/>
              </w:numPr>
              <w:tabs>
                <w:tab w:val="left" w:pos="2070"/>
              </w:tabs>
              <w:ind w:left="252" w:hanging="252"/>
              <w:rPr>
                <w:rFonts w:ascii="Arial" w:hAnsi="Arial" w:cs="Arial"/>
                <w:sz w:val="20"/>
                <w:szCs w:val="20"/>
                <w:lang w:val="cy-GB"/>
              </w:rPr>
            </w:pPr>
            <w:r w:rsidRPr="00FE51CC">
              <w:rPr>
                <w:rFonts w:ascii="Arial" w:hAnsi="Arial" w:cs="Arial"/>
                <w:sz w:val="20"/>
                <w:szCs w:val="20"/>
                <w:lang w:val="cy-GB"/>
              </w:rPr>
              <w:t xml:space="preserve">Bydd yr holl feddyginiaeth nad yw'n frys yn cael ei </w:t>
            </w:r>
            <w:r w:rsidR="006E561F">
              <w:rPr>
                <w:rFonts w:ascii="Arial" w:hAnsi="Arial" w:cs="Arial"/>
                <w:sz w:val="20"/>
                <w:szCs w:val="20"/>
                <w:lang w:val="cy-GB"/>
              </w:rPr>
              <w:t>ch</w:t>
            </w:r>
            <w:r w:rsidRPr="00FE51CC">
              <w:rPr>
                <w:rFonts w:ascii="Arial" w:hAnsi="Arial" w:cs="Arial"/>
                <w:sz w:val="20"/>
                <w:szCs w:val="20"/>
                <w:lang w:val="cy-GB"/>
              </w:rPr>
              <w:t xml:space="preserve">adw mewn man diogel gyda rheolyddion tymheredd neu olau priodol.  </w:t>
            </w:r>
          </w:p>
          <w:p w:rsidR="003D1A39" w:rsidRPr="00FE51CC" w:rsidRDefault="003D1A39" w:rsidP="005F4857">
            <w:pPr>
              <w:pStyle w:val="ListParagraph"/>
              <w:numPr>
                <w:ilvl w:val="0"/>
                <w:numId w:val="10"/>
              </w:numPr>
              <w:tabs>
                <w:tab w:val="left" w:pos="2070"/>
              </w:tabs>
              <w:ind w:left="252" w:hanging="252"/>
              <w:rPr>
                <w:rFonts w:ascii="Arial" w:hAnsi="Arial" w:cs="Arial"/>
                <w:sz w:val="20"/>
                <w:szCs w:val="20"/>
                <w:lang w:val="cy-GB"/>
              </w:rPr>
            </w:pPr>
            <w:r w:rsidRPr="00FE51CC">
              <w:rPr>
                <w:rFonts w:ascii="Arial" w:hAnsi="Arial" w:cs="Arial"/>
                <w:sz w:val="20"/>
                <w:szCs w:val="20"/>
                <w:lang w:val="cy-GB"/>
              </w:rPr>
              <w:t xml:space="preserve">Os yw'n </w:t>
            </w:r>
            <w:r w:rsidRPr="00FE51CC">
              <w:rPr>
                <w:rFonts w:ascii="Arial" w:hAnsi="Arial" w:cs="Arial"/>
                <w:b/>
                <w:sz w:val="20"/>
                <w:szCs w:val="20"/>
                <w:lang w:val="cy-GB"/>
              </w:rPr>
              <w:t xml:space="preserve">gyffur a reolir, </w:t>
            </w:r>
            <w:r w:rsidRPr="00FE51CC">
              <w:rPr>
                <w:rFonts w:ascii="Arial" w:hAnsi="Arial" w:cs="Arial"/>
                <w:sz w:val="20"/>
                <w:szCs w:val="20"/>
                <w:lang w:val="cy-GB"/>
              </w:rPr>
              <w:t xml:space="preserve">cynghorir mesurau a rheolyddion diogelwch ychwanegol. </w:t>
            </w:r>
          </w:p>
        </w:tc>
      </w:tr>
      <w:tr w:rsidR="003D1A39" w:rsidRPr="00FE51CC" w:rsidTr="009F5C21">
        <w:trPr>
          <w:trHeight w:val="274"/>
          <w:jc w:val="center"/>
        </w:trPr>
        <w:tc>
          <w:tcPr>
            <w:tcW w:w="1774" w:type="dxa"/>
            <w:vMerge/>
          </w:tcPr>
          <w:p w:rsidR="003D1A39" w:rsidRPr="00FE51CC" w:rsidRDefault="003D1A39" w:rsidP="007D3CC4">
            <w:pPr>
              <w:pStyle w:val="ListParagraph"/>
              <w:tabs>
                <w:tab w:val="left" w:pos="2070"/>
              </w:tabs>
              <w:ind w:left="0"/>
              <w:jc w:val="both"/>
              <w:rPr>
                <w:rFonts w:ascii="Arial" w:hAnsi="Arial" w:cs="Arial"/>
                <w:sz w:val="20"/>
                <w:szCs w:val="20"/>
                <w:lang w:val="cy-GB"/>
              </w:rPr>
            </w:pPr>
          </w:p>
        </w:tc>
        <w:tc>
          <w:tcPr>
            <w:tcW w:w="7733" w:type="dxa"/>
          </w:tcPr>
          <w:p w:rsidR="003D1A39" w:rsidRPr="00FE51CC" w:rsidRDefault="0020691E" w:rsidP="0020691E">
            <w:pPr>
              <w:tabs>
                <w:tab w:val="left" w:pos="2070"/>
              </w:tabs>
              <w:rPr>
                <w:rFonts w:ascii="Arial" w:hAnsi="Arial" w:cs="Arial"/>
                <w:sz w:val="20"/>
                <w:szCs w:val="20"/>
                <w:lang w:val="cy-GB"/>
              </w:rPr>
            </w:pPr>
            <w:r w:rsidRPr="00FE51CC">
              <w:rPr>
                <w:rFonts w:ascii="Arial" w:hAnsi="Arial" w:cs="Arial"/>
                <w:b/>
                <w:sz w:val="20"/>
                <w:szCs w:val="20"/>
                <w:lang w:val="cy-GB"/>
              </w:rPr>
              <w:t xml:space="preserve">Lleoliad(au) = </w:t>
            </w:r>
            <w:r>
              <w:rPr>
                <w:rFonts w:ascii="Arial" w:hAnsi="Arial" w:cs="Arial"/>
                <w:b/>
                <w:sz w:val="20"/>
                <w:szCs w:val="20"/>
                <w:lang w:val="cy-GB"/>
              </w:rPr>
              <w:t xml:space="preserve">i’w </w:t>
            </w:r>
            <w:r w:rsidRPr="00FE51CC">
              <w:rPr>
                <w:rFonts w:ascii="Arial" w:hAnsi="Arial" w:cs="Arial"/>
                <w:b/>
                <w:sz w:val="20"/>
                <w:szCs w:val="20"/>
                <w:lang w:val="cy-GB"/>
              </w:rPr>
              <w:t>b</w:t>
            </w:r>
            <w:r>
              <w:rPr>
                <w:rFonts w:ascii="Arial" w:hAnsi="Arial" w:cs="Arial"/>
                <w:b/>
                <w:sz w:val="20"/>
                <w:szCs w:val="20"/>
                <w:lang w:val="cy-GB"/>
              </w:rPr>
              <w:t>/pennu gan sefydliadau unigol</w:t>
            </w:r>
            <w:r w:rsidR="003D1A39" w:rsidRPr="00FE51CC">
              <w:rPr>
                <w:rFonts w:ascii="Arial" w:hAnsi="Arial" w:cs="Arial"/>
                <w:sz w:val="20"/>
                <w:szCs w:val="20"/>
                <w:lang w:val="cy-GB"/>
              </w:rPr>
              <w:t xml:space="preserve">  </w:t>
            </w:r>
          </w:p>
        </w:tc>
      </w:tr>
      <w:tr w:rsidR="00E56F84" w:rsidRPr="00FE51CC" w:rsidTr="009F5C21">
        <w:trPr>
          <w:trHeight w:val="935"/>
          <w:jc w:val="center"/>
        </w:trPr>
        <w:tc>
          <w:tcPr>
            <w:tcW w:w="1774" w:type="dxa"/>
            <w:vMerge w:val="restart"/>
          </w:tcPr>
          <w:p w:rsidR="00E56F84" w:rsidRPr="00FE51CC" w:rsidRDefault="00E56F84" w:rsidP="007D3CC4">
            <w:pPr>
              <w:pStyle w:val="ListParagraph"/>
              <w:tabs>
                <w:tab w:val="left" w:pos="2070"/>
              </w:tabs>
              <w:ind w:left="0"/>
              <w:jc w:val="both"/>
              <w:rPr>
                <w:rFonts w:ascii="Arial" w:hAnsi="Arial" w:cs="Arial"/>
                <w:sz w:val="20"/>
                <w:szCs w:val="20"/>
                <w:lang w:val="cy-GB"/>
              </w:rPr>
            </w:pPr>
            <w:r w:rsidRPr="00FE51CC">
              <w:rPr>
                <w:rFonts w:ascii="Arial" w:hAnsi="Arial" w:cs="Arial"/>
                <w:sz w:val="20"/>
                <w:szCs w:val="20"/>
                <w:lang w:val="cy-GB"/>
              </w:rPr>
              <w:t xml:space="preserve">Meddyginiaethau yn yr oergell </w:t>
            </w:r>
          </w:p>
          <w:p w:rsidR="00E56F84" w:rsidRPr="00FE51CC" w:rsidRDefault="00E56F84" w:rsidP="007D3CC4">
            <w:pPr>
              <w:pStyle w:val="ListParagraph"/>
              <w:tabs>
                <w:tab w:val="left" w:pos="2070"/>
              </w:tabs>
              <w:ind w:left="0"/>
              <w:jc w:val="both"/>
              <w:rPr>
                <w:rFonts w:ascii="Arial" w:hAnsi="Arial" w:cs="Arial"/>
                <w:sz w:val="20"/>
                <w:szCs w:val="20"/>
                <w:lang w:val="cy-GB"/>
              </w:rPr>
            </w:pPr>
          </w:p>
        </w:tc>
        <w:tc>
          <w:tcPr>
            <w:tcW w:w="7733" w:type="dxa"/>
          </w:tcPr>
          <w:p w:rsidR="001E760C" w:rsidRPr="00FE51CC" w:rsidRDefault="00E56F84" w:rsidP="005F4857">
            <w:pPr>
              <w:pStyle w:val="ListParagraph"/>
              <w:numPr>
                <w:ilvl w:val="0"/>
                <w:numId w:val="10"/>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 xml:space="preserve">Mae angen cadw rhai meddyginiaethau yn yr oergell. Bydd angen monitro tymheredd yr oergell yn rheolaidd i sicrhau ei fod yn unol â'r gofynion </w:t>
            </w:r>
            <w:r w:rsidR="001E760C" w:rsidRPr="00FE51CC">
              <w:rPr>
                <w:rFonts w:ascii="Arial" w:hAnsi="Arial" w:cs="Arial"/>
                <w:sz w:val="20"/>
                <w:szCs w:val="20"/>
                <w:lang w:val="cy-GB"/>
              </w:rPr>
              <w:t xml:space="preserve">           </w:t>
            </w:r>
            <w:r w:rsidRPr="00FE51CC">
              <w:rPr>
                <w:rFonts w:ascii="Arial" w:hAnsi="Arial" w:cs="Arial"/>
                <w:sz w:val="20"/>
                <w:szCs w:val="20"/>
                <w:lang w:val="cy-GB"/>
              </w:rPr>
              <w:t xml:space="preserve">storio. </w:t>
            </w:r>
          </w:p>
          <w:p w:rsidR="001E760C" w:rsidRPr="00FE51CC" w:rsidRDefault="001E760C" w:rsidP="001E760C">
            <w:pPr>
              <w:pStyle w:val="ListParagraph"/>
              <w:autoSpaceDE w:val="0"/>
              <w:autoSpaceDN w:val="0"/>
              <w:adjustRightInd w:val="0"/>
              <w:ind w:left="252"/>
              <w:rPr>
                <w:rFonts w:ascii="Arial" w:hAnsi="Arial" w:cs="Arial"/>
                <w:sz w:val="20"/>
                <w:szCs w:val="20"/>
                <w:lang w:val="cy-GB"/>
              </w:rPr>
            </w:pPr>
          </w:p>
          <w:p w:rsidR="00E56F84" w:rsidRPr="00FE51CC" w:rsidRDefault="00E56F84" w:rsidP="005F4857">
            <w:pPr>
              <w:pStyle w:val="ListParagraph"/>
              <w:numPr>
                <w:ilvl w:val="0"/>
                <w:numId w:val="10"/>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lastRenderedPageBreak/>
              <w:t xml:space="preserve">Gellir cadw meddyginiaethau mewn oergell sy'n cynnwys bwyd, ond dylai fod mewn cynhwysydd tynn ac wedi'i labelu'n glir. </w:t>
            </w:r>
          </w:p>
          <w:p w:rsidR="00E56F84" w:rsidRPr="00FE51CC" w:rsidRDefault="00E56F84" w:rsidP="0042373A">
            <w:pPr>
              <w:pStyle w:val="ListParagraph"/>
              <w:numPr>
                <w:ilvl w:val="0"/>
                <w:numId w:val="10"/>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 xml:space="preserve">Dylid ystyried oergell feddygol y gellir ei </w:t>
            </w:r>
            <w:r w:rsidR="0042373A">
              <w:rPr>
                <w:rFonts w:ascii="Arial" w:hAnsi="Arial" w:cs="Arial"/>
                <w:sz w:val="20"/>
                <w:szCs w:val="20"/>
                <w:lang w:val="cy-GB"/>
              </w:rPr>
              <w:t>ch</w:t>
            </w:r>
            <w:r w:rsidRPr="00FE51CC">
              <w:rPr>
                <w:rFonts w:ascii="Arial" w:hAnsi="Arial" w:cs="Arial"/>
                <w:sz w:val="20"/>
                <w:szCs w:val="20"/>
                <w:lang w:val="cy-GB"/>
              </w:rPr>
              <w:t xml:space="preserve">loi os oes angen storio </w:t>
            </w:r>
            <w:r w:rsidR="0014212B" w:rsidRPr="00FE51CC">
              <w:rPr>
                <w:rFonts w:ascii="Arial" w:hAnsi="Arial" w:cs="Arial"/>
                <w:sz w:val="20"/>
                <w:szCs w:val="20"/>
                <w:lang w:val="cy-GB"/>
              </w:rPr>
              <w:t xml:space="preserve">llawer o </w:t>
            </w:r>
            <w:r w:rsidRPr="00FE51CC">
              <w:rPr>
                <w:rFonts w:ascii="Arial" w:hAnsi="Arial" w:cs="Arial"/>
                <w:sz w:val="20"/>
                <w:szCs w:val="20"/>
                <w:lang w:val="cy-GB"/>
              </w:rPr>
              <w:t xml:space="preserve">feddyginiaethau. </w:t>
            </w:r>
          </w:p>
        </w:tc>
      </w:tr>
      <w:tr w:rsidR="00E56F84" w:rsidRPr="00FE51CC" w:rsidTr="009F5C21">
        <w:trPr>
          <w:trHeight w:val="286"/>
          <w:jc w:val="center"/>
        </w:trPr>
        <w:tc>
          <w:tcPr>
            <w:tcW w:w="1774" w:type="dxa"/>
            <w:vMerge/>
          </w:tcPr>
          <w:p w:rsidR="00E56F84" w:rsidRPr="00FE51CC" w:rsidRDefault="00E56F84" w:rsidP="007D3CC4">
            <w:pPr>
              <w:pStyle w:val="ListParagraph"/>
              <w:tabs>
                <w:tab w:val="left" w:pos="2070"/>
              </w:tabs>
              <w:ind w:left="0"/>
              <w:jc w:val="both"/>
              <w:rPr>
                <w:rFonts w:ascii="Arial" w:hAnsi="Arial" w:cs="Arial"/>
                <w:sz w:val="20"/>
                <w:szCs w:val="20"/>
                <w:lang w:val="cy-GB"/>
              </w:rPr>
            </w:pPr>
          </w:p>
        </w:tc>
        <w:tc>
          <w:tcPr>
            <w:tcW w:w="7733" w:type="dxa"/>
          </w:tcPr>
          <w:p w:rsidR="00E56F84" w:rsidRPr="00FE51CC" w:rsidRDefault="0020691E" w:rsidP="0020691E">
            <w:pPr>
              <w:autoSpaceDE w:val="0"/>
              <w:autoSpaceDN w:val="0"/>
              <w:adjustRightInd w:val="0"/>
              <w:rPr>
                <w:rFonts w:ascii="Arial" w:hAnsi="Arial" w:cs="Arial"/>
                <w:b/>
                <w:sz w:val="20"/>
                <w:szCs w:val="20"/>
                <w:lang w:val="cy-GB"/>
              </w:rPr>
            </w:pPr>
            <w:r w:rsidRPr="00FE51CC">
              <w:rPr>
                <w:rFonts w:ascii="Arial" w:hAnsi="Arial" w:cs="Arial"/>
                <w:b/>
                <w:sz w:val="20"/>
                <w:szCs w:val="20"/>
                <w:lang w:val="cy-GB"/>
              </w:rPr>
              <w:t xml:space="preserve">Lleoliad(au) = </w:t>
            </w:r>
            <w:r>
              <w:rPr>
                <w:rFonts w:ascii="Arial" w:hAnsi="Arial" w:cs="Arial"/>
                <w:b/>
                <w:sz w:val="20"/>
                <w:szCs w:val="20"/>
                <w:lang w:val="cy-GB"/>
              </w:rPr>
              <w:t xml:space="preserve">i’w </w:t>
            </w:r>
            <w:r w:rsidRPr="00FE51CC">
              <w:rPr>
                <w:rFonts w:ascii="Arial" w:hAnsi="Arial" w:cs="Arial"/>
                <w:b/>
                <w:sz w:val="20"/>
                <w:szCs w:val="20"/>
                <w:lang w:val="cy-GB"/>
              </w:rPr>
              <w:t>b</w:t>
            </w:r>
            <w:r>
              <w:rPr>
                <w:rFonts w:ascii="Arial" w:hAnsi="Arial" w:cs="Arial"/>
                <w:b/>
                <w:sz w:val="20"/>
                <w:szCs w:val="20"/>
                <w:lang w:val="cy-GB"/>
              </w:rPr>
              <w:t>/pennu gan sefydliadau unigol</w:t>
            </w:r>
          </w:p>
        </w:tc>
      </w:tr>
      <w:tr w:rsidR="00E56F84" w:rsidRPr="00FE51CC" w:rsidTr="009F5C21">
        <w:trPr>
          <w:trHeight w:val="4274"/>
          <w:jc w:val="center"/>
        </w:trPr>
        <w:tc>
          <w:tcPr>
            <w:tcW w:w="1774" w:type="dxa"/>
            <w:vMerge w:val="restart"/>
          </w:tcPr>
          <w:p w:rsidR="00E56F84" w:rsidRPr="00FE51CC" w:rsidRDefault="00E56F84" w:rsidP="0014212B">
            <w:pPr>
              <w:pStyle w:val="ListParagraph"/>
              <w:tabs>
                <w:tab w:val="left" w:pos="2070"/>
              </w:tabs>
              <w:ind w:left="0"/>
              <w:rPr>
                <w:rFonts w:ascii="Arial" w:hAnsi="Arial" w:cs="Arial"/>
                <w:sz w:val="20"/>
                <w:szCs w:val="20"/>
                <w:lang w:val="cy-GB"/>
              </w:rPr>
            </w:pPr>
            <w:r w:rsidRPr="00FE51CC">
              <w:rPr>
                <w:rFonts w:ascii="Arial" w:hAnsi="Arial" w:cs="Arial"/>
                <w:sz w:val="20"/>
                <w:szCs w:val="20"/>
                <w:lang w:val="cy-GB"/>
              </w:rPr>
              <w:t xml:space="preserve">Meddyginiaeth ar gyfer achosion brys  </w:t>
            </w:r>
          </w:p>
          <w:p w:rsidR="00E56F84" w:rsidRPr="00FE51CC" w:rsidRDefault="00E56F84" w:rsidP="007D3CC4">
            <w:pPr>
              <w:pStyle w:val="ListParagraph"/>
              <w:tabs>
                <w:tab w:val="left" w:pos="2070"/>
              </w:tabs>
              <w:ind w:left="0"/>
              <w:jc w:val="both"/>
              <w:rPr>
                <w:rFonts w:ascii="Arial" w:hAnsi="Arial" w:cs="Arial"/>
                <w:sz w:val="20"/>
                <w:szCs w:val="20"/>
                <w:lang w:val="cy-GB"/>
              </w:rPr>
            </w:pPr>
          </w:p>
        </w:tc>
        <w:tc>
          <w:tcPr>
            <w:tcW w:w="7733" w:type="dxa"/>
          </w:tcPr>
          <w:p w:rsidR="00E56F84" w:rsidRPr="00FE51CC" w:rsidRDefault="00E56F84" w:rsidP="005F4857">
            <w:pPr>
              <w:pStyle w:val="ListParagraph"/>
              <w:numPr>
                <w:ilvl w:val="0"/>
                <w:numId w:val="9"/>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Mae'n rhaid i feddyginiaethau brys fod ar gael yn rhwydd i ddisgyblion sydd eu hangen</w:t>
            </w:r>
            <w:r w:rsidR="0020691E">
              <w:rPr>
                <w:rFonts w:ascii="Arial" w:hAnsi="Arial" w:cs="Arial"/>
                <w:sz w:val="20"/>
                <w:szCs w:val="20"/>
                <w:lang w:val="cy-GB"/>
              </w:rPr>
              <w:t>,</w:t>
            </w:r>
            <w:r w:rsidRPr="00FE51CC">
              <w:rPr>
                <w:rFonts w:ascii="Arial" w:hAnsi="Arial" w:cs="Arial"/>
                <w:sz w:val="20"/>
                <w:szCs w:val="20"/>
                <w:lang w:val="cy-GB"/>
              </w:rPr>
              <w:t xml:space="preserve"> ar bob adeg yn ystod </w:t>
            </w:r>
            <w:r w:rsidR="009F5C21" w:rsidRPr="00FE51CC">
              <w:rPr>
                <w:rFonts w:ascii="Arial" w:hAnsi="Arial" w:cs="Arial"/>
                <w:sz w:val="20"/>
                <w:szCs w:val="20"/>
                <w:lang w:val="cy-GB"/>
              </w:rPr>
              <w:t xml:space="preserve">y dydd yn </w:t>
            </w:r>
            <w:r w:rsidRPr="00FE51CC">
              <w:rPr>
                <w:rFonts w:ascii="Arial" w:hAnsi="Arial" w:cs="Arial"/>
                <w:sz w:val="20"/>
                <w:szCs w:val="20"/>
                <w:lang w:val="cy-GB"/>
              </w:rPr>
              <w:t xml:space="preserve">yr ysgol neu mewn gweithgareddau oddi ar safle'r ysgol </w:t>
            </w:r>
          </w:p>
          <w:p w:rsidR="00E56F84" w:rsidRPr="00FE51CC" w:rsidRDefault="00E56F84" w:rsidP="005F4857">
            <w:pPr>
              <w:pStyle w:val="ListParagraph"/>
              <w:numPr>
                <w:ilvl w:val="0"/>
                <w:numId w:val="9"/>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 xml:space="preserve">Bydd yr holl staff yn ymwybodol o leoliad y meddyginiaethau brys. </w:t>
            </w:r>
          </w:p>
          <w:p w:rsidR="00E56F84" w:rsidRPr="00FE51CC" w:rsidRDefault="00E56F84" w:rsidP="005F4857">
            <w:pPr>
              <w:pStyle w:val="ListParagraph"/>
              <w:numPr>
                <w:ilvl w:val="0"/>
                <w:numId w:val="9"/>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Dylai bod meddyginiaethau a dyfeisiau megis anadlwyr asthma, mesuryddion glwcos yn y gwaed a chwistrellwyr awtomatig adrenalin (pinnau) ar gael yn hawdd i'r disgyblion a heb eu cloi. Mae</w:t>
            </w:r>
            <w:r w:rsidR="00506FCD">
              <w:rPr>
                <w:rFonts w:ascii="Arial" w:hAnsi="Arial" w:cs="Arial"/>
                <w:sz w:val="20"/>
                <w:szCs w:val="20"/>
                <w:lang w:val="cy-GB"/>
              </w:rPr>
              <w:t xml:space="preserve">’n </w:t>
            </w:r>
            <w:r w:rsidRPr="00FE51CC">
              <w:rPr>
                <w:rFonts w:ascii="Arial" w:hAnsi="Arial" w:cs="Arial"/>
                <w:sz w:val="20"/>
                <w:szCs w:val="20"/>
                <w:lang w:val="cy-GB"/>
              </w:rPr>
              <w:t xml:space="preserve">hynod bwysig i ystyried </w:t>
            </w:r>
            <w:r w:rsidR="00506FCD">
              <w:rPr>
                <w:rFonts w:ascii="Arial" w:hAnsi="Arial" w:cs="Arial"/>
                <w:sz w:val="20"/>
                <w:szCs w:val="20"/>
                <w:lang w:val="cy-GB"/>
              </w:rPr>
              <w:t xml:space="preserve">hyn </w:t>
            </w:r>
            <w:r w:rsidRPr="00FE51CC">
              <w:rPr>
                <w:rFonts w:ascii="Arial" w:hAnsi="Arial" w:cs="Arial"/>
                <w:sz w:val="20"/>
                <w:szCs w:val="20"/>
                <w:lang w:val="cy-GB"/>
              </w:rPr>
              <w:t xml:space="preserve">pan </w:t>
            </w:r>
            <w:r w:rsidR="00506FCD">
              <w:rPr>
                <w:rFonts w:ascii="Arial" w:hAnsi="Arial" w:cs="Arial"/>
                <w:sz w:val="20"/>
                <w:szCs w:val="20"/>
                <w:lang w:val="cy-GB"/>
              </w:rPr>
              <w:t xml:space="preserve">ydych </w:t>
            </w:r>
            <w:r w:rsidRPr="00FE51CC">
              <w:rPr>
                <w:rFonts w:ascii="Arial" w:hAnsi="Arial" w:cs="Arial"/>
                <w:sz w:val="20"/>
                <w:szCs w:val="20"/>
                <w:lang w:val="cy-GB"/>
              </w:rPr>
              <w:t>y tu allan i eiddo'r lleoliad addysgol</w:t>
            </w:r>
            <w:r w:rsidR="009F5C21" w:rsidRPr="00FE51CC">
              <w:rPr>
                <w:rFonts w:ascii="Arial" w:hAnsi="Arial" w:cs="Arial"/>
                <w:sz w:val="20"/>
                <w:szCs w:val="20"/>
                <w:lang w:val="cy-GB"/>
              </w:rPr>
              <w:t>,</w:t>
            </w:r>
            <w:r w:rsidRPr="00FE51CC">
              <w:rPr>
                <w:rFonts w:ascii="Arial" w:hAnsi="Arial" w:cs="Arial"/>
                <w:sz w:val="20"/>
                <w:szCs w:val="20"/>
                <w:lang w:val="cy-GB"/>
              </w:rPr>
              <w:t xml:space="preserve"> e.e. ar deithiau. </w:t>
            </w:r>
          </w:p>
          <w:p w:rsidR="00E56F84" w:rsidRPr="00FE51CC" w:rsidRDefault="00E56F84" w:rsidP="005F4857">
            <w:pPr>
              <w:pStyle w:val="ListParagraph"/>
              <w:numPr>
                <w:ilvl w:val="0"/>
                <w:numId w:val="9"/>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 xml:space="preserve">Os yw'r feddyginiaeth frys yn </w:t>
            </w:r>
            <w:r w:rsidRPr="00FE51CC">
              <w:rPr>
                <w:rFonts w:ascii="Arial" w:hAnsi="Arial" w:cs="Arial"/>
                <w:b/>
                <w:sz w:val="20"/>
                <w:szCs w:val="20"/>
                <w:lang w:val="cy-GB"/>
              </w:rPr>
              <w:t>gyffur a reolir</w:t>
            </w:r>
            <w:r w:rsidR="009F5C21" w:rsidRPr="00FE51CC">
              <w:rPr>
                <w:rFonts w:ascii="Arial" w:hAnsi="Arial" w:cs="Arial"/>
                <w:b/>
                <w:sz w:val="20"/>
                <w:szCs w:val="20"/>
                <w:lang w:val="cy-GB"/>
              </w:rPr>
              <w:t>,</w:t>
            </w:r>
            <w:r w:rsidR="009F5C21" w:rsidRPr="00FE51CC">
              <w:rPr>
                <w:rFonts w:ascii="Arial" w:hAnsi="Arial" w:cs="Arial"/>
                <w:sz w:val="20"/>
                <w:szCs w:val="20"/>
                <w:lang w:val="cy-GB"/>
              </w:rPr>
              <w:t xml:space="preserve"> dylid ei ch</w:t>
            </w:r>
            <w:r w:rsidRPr="00FE51CC">
              <w:rPr>
                <w:rFonts w:ascii="Arial" w:hAnsi="Arial" w:cs="Arial"/>
                <w:sz w:val="20"/>
                <w:szCs w:val="20"/>
                <w:lang w:val="cy-GB"/>
              </w:rPr>
              <w:t xml:space="preserve">adw mor ddiogel â phosibl er mwyn lliniaru'r risg o fynediad </w:t>
            </w:r>
            <w:r w:rsidR="009F5C21" w:rsidRPr="00FE51CC">
              <w:rPr>
                <w:rFonts w:ascii="Arial" w:hAnsi="Arial" w:cs="Arial"/>
                <w:sz w:val="20"/>
                <w:szCs w:val="20"/>
                <w:lang w:val="cy-GB"/>
              </w:rPr>
              <w:t>anawdurdodedig</w:t>
            </w:r>
            <w:r w:rsidRPr="00FE51CC">
              <w:rPr>
                <w:rFonts w:ascii="Arial" w:hAnsi="Arial" w:cs="Arial"/>
                <w:sz w:val="20"/>
                <w:szCs w:val="20"/>
                <w:lang w:val="cy-GB"/>
              </w:rPr>
              <w:t xml:space="preserve"> </w:t>
            </w:r>
            <w:r w:rsidR="009F5C21" w:rsidRPr="00FE51CC">
              <w:rPr>
                <w:rFonts w:ascii="Arial" w:hAnsi="Arial" w:cs="Arial"/>
                <w:sz w:val="20"/>
                <w:szCs w:val="20"/>
                <w:lang w:val="cy-GB"/>
              </w:rPr>
              <w:t xml:space="preserve">a </w:t>
            </w:r>
            <w:r w:rsidRPr="00FE51CC">
              <w:rPr>
                <w:rFonts w:ascii="Arial" w:hAnsi="Arial" w:cs="Arial"/>
                <w:sz w:val="20"/>
                <w:szCs w:val="20"/>
                <w:lang w:val="cy-GB"/>
              </w:rPr>
              <w:t>c</w:t>
            </w:r>
            <w:r w:rsidR="009F5C21" w:rsidRPr="00FE51CC">
              <w:rPr>
                <w:rFonts w:ascii="Arial" w:hAnsi="Arial" w:cs="Arial"/>
                <w:sz w:val="20"/>
                <w:szCs w:val="20"/>
                <w:lang w:val="cy-GB"/>
              </w:rPr>
              <w:t>h</w:t>
            </w:r>
            <w:r w:rsidRPr="00FE51CC">
              <w:rPr>
                <w:rFonts w:ascii="Arial" w:hAnsi="Arial" w:cs="Arial"/>
                <w:sz w:val="20"/>
                <w:szCs w:val="20"/>
                <w:lang w:val="cy-GB"/>
              </w:rPr>
              <w:t xml:space="preserve">aniatáu mynediad cyflym os bydd ei </w:t>
            </w:r>
            <w:r w:rsidR="009F5C21" w:rsidRPr="00FE51CC">
              <w:rPr>
                <w:rFonts w:ascii="Arial" w:hAnsi="Arial" w:cs="Arial"/>
                <w:sz w:val="20"/>
                <w:szCs w:val="20"/>
                <w:lang w:val="cy-GB"/>
              </w:rPr>
              <w:t>h</w:t>
            </w:r>
            <w:r w:rsidRPr="00FE51CC">
              <w:rPr>
                <w:rFonts w:ascii="Arial" w:hAnsi="Arial" w:cs="Arial"/>
                <w:sz w:val="20"/>
                <w:szCs w:val="20"/>
                <w:lang w:val="cy-GB"/>
              </w:rPr>
              <w:t xml:space="preserve">angen mewn argyfwng. Er enghraifft, ni ddylai aelod o staff gadw'r </w:t>
            </w:r>
            <w:r w:rsidR="009F5C21" w:rsidRPr="00FE51CC">
              <w:rPr>
                <w:rFonts w:ascii="Arial" w:hAnsi="Arial" w:cs="Arial"/>
                <w:sz w:val="20"/>
                <w:szCs w:val="20"/>
                <w:lang w:val="cy-GB"/>
              </w:rPr>
              <w:t xml:space="preserve">allweddi’n </w:t>
            </w:r>
            <w:r w:rsidRPr="00FE51CC">
              <w:rPr>
                <w:rFonts w:ascii="Arial" w:hAnsi="Arial" w:cs="Arial"/>
                <w:sz w:val="20"/>
                <w:szCs w:val="20"/>
                <w:lang w:val="cy-GB"/>
              </w:rPr>
              <w:t xml:space="preserve">bersonol. </w:t>
            </w:r>
          </w:p>
          <w:p w:rsidR="00E56F84" w:rsidRPr="00FE51CC" w:rsidRDefault="00E56F84" w:rsidP="005F4857">
            <w:pPr>
              <w:pStyle w:val="ListParagraph"/>
              <w:numPr>
                <w:ilvl w:val="0"/>
                <w:numId w:val="9"/>
              </w:numPr>
              <w:autoSpaceDE w:val="0"/>
              <w:autoSpaceDN w:val="0"/>
              <w:adjustRightInd w:val="0"/>
              <w:ind w:left="252" w:hanging="252"/>
              <w:rPr>
                <w:rFonts w:ascii="Arial" w:hAnsi="Arial" w:cs="Arial"/>
                <w:b/>
                <w:sz w:val="20"/>
                <w:szCs w:val="20"/>
                <w:lang w:val="cy-GB"/>
              </w:rPr>
            </w:pPr>
            <w:r w:rsidRPr="00FE51CC">
              <w:rPr>
                <w:rFonts w:ascii="Arial" w:hAnsi="Arial" w:cs="Arial"/>
                <w:b/>
                <w:sz w:val="20"/>
                <w:szCs w:val="20"/>
                <w:lang w:val="cy-GB"/>
              </w:rPr>
              <w:t>Gall disgybl sydd wedi derbyn presgripsiwn ar gyfer cyffur a reolir ei gadw yn e</w:t>
            </w:r>
            <w:r w:rsidR="009F5C21" w:rsidRPr="00FE51CC">
              <w:rPr>
                <w:rFonts w:ascii="Arial" w:hAnsi="Arial" w:cs="Arial"/>
                <w:b/>
                <w:sz w:val="20"/>
                <w:szCs w:val="20"/>
                <w:lang w:val="cy-GB"/>
              </w:rPr>
              <w:t>i</w:t>
            </w:r>
            <w:r w:rsidRPr="00FE51CC">
              <w:rPr>
                <w:rFonts w:ascii="Arial" w:hAnsi="Arial" w:cs="Arial"/>
                <w:b/>
                <w:sz w:val="20"/>
                <w:szCs w:val="20"/>
                <w:lang w:val="cy-GB"/>
              </w:rPr>
              <w:t xml:space="preserve"> </w:t>
            </w:r>
            <w:r w:rsidR="009F5C21" w:rsidRPr="00FE51CC">
              <w:rPr>
                <w:rFonts w:ascii="Arial" w:hAnsi="Arial" w:cs="Arial"/>
                <w:b/>
                <w:sz w:val="20"/>
                <w:szCs w:val="20"/>
                <w:lang w:val="cy-GB"/>
              </w:rPr>
              <w:t>f</w:t>
            </w:r>
            <w:r w:rsidRPr="00FE51CC">
              <w:rPr>
                <w:rFonts w:ascii="Arial" w:hAnsi="Arial" w:cs="Arial"/>
                <w:b/>
                <w:sz w:val="20"/>
                <w:szCs w:val="20"/>
                <w:lang w:val="cy-GB"/>
              </w:rPr>
              <w:t xml:space="preserve">eddiant yn ôl y gyfraith, os </w:t>
            </w:r>
            <w:r w:rsidR="009F5C21" w:rsidRPr="00FE51CC">
              <w:rPr>
                <w:rFonts w:ascii="Arial" w:hAnsi="Arial" w:cs="Arial"/>
                <w:b/>
                <w:sz w:val="20"/>
                <w:szCs w:val="20"/>
                <w:lang w:val="cy-GB"/>
              </w:rPr>
              <w:t xml:space="preserve">yw’n </w:t>
            </w:r>
            <w:r w:rsidRPr="00FE51CC">
              <w:rPr>
                <w:rFonts w:ascii="Arial" w:hAnsi="Arial" w:cs="Arial"/>
                <w:b/>
                <w:sz w:val="20"/>
                <w:szCs w:val="20"/>
                <w:lang w:val="cy-GB"/>
              </w:rPr>
              <w:t xml:space="preserve">gymwys i wneud hynny, ac ni </w:t>
            </w:r>
            <w:r w:rsidR="009F5C21" w:rsidRPr="00FE51CC">
              <w:rPr>
                <w:rFonts w:ascii="Arial" w:hAnsi="Arial" w:cs="Arial"/>
                <w:b/>
                <w:sz w:val="20"/>
                <w:szCs w:val="20"/>
                <w:lang w:val="cy-GB"/>
              </w:rPr>
              <w:t xml:space="preserve">ddylai </w:t>
            </w:r>
            <w:r w:rsidRPr="00FE51CC">
              <w:rPr>
                <w:rFonts w:ascii="Arial" w:hAnsi="Arial" w:cs="Arial"/>
                <w:b/>
                <w:sz w:val="20"/>
                <w:szCs w:val="20"/>
                <w:lang w:val="cy-GB"/>
              </w:rPr>
              <w:t xml:space="preserve">ei basio i ddisgybl arall neu unigolyn </w:t>
            </w:r>
            <w:r w:rsidR="009F5C21" w:rsidRPr="00FE51CC">
              <w:rPr>
                <w:rFonts w:ascii="Arial" w:hAnsi="Arial" w:cs="Arial"/>
                <w:b/>
                <w:sz w:val="20"/>
                <w:szCs w:val="20"/>
                <w:lang w:val="cy-GB"/>
              </w:rPr>
              <w:t>anawdurdodedig</w:t>
            </w:r>
            <w:r w:rsidRPr="00FE51CC">
              <w:rPr>
                <w:rFonts w:ascii="Arial" w:hAnsi="Arial" w:cs="Arial"/>
                <w:b/>
                <w:sz w:val="20"/>
                <w:szCs w:val="20"/>
                <w:lang w:val="cy-GB"/>
              </w:rPr>
              <w:t>. Efallai y bydd angen monitro</w:t>
            </w:r>
            <w:r w:rsidR="00506FCD">
              <w:rPr>
                <w:rFonts w:ascii="Arial" w:hAnsi="Arial" w:cs="Arial"/>
                <w:b/>
                <w:sz w:val="20"/>
                <w:szCs w:val="20"/>
                <w:lang w:val="cy-GB"/>
              </w:rPr>
              <w:t xml:space="preserve"> hyn</w:t>
            </w:r>
            <w:r w:rsidRPr="00FE51CC">
              <w:rPr>
                <w:rFonts w:ascii="Arial" w:hAnsi="Arial" w:cs="Arial"/>
                <w:b/>
                <w:sz w:val="20"/>
                <w:szCs w:val="20"/>
                <w:lang w:val="cy-GB"/>
              </w:rPr>
              <w:t xml:space="preserve">.  </w:t>
            </w:r>
          </w:p>
          <w:p w:rsidR="00E56F84" w:rsidRPr="00FE51CC" w:rsidRDefault="00E56F84" w:rsidP="005F4857">
            <w:pPr>
              <w:pStyle w:val="ListParagraph"/>
              <w:numPr>
                <w:ilvl w:val="0"/>
                <w:numId w:val="9"/>
              </w:numPr>
              <w:autoSpaceDE w:val="0"/>
              <w:autoSpaceDN w:val="0"/>
              <w:adjustRightInd w:val="0"/>
              <w:ind w:left="252" w:hanging="252"/>
              <w:rPr>
                <w:rFonts w:ascii="Arial" w:hAnsi="Arial" w:cs="Arial"/>
                <w:sz w:val="20"/>
                <w:szCs w:val="20"/>
                <w:lang w:val="cy-GB"/>
              </w:rPr>
            </w:pPr>
            <w:r w:rsidRPr="00FE51CC">
              <w:rPr>
                <w:rFonts w:ascii="Arial" w:hAnsi="Arial" w:cs="Arial"/>
                <w:sz w:val="20"/>
                <w:szCs w:val="20"/>
                <w:lang w:val="cy-GB"/>
              </w:rPr>
              <w:t xml:space="preserve">Pan fydd staff yn gweinyddu meddyginiaeth frys i ddisgybl, bydd yn cael ei gofnodi. </w:t>
            </w:r>
          </w:p>
        </w:tc>
      </w:tr>
      <w:tr w:rsidR="00E56F84" w:rsidRPr="00FE51CC" w:rsidTr="009F5C21">
        <w:trPr>
          <w:trHeight w:val="286"/>
          <w:jc w:val="center"/>
        </w:trPr>
        <w:tc>
          <w:tcPr>
            <w:tcW w:w="1774" w:type="dxa"/>
            <w:vMerge/>
          </w:tcPr>
          <w:p w:rsidR="00E56F84" w:rsidRPr="00FE51CC" w:rsidRDefault="00E56F84" w:rsidP="007D3CC4">
            <w:pPr>
              <w:pStyle w:val="ListParagraph"/>
              <w:tabs>
                <w:tab w:val="left" w:pos="2070"/>
              </w:tabs>
              <w:ind w:left="0"/>
              <w:jc w:val="both"/>
              <w:rPr>
                <w:rFonts w:ascii="Arial" w:hAnsi="Arial" w:cs="Arial"/>
                <w:sz w:val="20"/>
                <w:szCs w:val="20"/>
                <w:lang w:val="cy-GB"/>
              </w:rPr>
            </w:pPr>
          </w:p>
        </w:tc>
        <w:tc>
          <w:tcPr>
            <w:tcW w:w="7733" w:type="dxa"/>
          </w:tcPr>
          <w:p w:rsidR="00E56F84" w:rsidRPr="00FE51CC" w:rsidRDefault="009F5C21" w:rsidP="0020691E">
            <w:pPr>
              <w:autoSpaceDE w:val="0"/>
              <w:autoSpaceDN w:val="0"/>
              <w:adjustRightInd w:val="0"/>
              <w:rPr>
                <w:rFonts w:ascii="Arial" w:hAnsi="Arial" w:cs="Arial"/>
                <w:sz w:val="20"/>
                <w:szCs w:val="20"/>
                <w:lang w:val="cy-GB"/>
              </w:rPr>
            </w:pPr>
            <w:r w:rsidRPr="00FE51CC">
              <w:rPr>
                <w:rFonts w:ascii="Arial" w:hAnsi="Arial" w:cs="Arial"/>
                <w:b/>
                <w:sz w:val="20"/>
                <w:szCs w:val="20"/>
                <w:lang w:val="cy-GB"/>
              </w:rPr>
              <w:t xml:space="preserve">Lleoliad(au) = </w:t>
            </w:r>
            <w:r w:rsidR="0020691E">
              <w:rPr>
                <w:rFonts w:ascii="Arial" w:hAnsi="Arial" w:cs="Arial"/>
                <w:b/>
                <w:sz w:val="20"/>
                <w:szCs w:val="20"/>
                <w:lang w:val="cy-GB"/>
              </w:rPr>
              <w:t xml:space="preserve">i’w </w:t>
            </w:r>
            <w:r w:rsidRPr="00FE51CC">
              <w:rPr>
                <w:rFonts w:ascii="Arial" w:hAnsi="Arial" w:cs="Arial"/>
                <w:b/>
                <w:sz w:val="20"/>
                <w:szCs w:val="20"/>
                <w:lang w:val="cy-GB"/>
              </w:rPr>
              <w:t>b</w:t>
            </w:r>
            <w:r w:rsidR="0020691E">
              <w:rPr>
                <w:rFonts w:ascii="Arial" w:hAnsi="Arial" w:cs="Arial"/>
                <w:b/>
                <w:sz w:val="20"/>
                <w:szCs w:val="20"/>
                <w:lang w:val="cy-GB"/>
              </w:rPr>
              <w:t xml:space="preserve">/pennu </w:t>
            </w:r>
            <w:r w:rsidR="00506FCD">
              <w:rPr>
                <w:rFonts w:ascii="Arial" w:hAnsi="Arial" w:cs="Arial"/>
                <w:b/>
                <w:sz w:val="20"/>
                <w:szCs w:val="20"/>
                <w:lang w:val="cy-GB"/>
              </w:rPr>
              <w:t>gan sefydliadau unigol</w:t>
            </w:r>
            <w:r w:rsidR="00E56F84" w:rsidRPr="00FE51CC">
              <w:rPr>
                <w:rFonts w:ascii="Arial" w:hAnsi="Arial" w:cs="Arial"/>
                <w:sz w:val="20"/>
                <w:szCs w:val="20"/>
                <w:lang w:val="cy-GB"/>
              </w:rPr>
              <w:t xml:space="preserve"> </w:t>
            </w:r>
          </w:p>
        </w:tc>
      </w:tr>
    </w:tbl>
    <w:p w:rsidR="00E56F84" w:rsidRPr="00031904" w:rsidRDefault="00E56F84" w:rsidP="00E56F84">
      <w:pPr>
        <w:rPr>
          <w:rFonts w:ascii="Arial" w:hAnsi="Arial" w:cs="Arial"/>
          <w:sz w:val="2"/>
          <w:szCs w:val="20"/>
          <w:lang w:val="cy-GB"/>
        </w:rPr>
      </w:pPr>
    </w:p>
    <w:tbl>
      <w:tblPr>
        <w:tblStyle w:val="TableGrid"/>
        <w:tblW w:w="9558" w:type="dxa"/>
        <w:jc w:val="center"/>
        <w:tblLook w:val="04A0" w:firstRow="1" w:lastRow="0" w:firstColumn="1" w:lastColumn="0" w:noHBand="0" w:noVBand="1"/>
      </w:tblPr>
      <w:tblGrid>
        <w:gridCol w:w="9558"/>
      </w:tblGrid>
      <w:tr w:rsidR="00E56F84" w:rsidRPr="00FE51CC" w:rsidTr="00BA43BA">
        <w:trPr>
          <w:trHeight w:val="350"/>
          <w:jc w:val="center"/>
        </w:trPr>
        <w:tc>
          <w:tcPr>
            <w:tcW w:w="9558" w:type="dxa"/>
          </w:tcPr>
          <w:p w:rsidR="00E56F84" w:rsidRPr="00FE51CC" w:rsidRDefault="00E56F84" w:rsidP="007D3CC4">
            <w:pPr>
              <w:jc w:val="center"/>
              <w:rPr>
                <w:rFonts w:ascii="Arial" w:hAnsi="Arial" w:cs="Arial"/>
                <w:sz w:val="20"/>
                <w:szCs w:val="20"/>
                <w:lang w:val="cy-GB"/>
              </w:rPr>
            </w:pPr>
            <w:r w:rsidRPr="00FE51CC">
              <w:rPr>
                <w:rFonts w:ascii="Arial" w:hAnsi="Arial" w:cs="Arial"/>
                <w:sz w:val="20"/>
                <w:szCs w:val="20"/>
                <w:lang w:val="cy-GB"/>
              </w:rPr>
              <w:t xml:space="preserve">Bydd anadlwyr asthma yn cael eu storio mewn cynhwysydd glân heb lwch. </w:t>
            </w:r>
          </w:p>
        </w:tc>
      </w:tr>
    </w:tbl>
    <w:p w:rsidR="00031904" w:rsidRPr="00031904" w:rsidRDefault="00031904" w:rsidP="00031904">
      <w:pPr>
        <w:autoSpaceDE w:val="0"/>
        <w:autoSpaceDN w:val="0"/>
        <w:adjustRightInd w:val="0"/>
        <w:spacing w:after="0" w:line="240" w:lineRule="auto"/>
        <w:rPr>
          <w:rFonts w:ascii="Arial" w:hAnsi="Arial" w:cs="Arial"/>
          <w:sz w:val="10"/>
          <w:u w:val="single"/>
          <w:lang w:val="cy-GB"/>
        </w:rPr>
      </w:pPr>
    </w:p>
    <w:p w:rsidR="00E56F84" w:rsidRPr="00FE51CC" w:rsidRDefault="00E56F84" w:rsidP="00031904">
      <w:pPr>
        <w:autoSpaceDE w:val="0"/>
        <w:autoSpaceDN w:val="0"/>
        <w:adjustRightInd w:val="0"/>
        <w:spacing w:after="0" w:line="240" w:lineRule="auto"/>
        <w:rPr>
          <w:rFonts w:ascii="Arial" w:hAnsi="Arial" w:cs="Arial"/>
          <w:u w:val="single"/>
          <w:lang w:val="cy-GB"/>
        </w:rPr>
      </w:pPr>
      <w:r w:rsidRPr="00FE51CC">
        <w:rPr>
          <w:rFonts w:ascii="Arial" w:hAnsi="Arial" w:cs="Arial"/>
          <w:u w:val="single"/>
          <w:lang w:val="cy-GB"/>
        </w:rPr>
        <w:t>Mynediad</w:t>
      </w:r>
    </w:p>
    <w:p w:rsidR="00E56F84" w:rsidRPr="00FE51CC" w:rsidRDefault="00E56F84" w:rsidP="00031904">
      <w:pPr>
        <w:autoSpaceDE w:val="0"/>
        <w:autoSpaceDN w:val="0"/>
        <w:adjustRightInd w:val="0"/>
        <w:spacing w:after="0" w:line="240" w:lineRule="auto"/>
        <w:rPr>
          <w:rFonts w:ascii="Arial" w:hAnsi="Arial" w:cs="Arial"/>
          <w:lang w:val="cy-GB"/>
        </w:rPr>
      </w:pPr>
      <w:r w:rsidRPr="00FE51CC">
        <w:rPr>
          <w:rFonts w:ascii="Arial" w:hAnsi="Arial" w:cs="Arial"/>
          <w:lang w:val="cy-GB"/>
        </w:rPr>
        <w:t>Mae'n bwysig bod disgyblion yn cael gwybod ble y cedwir eu meddyginiaethau a sut i gael mynediad atynt. Bydd</w:t>
      </w:r>
      <w:r w:rsidR="009F5C21" w:rsidRPr="00FE51CC">
        <w:rPr>
          <w:rFonts w:ascii="Arial" w:hAnsi="Arial" w:cs="Arial"/>
          <w:lang w:val="cy-GB"/>
        </w:rPr>
        <w:t xml:space="preserve"> angen </w:t>
      </w:r>
      <w:r w:rsidRPr="00FE51CC">
        <w:rPr>
          <w:rFonts w:ascii="Arial" w:hAnsi="Arial" w:cs="Arial"/>
          <w:lang w:val="cy-GB"/>
        </w:rPr>
        <w:t xml:space="preserve">hysbysu'r holl staff ynglŷn â ble y cedwir meddyginiaethau disgyblion a sut i gael mynediad atynt yn unol â Deddf Diogelu Data 1998 (gweler pwynt 6 a 7). </w:t>
      </w:r>
    </w:p>
    <w:p w:rsidR="00031904" w:rsidRDefault="00031904" w:rsidP="00E22CD9">
      <w:pPr>
        <w:autoSpaceDE w:val="0"/>
        <w:autoSpaceDN w:val="0"/>
        <w:adjustRightInd w:val="0"/>
        <w:spacing w:after="0" w:line="240" w:lineRule="auto"/>
        <w:rPr>
          <w:rFonts w:ascii="Arial" w:hAnsi="Arial" w:cs="Arial"/>
          <w:u w:val="single"/>
          <w:lang w:val="cy-GB"/>
        </w:rPr>
      </w:pPr>
    </w:p>
    <w:p w:rsidR="00E22CD9" w:rsidRPr="00FE51CC" w:rsidRDefault="00E56F84" w:rsidP="00E22CD9">
      <w:pPr>
        <w:autoSpaceDE w:val="0"/>
        <w:autoSpaceDN w:val="0"/>
        <w:adjustRightInd w:val="0"/>
        <w:spacing w:after="0" w:line="240" w:lineRule="auto"/>
        <w:rPr>
          <w:rFonts w:ascii="Arial" w:hAnsi="Arial" w:cs="Arial"/>
          <w:u w:val="single"/>
          <w:lang w:val="cy-GB"/>
        </w:rPr>
      </w:pPr>
      <w:r w:rsidRPr="00FE51CC">
        <w:rPr>
          <w:rFonts w:ascii="Arial" w:hAnsi="Arial" w:cs="Arial"/>
          <w:u w:val="single"/>
          <w:lang w:val="cy-GB"/>
        </w:rPr>
        <w:t xml:space="preserve">Gwaredu </w:t>
      </w:r>
      <w:r w:rsidR="009F5C21" w:rsidRPr="00FE51CC">
        <w:rPr>
          <w:rFonts w:ascii="Arial" w:hAnsi="Arial" w:cs="Arial"/>
          <w:u w:val="single"/>
          <w:lang w:val="cy-GB"/>
        </w:rPr>
        <w:t>Meddyginiaeth</w:t>
      </w:r>
    </w:p>
    <w:p w:rsidR="00E56F84" w:rsidRPr="00FE51CC" w:rsidRDefault="00E56F84" w:rsidP="00E22CD9">
      <w:pPr>
        <w:autoSpaceDE w:val="0"/>
        <w:autoSpaceDN w:val="0"/>
        <w:adjustRightInd w:val="0"/>
        <w:spacing w:after="0" w:line="240" w:lineRule="auto"/>
        <w:rPr>
          <w:rFonts w:ascii="Arial" w:hAnsi="Arial" w:cs="Arial"/>
          <w:u w:val="single"/>
          <w:lang w:val="cy-GB"/>
        </w:rPr>
      </w:pPr>
      <w:r w:rsidRPr="00FE51CC">
        <w:rPr>
          <w:rFonts w:ascii="Arial" w:hAnsi="Arial" w:cs="Arial"/>
          <w:lang w:val="cy-GB"/>
        </w:rPr>
        <w:t xml:space="preserve">Pan nad oes </w:t>
      </w:r>
      <w:r w:rsidR="009F5C21" w:rsidRPr="00FE51CC">
        <w:rPr>
          <w:rFonts w:ascii="Arial" w:hAnsi="Arial" w:cs="Arial"/>
          <w:lang w:val="cy-GB"/>
        </w:rPr>
        <w:t>mo’i h</w:t>
      </w:r>
      <w:r w:rsidRPr="00FE51CC">
        <w:rPr>
          <w:rFonts w:ascii="Arial" w:hAnsi="Arial" w:cs="Arial"/>
          <w:lang w:val="cy-GB"/>
        </w:rPr>
        <w:t>angen bellach, byddwn yn dychw</w:t>
      </w:r>
      <w:r w:rsidR="009F5C21" w:rsidRPr="00FE51CC">
        <w:rPr>
          <w:rFonts w:ascii="Arial" w:hAnsi="Arial" w:cs="Arial"/>
          <w:lang w:val="cy-GB"/>
        </w:rPr>
        <w:t>elyd y feddyginiaeth i'r rhieni</w:t>
      </w:r>
      <w:r w:rsidRPr="00FE51CC">
        <w:rPr>
          <w:rFonts w:ascii="Arial" w:hAnsi="Arial" w:cs="Arial"/>
          <w:lang w:val="cy-GB"/>
        </w:rPr>
        <w:t>/gofalw</w:t>
      </w:r>
      <w:r w:rsidR="009F5C21" w:rsidRPr="00FE51CC">
        <w:rPr>
          <w:rFonts w:ascii="Arial" w:hAnsi="Arial" w:cs="Arial"/>
          <w:lang w:val="cy-GB"/>
        </w:rPr>
        <w:t>y</w:t>
      </w:r>
      <w:r w:rsidRPr="00FE51CC">
        <w:rPr>
          <w:rFonts w:ascii="Arial" w:hAnsi="Arial" w:cs="Arial"/>
          <w:lang w:val="cy-GB"/>
        </w:rPr>
        <w:t xml:space="preserve">r er mwyn iddynt ei </w:t>
      </w:r>
      <w:r w:rsidR="009F5C21" w:rsidRPr="00FE51CC">
        <w:rPr>
          <w:rFonts w:ascii="Arial" w:hAnsi="Arial" w:cs="Arial"/>
          <w:lang w:val="cy-GB"/>
        </w:rPr>
        <w:t>g</w:t>
      </w:r>
      <w:r w:rsidRPr="00FE51CC">
        <w:rPr>
          <w:rFonts w:ascii="Arial" w:hAnsi="Arial" w:cs="Arial"/>
          <w:lang w:val="cy-GB"/>
        </w:rPr>
        <w:t>waredu'n ddiogel</w:t>
      </w:r>
      <w:r w:rsidR="009F5C21" w:rsidRPr="00FE51CC">
        <w:rPr>
          <w:rFonts w:ascii="Arial" w:hAnsi="Arial" w:cs="Arial"/>
          <w:lang w:val="cy-GB"/>
        </w:rPr>
        <w:t>,</w:t>
      </w:r>
      <w:r w:rsidR="00E0475F">
        <w:rPr>
          <w:rFonts w:ascii="Arial" w:hAnsi="Arial" w:cs="Arial"/>
          <w:lang w:val="cy-GB"/>
        </w:rPr>
        <w:t xml:space="preserve"> e.e. ar ddiwedd p</w:t>
      </w:r>
      <w:r w:rsidRPr="00FE51CC">
        <w:rPr>
          <w:rFonts w:ascii="Arial" w:hAnsi="Arial" w:cs="Arial"/>
          <w:lang w:val="cy-GB"/>
        </w:rPr>
        <w:t xml:space="preserve">ob tymor/yn flynyddol neu pan fo dyddiad y meddyginiaethau wedi dod i ben. </w:t>
      </w:r>
    </w:p>
    <w:p w:rsidR="00E56F84" w:rsidRPr="00FE51CC" w:rsidRDefault="009F5C21" w:rsidP="00D13B59">
      <w:pPr>
        <w:tabs>
          <w:tab w:val="left" w:pos="709"/>
        </w:tabs>
        <w:spacing w:before="240" w:after="240" w:line="240" w:lineRule="auto"/>
        <w:rPr>
          <w:rFonts w:ascii="Arial" w:hAnsi="Arial" w:cs="Arial"/>
          <w:lang w:val="cy-GB"/>
        </w:rPr>
      </w:pPr>
      <w:r w:rsidRPr="00FE51CC">
        <w:rPr>
          <w:rFonts w:ascii="Arial" w:hAnsi="Arial" w:cs="Arial"/>
          <w:lang w:val="cy-GB"/>
        </w:rPr>
        <w:t>Os nad yw'r rhieni</w:t>
      </w:r>
      <w:r w:rsidR="00E56F84" w:rsidRPr="00FE51CC">
        <w:rPr>
          <w:rFonts w:ascii="Arial" w:hAnsi="Arial" w:cs="Arial"/>
          <w:lang w:val="cy-GB"/>
        </w:rPr>
        <w:t>/gofalwyr ar gael, yna bydd</w:t>
      </w:r>
      <w:r w:rsidRPr="00FE51CC">
        <w:rPr>
          <w:rFonts w:ascii="Arial" w:hAnsi="Arial" w:cs="Arial"/>
          <w:lang w:val="cy-GB"/>
        </w:rPr>
        <w:t xml:space="preserve"> yr ysgol </w:t>
      </w:r>
      <w:r w:rsidR="00E56F84" w:rsidRPr="00FE51CC">
        <w:rPr>
          <w:rFonts w:ascii="Arial" w:hAnsi="Arial" w:cs="Arial"/>
          <w:lang w:val="cy-GB"/>
        </w:rPr>
        <w:t xml:space="preserve">yn </w:t>
      </w:r>
      <w:r w:rsidR="00BA43BA">
        <w:rPr>
          <w:rFonts w:ascii="Arial" w:hAnsi="Arial" w:cs="Arial"/>
          <w:lang w:val="cy-GB"/>
        </w:rPr>
        <w:t xml:space="preserve">gofyn i </w:t>
      </w:r>
      <w:r w:rsidR="00E56F84" w:rsidRPr="00FE51CC">
        <w:rPr>
          <w:rFonts w:ascii="Arial" w:hAnsi="Arial" w:cs="Arial"/>
          <w:lang w:val="cy-GB"/>
        </w:rPr>
        <w:t xml:space="preserve">nyrs yr ysgol </w:t>
      </w:r>
      <w:r w:rsidR="00BA43BA">
        <w:rPr>
          <w:rFonts w:ascii="Arial" w:hAnsi="Arial" w:cs="Arial"/>
          <w:lang w:val="cy-GB"/>
        </w:rPr>
        <w:t xml:space="preserve">am gyngor </w:t>
      </w:r>
      <w:r w:rsidR="00E56F84" w:rsidRPr="00FE51CC">
        <w:rPr>
          <w:rFonts w:ascii="Arial" w:hAnsi="Arial" w:cs="Arial"/>
          <w:lang w:val="cy-GB"/>
        </w:rPr>
        <w:t>ynglŷn â gwaredu'r feddyginiaeth sydd heb ei defnyddio yn</w:t>
      </w:r>
      <w:r w:rsidR="00BA43BA">
        <w:rPr>
          <w:rFonts w:ascii="Arial" w:hAnsi="Arial" w:cs="Arial"/>
          <w:lang w:val="cy-GB"/>
        </w:rPr>
        <w:t>o</w:t>
      </w:r>
      <w:r w:rsidR="00E56F84" w:rsidRPr="00FE51CC">
        <w:rPr>
          <w:rFonts w:ascii="Arial" w:hAnsi="Arial" w:cs="Arial"/>
          <w:lang w:val="cy-GB"/>
        </w:rPr>
        <w:t xml:space="preserve">. Os nad ydynt ar gael, bydd y feddyginiaeth yn cael ei rhoi i fferyllfa leol. </w:t>
      </w:r>
      <w:r w:rsidR="00D13B59" w:rsidRPr="00FE51CC">
        <w:rPr>
          <w:rFonts w:ascii="Arial" w:hAnsi="Arial" w:cs="Arial"/>
          <w:lang w:val="cy-GB"/>
        </w:rPr>
        <w:t xml:space="preserve">Mae’n bwysig </w:t>
      </w:r>
      <w:r w:rsidR="00E56F84" w:rsidRPr="00FE51CC">
        <w:rPr>
          <w:rFonts w:ascii="Arial" w:hAnsi="Arial" w:cs="Arial"/>
          <w:lang w:val="cy-GB"/>
        </w:rPr>
        <w:t xml:space="preserve">defnyddio blwch offer miniog </w:t>
      </w:r>
      <w:r w:rsidR="00D13B59" w:rsidRPr="00FE51CC">
        <w:rPr>
          <w:rFonts w:ascii="Arial" w:hAnsi="Arial" w:cs="Arial"/>
          <w:lang w:val="cy-GB"/>
        </w:rPr>
        <w:t xml:space="preserve">(“sharpbox”) </w:t>
      </w:r>
      <w:r w:rsidR="00E56F84" w:rsidRPr="00FE51CC">
        <w:rPr>
          <w:rFonts w:ascii="Arial" w:hAnsi="Arial" w:cs="Arial"/>
          <w:lang w:val="cy-GB"/>
        </w:rPr>
        <w:t xml:space="preserve">i waredu nodwyddau ac offer miniog </w:t>
      </w:r>
      <w:r w:rsidR="00176355">
        <w:rPr>
          <w:rFonts w:ascii="Arial" w:hAnsi="Arial" w:cs="Arial"/>
          <w:lang w:val="cy-GB"/>
        </w:rPr>
        <w:t>eraill</w:t>
      </w:r>
      <w:r w:rsidR="00E56F84" w:rsidRPr="00FE51CC">
        <w:rPr>
          <w:rFonts w:ascii="Arial" w:hAnsi="Arial" w:cs="Arial"/>
          <w:lang w:val="cy-GB"/>
        </w:rPr>
        <w:t xml:space="preserve"> a'</w:t>
      </w:r>
      <w:r w:rsidR="00176355">
        <w:rPr>
          <w:rFonts w:ascii="Arial" w:hAnsi="Arial" w:cs="Arial"/>
          <w:lang w:val="cy-GB"/>
        </w:rPr>
        <w:t>u</w:t>
      </w:r>
      <w:r w:rsidR="00E56F84" w:rsidRPr="00FE51CC">
        <w:rPr>
          <w:rFonts w:ascii="Arial" w:hAnsi="Arial" w:cs="Arial"/>
          <w:lang w:val="cy-GB"/>
        </w:rPr>
        <w:t xml:space="preserve"> </w:t>
      </w:r>
      <w:r w:rsidR="00176355">
        <w:rPr>
          <w:rFonts w:ascii="Arial" w:hAnsi="Arial" w:cs="Arial"/>
          <w:lang w:val="cy-GB"/>
        </w:rPr>
        <w:t>g</w:t>
      </w:r>
      <w:r w:rsidR="00E56F84" w:rsidRPr="00FE51CC">
        <w:rPr>
          <w:rFonts w:ascii="Arial" w:hAnsi="Arial" w:cs="Arial"/>
          <w:lang w:val="cy-GB"/>
        </w:rPr>
        <w:t xml:space="preserve">waredu'n briodol. </w:t>
      </w:r>
    </w:p>
    <w:p w:rsidR="007578C6" w:rsidRPr="00FE51CC" w:rsidRDefault="007578C6" w:rsidP="007578C6">
      <w:pPr>
        <w:spacing w:after="0" w:line="240" w:lineRule="auto"/>
        <w:ind w:left="567" w:hanging="567"/>
        <w:rPr>
          <w:rFonts w:ascii="Arial" w:hAnsi="Arial" w:cs="Arial"/>
          <w:color w:val="000000" w:themeColor="text1"/>
          <w:sz w:val="2"/>
          <w:u w:val="single"/>
          <w:lang w:val="cy-GB"/>
        </w:rPr>
      </w:pPr>
      <w:r w:rsidRPr="00FE51CC">
        <w:rPr>
          <w:rFonts w:ascii="Arial" w:hAnsi="Arial" w:cs="Arial"/>
          <w:color w:val="000000" w:themeColor="text1"/>
          <w:u w:val="single"/>
          <w:lang w:val="cy-GB"/>
        </w:rPr>
        <w:t xml:space="preserve">Gweinyddu meddyginiaeth </w:t>
      </w:r>
      <w:r w:rsidRPr="00FE51CC">
        <w:rPr>
          <w:rFonts w:ascii="Arial" w:hAnsi="Arial" w:cs="Arial"/>
          <w:color w:val="000000" w:themeColor="text1"/>
          <w:u w:val="single"/>
          <w:lang w:val="cy-GB"/>
        </w:rPr>
        <w:br/>
      </w:r>
    </w:p>
    <w:p w:rsidR="00E22CD9" w:rsidRPr="00FE51CC" w:rsidRDefault="0054648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Pr>
          <w:rFonts w:ascii="Arial" w:hAnsi="Arial" w:cs="Arial"/>
          <w:color w:val="000000"/>
          <w:lang w:val="cy-GB"/>
        </w:rPr>
        <w:t xml:space="preserve">Lle mae'r dysgwr yn iau nag 16 oed, mae rhoi cymorth neu weinyddu meddyginiaethau trwy bresgripsiwn neu nid-trwy-bresgripsiwn yn gofyn am ganiatâd ysgrifenedig y rhieni, oni bai y caiff Cymhwysedd Gillick ei gofnodi. Dylid cofnodi pob tro y caiff meddyginiaeth ei gweinyddu.  </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Lle </w:t>
      </w:r>
      <w:r w:rsidR="00176355">
        <w:rPr>
          <w:rFonts w:ascii="Arial" w:hAnsi="Arial" w:cs="Arial"/>
          <w:color w:val="000000" w:themeColor="text1"/>
          <w:lang w:val="cy-GB"/>
        </w:rPr>
        <w:t xml:space="preserve">rhagnodir y </w:t>
      </w:r>
      <w:r w:rsidRPr="00FE51CC">
        <w:rPr>
          <w:rFonts w:ascii="Arial" w:hAnsi="Arial" w:cs="Arial"/>
          <w:color w:val="000000" w:themeColor="text1"/>
          <w:lang w:val="cy-GB"/>
        </w:rPr>
        <w:t>caiff meddyginiaeth ei c</w:t>
      </w:r>
      <w:r w:rsidR="00176355">
        <w:rPr>
          <w:rFonts w:ascii="Arial" w:hAnsi="Arial" w:cs="Arial"/>
          <w:color w:val="000000" w:themeColor="text1"/>
          <w:lang w:val="cy-GB"/>
        </w:rPr>
        <w:t>h</w:t>
      </w:r>
      <w:r w:rsidRPr="00FE51CC">
        <w:rPr>
          <w:rFonts w:ascii="Arial" w:hAnsi="Arial" w:cs="Arial"/>
          <w:color w:val="000000" w:themeColor="text1"/>
          <w:lang w:val="cy-GB"/>
        </w:rPr>
        <w:t>ymryd mewn amleddau sy'n caniatáu i'r cwrs dyddiol gael ei weinyddu yn y cartref, dylai rhieni geisio gwneud hy</w:t>
      </w:r>
      <w:r w:rsidR="00176355">
        <w:rPr>
          <w:rFonts w:ascii="Arial" w:hAnsi="Arial" w:cs="Arial"/>
          <w:color w:val="000000" w:themeColor="text1"/>
          <w:lang w:val="cy-GB"/>
        </w:rPr>
        <w:t>nny, e.e. cyn ac ar ôl ysgol a ch</w:t>
      </w:r>
      <w:r w:rsidRPr="00FE51CC">
        <w:rPr>
          <w:rFonts w:ascii="Arial" w:hAnsi="Arial" w:cs="Arial"/>
          <w:color w:val="000000" w:themeColor="text1"/>
          <w:lang w:val="cy-GB"/>
        </w:rPr>
        <w:t>yda'r hwyr. Bydd yna achosion lle nad yw hyn yn briodol.</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Dylai dysgwyr o dan 16 oed fyth dderbyn aspirin na'i ddeilliadau oni </w:t>
      </w:r>
      <w:r w:rsidR="00031904">
        <w:rPr>
          <w:rFonts w:ascii="Arial" w:hAnsi="Arial" w:cs="Arial"/>
          <w:color w:val="000000" w:themeColor="text1"/>
          <w:lang w:val="cy-GB"/>
        </w:rPr>
        <w:t xml:space="preserve">chânt eu </w:t>
      </w:r>
      <w:r w:rsidRPr="00FE51CC">
        <w:rPr>
          <w:rFonts w:ascii="Arial" w:hAnsi="Arial" w:cs="Arial"/>
          <w:color w:val="000000" w:themeColor="text1"/>
          <w:lang w:val="cy-GB"/>
        </w:rPr>
        <w:t>r</w:t>
      </w:r>
      <w:r w:rsidR="00031904">
        <w:rPr>
          <w:rFonts w:ascii="Arial" w:hAnsi="Arial" w:cs="Arial"/>
          <w:color w:val="000000" w:themeColor="text1"/>
          <w:lang w:val="cy-GB"/>
        </w:rPr>
        <w:t>h</w:t>
      </w:r>
      <w:r w:rsidRPr="00FE51CC">
        <w:rPr>
          <w:rFonts w:ascii="Arial" w:hAnsi="Arial" w:cs="Arial"/>
          <w:color w:val="000000" w:themeColor="text1"/>
          <w:lang w:val="cy-GB"/>
        </w:rPr>
        <w:t>agnodi iddynt.</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lastRenderedPageBreak/>
        <w:t xml:space="preserve">Oni bai bod cynllun y cytunwyd arno i'r dysgwr weinyddu meddyginiaeth i'w hunan (16 oed a throsodd neu </w:t>
      </w:r>
      <w:r w:rsidR="00507342" w:rsidRPr="00FE51CC">
        <w:rPr>
          <w:rFonts w:ascii="Arial" w:hAnsi="Arial" w:cs="Arial"/>
          <w:color w:val="000000" w:themeColor="text1"/>
          <w:lang w:val="cy-GB"/>
        </w:rPr>
        <w:t>G</w:t>
      </w:r>
      <w:r w:rsidRPr="00FE51CC">
        <w:rPr>
          <w:rFonts w:ascii="Arial" w:hAnsi="Arial" w:cs="Arial"/>
          <w:color w:val="000000" w:themeColor="text1"/>
          <w:lang w:val="cy-GB"/>
        </w:rPr>
        <w:t>ymhwysedd Gillick), dylid gweinyddu pob meddyginiaeth gan aelod o staff. Mewn achosion eraill, efallai y bydd angen iddo gael ei oruchwylio yn unol â'r C</w:t>
      </w:r>
      <w:r w:rsidR="00507342" w:rsidRPr="00FE51CC">
        <w:rPr>
          <w:rFonts w:ascii="Arial" w:hAnsi="Arial" w:cs="Arial"/>
          <w:color w:val="000000" w:themeColor="text1"/>
          <w:lang w:val="cy-GB"/>
        </w:rPr>
        <w:t>G</w:t>
      </w:r>
      <w:r w:rsidRPr="00FE51CC">
        <w:rPr>
          <w:rFonts w:ascii="Arial" w:hAnsi="Arial" w:cs="Arial"/>
          <w:color w:val="000000" w:themeColor="text1"/>
          <w:lang w:val="cy-GB"/>
        </w:rPr>
        <w:t>IU.</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Dylai meddyginiaeth gael ei gweinyddu gan staff sydd wedi cael hyfforddiant addas yn unig. Dylai symudiad a lleoliad y staff hyfforddedig hyn bob amser fod ar y cyd â'r dysgwyr y maent yn eu cefnogi.</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Dylai staff wirio'r dos uchaf a maint ac amser unrhyw ddos blaenorol a weinyddwyd.</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Gall gweinyddu rhai gweithdrefnau meddygol ofyn am weinyddu gan oedolyn o'r un rhyw â'r dysgwr, ac efallai y bydd angen ail oedolyn yn dyst. Rhaid ystyried barn a theimladau'r dysgwr ynglŷn â nifer a rhyw y rhai sy'n cynorthwyo wrth ddarparu gofal personol. Nid oes unrhyw ofyniad o dan y gyfraith bod mwy nag un person yn cynorthwyo. Dylai hyn gael ei gytuno a'i adlewyrchu yn y C</w:t>
      </w:r>
      <w:r w:rsidR="00507342" w:rsidRPr="00FE51CC">
        <w:rPr>
          <w:rFonts w:ascii="Arial" w:hAnsi="Arial" w:cs="Arial"/>
          <w:color w:val="000000" w:themeColor="text1"/>
          <w:lang w:val="cy-GB"/>
        </w:rPr>
        <w:t>G</w:t>
      </w:r>
      <w:r w:rsidRPr="00FE51CC">
        <w:rPr>
          <w:rFonts w:ascii="Arial" w:hAnsi="Arial" w:cs="Arial"/>
          <w:color w:val="000000" w:themeColor="text1"/>
          <w:lang w:val="cy-GB"/>
        </w:rPr>
        <w:t>IU a'r asesiad risg.</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Dylai'r lleoliad addysg gael polisi gofal personol. Dylid ei ddilyn, oni bai bod trefniadau eraill wedi'u cytuno, a'</w:t>
      </w:r>
      <w:r w:rsidR="00644377">
        <w:rPr>
          <w:rFonts w:ascii="Arial" w:hAnsi="Arial" w:cs="Arial"/>
          <w:color w:val="000000" w:themeColor="text1"/>
          <w:lang w:val="cy-GB"/>
        </w:rPr>
        <w:t>i</w:t>
      </w:r>
      <w:r w:rsidRPr="00FE51CC">
        <w:rPr>
          <w:rFonts w:ascii="Arial" w:hAnsi="Arial" w:cs="Arial"/>
          <w:color w:val="000000" w:themeColor="text1"/>
          <w:lang w:val="cy-GB"/>
        </w:rPr>
        <w:t xml:space="preserve"> </w:t>
      </w:r>
      <w:r w:rsidR="00644377">
        <w:rPr>
          <w:rFonts w:ascii="Arial" w:hAnsi="Arial" w:cs="Arial"/>
          <w:color w:val="000000" w:themeColor="text1"/>
          <w:lang w:val="cy-GB"/>
        </w:rPr>
        <w:t>g</w:t>
      </w:r>
      <w:r w:rsidRPr="00FE51CC">
        <w:rPr>
          <w:rFonts w:ascii="Arial" w:hAnsi="Arial" w:cs="Arial"/>
          <w:color w:val="000000" w:themeColor="text1"/>
          <w:lang w:val="cy-GB"/>
        </w:rPr>
        <w:t>ofnodi yn C</w:t>
      </w:r>
      <w:r w:rsidR="00900974" w:rsidRPr="00FE51CC">
        <w:rPr>
          <w:rFonts w:ascii="Arial" w:hAnsi="Arial" w:cs="Arial"/>
          <w:color w:val="000000" w:themeColor="text1"/>
          <w:lang w:val="cy-GB"/>
        </w:rPr>
        <w:t>G</w:t>
      </w:r>
      <w:r w:rsidRPr="00FE51CC">
        <w:rPr>
          <w:rFonts w:ascii="Arial" w:hAnsi="Arial" w:cs="Arial"/>
          <w:color w:val="000000" w:themeColor="text1"/>
          <w:lang w:val="cy-GB"/>
        </w:rPr>
        <w:t>IU y dysgwr.</w:t>
      </w:r>
    </w:p>
    <w:p w:rsidR="007578C6" w:rsidRPr="00FE51CC" w:rsidRDefault="00900974"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Os yw dysgwr yn gwrthod ei</w:t>
      </w:r>
      <w:r w:rsidR="007578C6" w:rsidRPr="00FE51CC">
        <w:rPr>
          <w:rFonts w:ascii="Arial" w:hAnsi="Arial" w:cs="Arial"/>
          <w:color w:val="000000" w:themeColor="text1"/>
          <w:lang w:val="cy-GB"/>
        </w:rPr>
        <w:t xml:space="preserve"> </w:t>
      </w:r>
      <w:r w:rsidRPr="00FE51CC">
        <w:rPr>
          <w:rFonts w:ascii="Arial" w:hAnsi="Arial" w:cs="Arial"/>
          <w:color w:val="000000" w:themeColor="text1"/>
          <w:lang w:val="cy-GB"/>
        </w:rPr>
        <w:t>f</w:t>
      </w:r>
      <w:r w:rsidR="007578C6" w:rsidRPr="00FE51CC">
        <w:rPr>
          <w:rFonts w:ascii="Arial" w:hAnsi="Arial" w:cs="Arial"/>
          <w:color w:val="000000" w:themeColor="text1"/>
          <w:lang w:val="cy-GB"/>
        </w:rPr>
        <w:t>eddyginiaeth, dylai staff gofnodi hyn a dilyn eu gweithdrefnau diffiniedig, gan hysbysu</w:t>
      </w:r>
      <w:r w:rsidR="000A2EBC">
        <w:rPr>
          <w:rFonts w:ascii="Arial" w:hAnsi="Arial" w:cs="Arial"/>
          <w:color w:val="000000" w:themeColor="text1"/>
          <w:lang w:val="cy-GB"/>
        </w:rPr>
        <w:t>’r</w:t>
      </w:r>
      <w:r w:rsidR="007578C6" w:rsidRPr="00FE51CC">
        <w:rPr>
          <w:rFonts w:ascii="Arial" w:hAnsi="Arial" w:cs="Arial"/>
          <w:color w:val="000000" w:themeColor="text1"/>
          <w:lang w:val="cy-GB"/>
        </w:rPr>
        <w:t xml:space="preserve"> rhieni cyn gynted â phosibl. Os yw dysgwr yn camddefnyddio unrhyw feddyginiaeth, dylid rhoi gwybod i'w rieni cyn gynted â phosibl. Dylai'r lleoliad addysg ofyn i</w:t>
      </w:r>
      <w:r w:rsidR="00F0326F">
        <w:rPr>
          <w:rFonts w:ascii="Arial" w:hAnsi="Arial" w:cs="Arial"/>
          <w:color w:val="000000" w:themeColor="text1"/>
          <w:lang w:val="cy-GB"/>
        </w:rPr>
        <w:t>’r</w:t>
      </w:r>
      <w:r w:rsidR="007578C6" w:rsidRPr="00FE51CC">
        <w:rPr>
          <w:rFonts w:ascii="Arial" w:hAnsi="Arial" w:cs="Arial"/>
          <w:color w:val="000000" w:themeColor="text1"/>
          <w:lang w:val="cy-GB"/>
        </w:rPr>
        <w:t xml:space="preserve"> r</w:t>
      </w:r>
      <w:r w:rsidR="00F0326F">
        <w:rPr>
          <w:rFonts w:ascii="Arial" w:hAnsi="Arial" w:cs="Arial"/>
          <w:color w:val="000000" w:themeColor="text1"/>
          <w:lang w:val="cy-GB"/>
        </w:rPr>
        <w:t>h</w:t>
      </w:r>
      <w:r w:rsidR="007578C6" w:rsidRPr="00FE51CC">
        <w:rPr>
          <w:rFonts w:ascii="Arial" w:hAnsi="Arial" w:cs="Arial"/>
          <w:color w:val="000000" w:themeColor="text1"/>
          <w:lang w:val="cy-GB"/>
        </w:rPr>
        <w:t>ieni geisio cyngor gofal iechyd fel y bo'n briodol. Os na ellir cysylltu â'r rhieni yn syth, mae angen i staff ystyried ceisio cyngor gofal iechyd ar unwaith.</w:t>
      </w:r>
    </w:p>
    <w:p w:rsidR="007578C6" w:rsidRPr="00FE51CC" w:rsidRDefault="007578C6" w:rsidP="005D7FEF">
      <w:pPr>
        <w:pStyle w:val="ListParagraph"/>
        <w:numPr>
          <w:ilvl w:val="1"/>
          <w:numId w:val="40"/>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Dylai staff sy'n ymwneud â gweinyddu meddyginiaeth fod yn gyfarwydd â sut mae dysgwyr yn cydsynio i driniaeth. Mae rhagor o wybodaeth am hyn gan Lywodraeth Cymru i'w gweld yn </w:t>
      </w:r>
      <w:r w:rsidRPr="00FE51CC">
        <w:rPr>
          <w:rFonts w:ascii="Arial" w:hAnsi="Arial" w:cs="Arial"/>
          <w:i/>
          <w:color w:val="000000" w:themeColor="text1"/>
          <w:lang w:val="cy-GB"/>
        </w:rPr>
        <w:t>Caniatâd Cleifion i Archwiliad a Thriniaeth ‒ Canllawiau</w:t>
      </w:r>
      <w:r w:rsidRPr="00FE51CC">
        <w:rPr>
          <w:rFonts w:ascii="Arial" w:hAnsi="Arial" w:cs="Arial"/>
          <w:color w:val="000000" w:themeColor="text1"/>
          <w:lang w:val="cy-GB"/>
        </w:rPr>
        <w:t xml:space="preserve"> </w:t>
      </w:r>
      <w:r w:rsidRPr="00FE51CC">
        <w:rPr>
          <w:rFonts w:ascii="Arial" w:hAnsi="Arial" w:cs="Arial"/>
          <w:i/>
          <w:color w:val="000000" w:themeColor="text1"/>
          <w:lang w:val="cy-GB"/>
        </w:rPr>
        <w:t>Diwygiedig</w:t>
      </w:r>
      <w:r w:rsidRPr="00FE51CC">
        <w:rPr>
          <w:rFonts w:ascii="Arial" w:hAnsi="Arial" w:cs="Arial"/>
          <w:color w:val="000000" w:themeColor="text1"/>
          <w:lang w:val="cy-GB"/>
        </w:rPr>
        <w:t xml:space="preserve"> (Y GIG, 2008). </w:t>
      </w:r>
    </w:p>
    <w:p w:rsidR="00E306F2" w:rsidRPr="00FE51CC" w:rsidRDefault="00E306F2" w:rsidP="00E306F2">
      <w:pPr>
        <w:spacing w:after="0" w:line="240" w:lineRule="auto"/>
        <w:rPr>
          <w:rFonts w:ascii="Arial" w:hAnsi="Arial" w:cs="Arial"/>
          <w:color w:val="000000" w:themeColor="text1"/>
          <w:lang w:val="cy-GB"/>
        </w:rPr>
      </w:pPr>
    </w:p>
    <w:p w:rsidR="007578C6" w:rsidRPr="00FE51CC" w:rsidRDefault="007578C6" w:rsidP="00E306F2">
      <w:pPr>
        <w:spacing w:after="0" w:line="240" w:lineRule="auto"/>
        <w:rPr>
          <w:rFonts w:ascii="Arial" w:hAnsi="Arial" w:cs="Arial"/>
          <w:color w:val="000000" w:themeColor="text1"/>
          <w:lang w:val="cy-GB"/>
        </w:rPr>
      </w:pPr>
      <w:r w:rsidRPr="00FE51CC">
        <w:rPr>
          <w:rFonts w:ascii="Arial" w:hAnsi="Arial" w:cs="Arial"/>
          <w:color w:val="000000" w:themeColor="text1"/>
          <w:lang w:val="cy-GB"/>
        </w:rPr>
        <w:t>Dylai pob aelod staff sy'n cefnogi ymweliadau oddi ar y safle fod yn ymwybodol o ddysgwyr ag anghenion gofal iechyd. Dylent dderbyn y wybodaeth angenrheidiol er mwyn sicrhau bod staff yn gallu hwyluso profiad cyfartal i'r dysgwr. Gall y wybodaeth hon gynnwys materion iechyd a diogelwch, beth i'w wneud mewn argyfwng ac unrhyw gymorth angenrheidiol ychwanegol arall y mae'r dysgwr ei angen, gan gynnwys meddyginiaeth ac offer.</w:t>
      </w:r>
    </w:p>
    <w:p w:rsidR="007578C6" w:rsidRPr="00FE51CC" w:rsidRDefault="007578C6" w:rsidP="007578C6">
      <w:pPr>
        <w:pStyle w:val="ListParagraph"/>
        <w:spacing w:after="0" w:line="240" w:lineRule="auto"/>
        <w:ind w:left="567" w:hanging="567"/>
        <w:contextualSpacing w:val="0"/>
        <w:rPr>
          <w:rFonts w:ascii="Arial" w:hAnsi="Arial" w:cs="Arial"/>
          <w:color w:val="000000" w:themeColor="text1"/>
          <w:lang w:val="cy-GB"/>
        </w:rPr>
      </w:pPr>
    </w:p>
    <w:p w:rsidR="001F5412" w:rsidRPr="00FE51CC" w:rsidRDefault="001F5412" w:rsidP="001F5412">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Rheweiddio</w:t>
      </w:r>
    </w:p>
    <w:p w:rsidR="001F5412" w:rsidRPr="00FE51CC" w:rsidRDefault="001F5412" w:rsidP="001F5412">
      <w:pPr>
        <w:spacing w:after="0" w:line="240" w:lineRule="auto"/>
        <w:rPr>
          <w:rFonts w:ascii="Arial" w:hAnsi="Arial" w:cs="Arial"/>
          <w:color w:val="000000" w:themeColor="text1"/>
          <w:lang w:val="cy-GB"/>
        </w:rPr>
      </w:pPr>
      <w:r w:rsidRPr="00FE51CC">
        <w:rPr>
          <w:rFonts w:ascii="Arial" w:hAnsi="Arial" w:cs="Arial"/>
          <w:color w:val="000000" w:themeColor="text1"/>
          <w:lang w:val="cy-GB"/>
        </w:rPr>
        <w:t>Mae angen oergell ar rai meddyginiaethau. Bydd angen monitro tymheredd yr oergell yn rheolaidd er mwyn sicrhau ei fod yn unol â'r gofynion storio. Gall meddyginiaethau gael eu cadw mewn oergell sy'n cynnwys bwyd, ond dyl</w:t>
      </w:r>
      <w:r w:rsidR="00B50BA8">
        <w:rPr>
          <w:rFonts w:ascii="Arial" w:hAnsi="Arial" w:cs="Arial"/>
          <w:color w:val="000000" w:themeColor="text1"/>
          <w:lang w:val="cy-GB"/>
        </w:rPr>
        <w:t>ent</w:t>
      </w:r>
      <w:r w:rsidRPr="00FE51CC">
        <w:rPr>
          <w:rFonts w:ascii="Arial" w:hAnsi="Arial" w:cs="Arial"/>
          <w:color w:val="000000" w:themeColor="text1"/>
          <w:lang w:val="cy-GB"/>
        </w:rPr>
        <w:t xml:space="preserve"> fod mewn cynhwys</w:t>
      </w:r>
      <w:r w:rsidR="00B50BA8">
        <w:rPr>
          <w:rFonts w:ascii="Arial" w:hAnsi="Arial" w:cs="Arial"/>
          <w:color w:val="000000" w:themeColor="text1"/>
          <w:lang w:val="cy-GB"/>
        </w:rPr>
        <w:t>ydd aerdyn ac wedi'u</w:t>
      </w:r>
      <w:r w:rsidRPr="00FE51CC">
        <w:rPr>
          <w:rFonts w:ascii="Arial" w:hAnsi="Arial" w:cs="Arial"/>
          <w:color w:val="000000" w:themeColor="text1"/>
          <w:lang w:val="cy-GB"/>
        </w:rPr>
        <w:t xml:space="preserve"> labelu'n glir. Dylid ystyried oergell feddygol y gellir ei chloi os oes angen storio llawer o feddyginiaeth.</w:t>
      </w:r>
    </w:p>
    <w:p w:rsidR="001F5412" w:rsidRPr="00FE51CC" w:rsidRDefault="001F5412" w:rsidP="001F5412">
      <w:pPr>
        <w:pStyle w:val="ListParagraph"/>
        <w:spacing w:after="0" w:line="240" w:lineRule="auto"/>
        <w:ind w:left="567"/>
        <w:rPr>
          <w:rFonts w:ascii="Arial" w:hAnsi="Arial" w:cs="Arial"/>
          <w:color w:val="000000" w:themeColor="text1"/>
          <w:lang w:val="cy-GB"/>
        </w:rPr>
      </w:pPr>
    </w:p>
    <w:p w:rsidR="001F5412" w:rsidRPr="00FE51CC" w:rsidRDefault="001F5412" w:rsidP="001F5412">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 xml:space="preserve">Meddyginiaeth argyfwng </w:t>
      </w:r>
    </w:p>
    <w:p w:rsidR="001F5412" w:rsidRPr="00FE51CC" w:rsidRDefault="001F5412" w:rsidP="001F5412">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Rhaid i feddyginiaeth argyfwng fod ar gael yn rhwydd i ddysgwyr sydd ei hangen bob amser yn ystod y dydd neu </w:t>
      </w:r>
      <w:r w:rsidR="00730BB2">
        <w:rPr>
          <w:rFonts w:ascii="Arial" w:hAnsi="Arial" w:cs="Arial"/>
          <w:color w:val="000000" w:themeColor="text1"/>
          <w:lang w:val="cy-GB"/>
        </w:rPr>
        <w:t xml:space="preserve">wrth gynnal </w:t>
      </w:r>
      <w:r w:rsidRPr="00FE51CC">
        <w:rPr>
          <w:rFonts w:ascii="Arial" w:hAnsi="Arial" w:cs="Arial"/>
          <w:color w:val="000000" w:themeColor="text1"/>
          <w:lang w:val="cy-GB"/>
        </w:rPr>
        <w:t xml:space="preserve">gweithgareddau oddi ar y safle. Dylai meddyginiaethau a dyfeisiau fel anadlwyr asthma, mesuryddion profi glwcos yn y gwaed a hunan-chwistrellwyr adrenalin (pinnau) fod ar gael yn rhwydd i ddysgwyr ac nid o dan glo. Mae hyn yn arbennig o bwysig i'w ystyried pan </w:t>
      </w:r>
      <w:r w:rsidR="00730BB2">
        <w:rPr>
          <w:rFonts w:ascii="Arial" w:hAnsi="Arial" w:cs="Arial"/>
          <w:color w:val="000000" w:themeColor="text1"/>
          <w:lang w:val="cy-GB"/>
        </w:rPr>
        <w:t xml:space="preserve">eir </w:t>
      </w:r>
      <w:r w:rsidRPr="00FE51CC">
        <w:rPr>
          <w:rFonts w:ascii="Arial" w:hAnsi="Arial" w:cs="Arial"/>
          <w:color w:val="000000" w:themeColor="text1"/>
          <w:lang w:val="cy-GB"/>
        </w:rPr>
        <w:t>y tu allan i adeilad y lleoliad addysg, e.e. ar deithiau. Os yw'r feddyginiaeth frys yn gyffur a reolir, dylid ei chadw mor ddiogel â phosibl er mwyn lleihau'r risg o fynediad heb awdurdod</w:t>
      </w:r>
      <w:r w:rsidR="00730BB2">
        <w:rPr>
          <w:rFonts w:ascii="Arial" w:hAnsi="Arial" w:cs="Arial"/>
          <w:color w:val="000000" w:themeColor="text1"/>
          <w:lang w:val="cy-GB"/>
        </w:rPr>
        <w:t>,</w:t>
      </w:r>
      <w:r w:rsidRPr="00FE51CC">
        <w:rPr>
          <w:rFonts w:ascii="Arial" w:hAnsi="Arial" w:cs="Arial"/>
          <w:color w:val="000000" w:themeColor="text1"/>
          <w:lang w:val="cy-GB"/>
        </w:rPr>
        <w:t xml:space="preserve"> tra hefyd yn caniatáu mynediad cyflym os gallai hyn fod yn angenrheidiol mewn argyfwng. Er enghraifft, ni ddylai allweddi gael eu dal yn bersonol gan aelod o staff. Gall dysgwr sydd wedi cael cyffur a reolir </w:t>
      </w:r>
      <w:r w:rsidR="00730BB2">
        <w:rPr>
          <w:rFonts w:ascii="Arial" w:hAnsi="Arial" w:cs="Arial"/>
          <w:color w:val="000000" w:themeColor="text1"/>
          <w:lang w:val="cy-GB"/>
        </w:rPr>
        <w:t>t</w:t>
      </w:r>
      <w:r w:rsidRPr="00FE51CC">
        <w:rPr>
          <w:rFonts w:ascii="Arial" w:hAnsi="Arial" w:cs="Arial"/>
          <w:color w:val="000000" w:themeColor="text1"/>
          <w:lang w:val="cy-GB"/>
        </w:rPr>
        <w:t>rwy bresgripsiwn ei feddu'n gyfreithiol, os ydynt yn gymwys i wneud hynny, ac ni ddylent ei drosglwyddo i ddysgwr arall neu unrhyw un arall sydd heb awdurdod. Gall monitro fod yn angenrheidiol. Pan fydd staff yn rhoi meddyginiaeth frys i ddysgwr, dylid cofnodi hyn.</w:t>
      </w:r>
    </w:p>
    <w:p w:rsidR="001F5412" w:rsidRPr="00FE51CC" w:rsidRDefault="001F5412" w:rsidP="001F5412">
      <w:pPr>
        <w:pStyle w:val="ListParagraph"/>
        <w:spacing w:after="0" w:line="240" w:lineRule="auto"/>
        <w:ind w:left="567"/>
        <w:contextualSpacing w:val="0"/>
        <w:rPr>
          <w:rFonts w:ascii="Arial" w:hAnsi="Arial" w:cs="Arial"/>
          <w:color w:val="000000" w:themeColor="text1"/>
          <w:lang w:val="cy-GB"/>
        </w:rPr>
      </w:pPr>
    </w:p>
    <w:p w:rsidR="001F5412" w:rsidRPr="00FE51CC" w:rsidRDefault="001F5412" w:rsidP="001F5412">
      <w:pPr>
        <w:spacing w:after="0" w:line="240" w:lineRule="auto"/>
        <w:rPr>
          <w:rFonts w:ascii="Arial" w:hAnsi="Arial" w:cs="Arial"/>
          <w:color w:val="000000" w:themeColor="text1"/>
          <w:u w:val="single"/>
          <w:lang w:val="cy-GB"/>
        </w:rPr>
      </w:pPr>
      <w:r w:rsidRPr="00FE51CC">
        <w:rPr>
          <w:rFonts w:ascii="Arial" w:hAnsi="Arial" w:cs="Arial"/>
          <w:color w:val="000000" w:themeColor="text1"/>
          <w:u w:val="single"/>
          <w:lang w:val="cy-GB"/>
        </w:rPr>
        <w:t xml:space="preserve">Meddyginiaeth </w:t>
      </w:r>
      <w:r w:rsidR="0028386B">
        <w:rPr>
          <w:rFonts w:ascii="Arial" w:hAnsi="Arial" w:cs="Arial"/>
          <w:color w:val="000000" w:themeColor="text1"/>
          <w:u w:val="single"/>
          <w:lang w:val="cy-GB"/>
        </w:rPr>
        <w:t>d</w:t>
      </w:r>
      <w:r w:rsidRPr="00FE51CC">
        <w:rPr>
          <w:rFonts w:ascii="Arial" w:hAnsi="Arial" w:cs="Arial"/>
          <w:color w:val="000000" w:themeColor="text1"/>
          <w:u w:val="single"/>
          <w:lang w:val="cy-GB"/>
        </w:rPr>
        <w:t xml:space="preserve">di-argyfwng </w:t>
      </w:r>
    </w:p>
    <w:p w:rsidR="001F5412" w:rsidRPr="00FE51CC" w:rsidRDefault="001F5412" w:rsidP="001F5412">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Dylai pob meddyginiaeth </w:t>
      </w:r>
      <w:r w:rsidR="00A87F04">
        <w:rPr>
          <w:rFonts w:ascii="Arial" w:hAnsi="Arial" w:cs="Arial"/>
          <w:color w:val="000000" w:themeColor="text1"/>
          <w:lang w:val="cy-GB"/>
        </w:rPr>
        <w:t>d</w:t>
      </w:r>
      <w:r w:rsidRPr="00FE51CC">
        <w:rPr>
          <w:rFonts w:ascii="Arial" w:hAnsi="Arial" w:cs="Arial"/>
          <w:color w:val="000000" w:themeColor="text1"/>
          <w:lang w:val="cy-GB"/>
        </w:rPr>
        <w:t>di-argyfwng gael ei chadw mewn lle diogel gyda rheolaethau tymheredd neu olau priodol. Os yw'n gyffur a reolir, mae mesurau a rheolaethau diogelwch ychwanegol yn ddoeth.</w:t>
      </w:r>
    </w:p>
    <w:p w:rsidR="00AD3EDF" w:rsidRPr="00FE51CC" w:rsidRDefault="00AD3EDF" w:rsidP="002F5DB9">
      <w:pPr>
        <w:autoSpaceDE w:val="0"/>
        <w:autoSpaceDN w:val="0"/>
        <w:adjustRightInd w:val="0"/>
        <w:spacing w:after="0" w:line="240" w:lineRule="auto"/>
        <w:rPr>
          <w:rFonts w:ascii="Arial" w:hAnsi="Arial" w:cs="Arial"/>
          <w:lang w:val="cy-GB"/>
        </w:rPr>
      </w:pPr>
    </w:p>
    <w:p w:rsidR="00B865FD" w:rsidRPr="00FE51CC" w:rsidRDefault="00B865FD" w:rsidP="002F5DB9">
      <w:pPr>
        <w:autoSpaceDE w:val="0"/>
        <w:autoSpaceDN w:val="0"/>
        <w:adjustRightInd w:val="0"/>
        <w:spacing w:after="0" w:line="240" w:lineRule="auto"/>
        <w:rPr>
          <w:rFonts w:ascii="Arial" w:hAnsi="Arial" w:cs="Arial"/>
          <w:sz w:val="24"/>
          <w:szCs w:val="24"/>
          <w:lang w:val="cy-GB"/>
        </w:rPr>
      </w:pPr>
    </w:p>
    <w:p w:rsidR="0066107B" w:rsidRPr="00FE51CC" w:rsidRDefault="0066107B" w:rsidP="007D3CC4">
      <w:pPr>
        <w:autoSpaceDE w:val="0"/>
        <w:autoSpaceDN w:val="0"/>
        <w:adjustRightInd w:val="0"/>
        <w:spacing w:before="240" w:after="240"/>
        <w:rPr>
          <w:rFonts w:ascii="Arial" w:hAnsi="Arial" w:cs="Arial"/>
          <w:u w:val="single"/>
          <w:lang w:val="cy-GB"/>
        </w:rPr>
      </w:pPr>
    </w:p>
    <w:p w:rsidR="007D3CC4" w:rsidRPr="00FE51CC" w:rsidRDefault="007D3CC4" w:rsidP="007D3CC4">
      <w:pPr>
        <w:autoSpaceDE w:val="0"/>
        <w:autoSpaceDN w:val="0"/>
        <w:adjustRightInd w:val="0"/>
        <w:spacing w:before="240" w:after="240"/>
        <w:rPr>
          <w:rFonts w:ascii="Arial" w:hAnsi="Arial" w:cs="Arial"/>
          <w:u w:val="single"/>
          <w:lang w:val="cy-GB"/>
        </w:rPr>
      </w:pPr>
      <w:r w:rsidRPr="00FE51CC">
        <w:rPr>
          <w:rFonts w:ascii="Arial" w:hAnsi="Arial" w:cs="Arial"/>
          <w:u w:val="single"/>
          <w:lang w:val="cy-GB"/>
        </w:rPr>
        <w:t xml:space="preserve">Newid Dos/Meddyginiaeth </w:t>
      </w:r>
    </w:p>
    <w:p w:rsidR="007D3CC4" w:rsidRPr="00FE51CC" w:rsidRDefault="007D3CC4" w:rsidP="007D3CC4">
      <w:pPr>
        <w:autoSpaceDE w:val="0"/>
        <w:autoSpaceDN w:val="0"/>
        <w:adjustRightInd w:val="0"/>
        <w:spacing w:before="240" w:after="240" w:line="240" w:lineRule="auto"/>
        <w:rPr>
          <w:rFonts w:ascii="Arial" w:hAnsi="Arial" w:cs="Arial"/>
          <w:lang w:val="cy-GB"/>
        </w:rPr>
      </w:pPr>
      <w:r w:rsidRPr="00FE51CC">
        <w:rPr>
          <w:rFonts w:ascii="Arial" w:hAnsi="Arial" w:cs="Arial"/>
          <w:lang w:val="cy-GB"/>
        </w:rPr>
        <w:t xml:space="preserve">Pan dderbynnir cyfarwyddyd i newid dos y feddyginiaeth, ni ddylai ysgolion ei newid ar gyfarwyddyd y disgyblion/rhieni/gofalwyr yn unig – bydd angen gweld tystiolaeth gan y gweithiwr iechyd proffesiynol. </w:t>
      </w:r>
    </w:p>
    <w:p w:rsidR="007D3CC4" w:rsidRPr="00FE51CC" w:rsidRDefault="007D3CC4" w:rsidP="007D3CC4">
      <w:pPr>
        <w:autoSpaceDE w:val="0"/>
        <w:autoSpaceDN w:val="0"/>
        <w:adjustRightInd w:val="0"/>
        <w:spacing w:before="240" w:after="240" w:line="240" w:lineRule="auto"/>
        <w:rPr>
          <w:rFonts w:ascii="Arial" w:hAnsi="Arial" w:cs="Arial"/>
          <w:lang w:val="cy-GB"/>
        </w:rPr>
      </w:pPr>
      <w:r w:rsidRPr="00FE51CC">
        <w:rPr>
          <w:rFonts w:ascii="Arial" w:hAnsi="Arial" w:cs="Arial"/>
          <w:lang w:val="cy-GB"/>
        </w:rPr>
        <w:t>Os na ddarperir y gwaith papur perthnasol ar ddiwrnod penodol a bod hyn yn rhoi'r plentyn mewn perygl, bydd y pennaeth/unigolyn dynodedig yn asesu'r risg</w:t>
      </w:r>
      <w:r w:rsidR="00A87F04">
        <w:rPr>
          <w:rFonts w:ascii="Arial" w:hAnsi="Arial" w:cs="Arial"/>
          <w:lang w:val="cy-GB"/>
        </w:rPr>
        <w:t>,</w:t>
      </w:r>
      <w:r w:rsidRPr="00FE51CC">
        <w:rPr>
          <w:rFonts w:ascii="Arial" w:hAnsi="Arial" w:cs="Arial"/>
          <w:lang w:val="cy-GB"/>
        </w:rPr>
        <w:t xml:space="preserve"> ac mae ganddynt yr hawl i wrthod derbyn y plentyn i'r ysgol nes bo'r gwaith papur perthnasol wedi'i ddarparu yn unol â'r polisi hwn. </w:t>
      </w:r>
    </w:p>
    <w:p w:rsidR="007D3CC4" w:rsidRPr="00FE51CC" w:rsidRDefault="007D3CC4" w:rsidP="007D3CC4">
      <w:pPr>
        <w:autoSpaceDE w:val="0"/>
        <w:autoSpaceDN w:val="0"/>
        <w:adjustRightInd w:val="0"/>
        <w:spacing w:before="240" w:after="240"/>
        <w:rPr>
          <w:rFonts w:ascii="Arial" w:hAnsi="Arial" w:cs="Arial"/>
          <w:u w:val="single"/>
          <w:lang w:val="cy-GB"/>
        </w:rPr>
      </w:pPr>
      <w:r w:rsidRPr="00FE51CC">
        <w:rPr>
          <w:rFonts w:ascii="Arial" w:hAnsi="Arial" w:cs="Arial"/>
          <w:u w:val="single"/>
          <w:lang w:val="cy-GB"/>
        </w:rPr>
        <w:t xml:space="preserve">Effeithiau Andwyol </w:t>
      </w:r>
    </w:p>
    <w:p w:rsidR="007D3CC4" w:rsidRPr="00FE51CC" w:rsidRDefault="007D3CC4" w:rsidP="007D3CC4">
      <w:pPr>
        <w:autoSpaceDE w:val="0"/>
        <w:autoSpaceDN w:val="0"/>
        <w:adjustRightInd w:val="0"/>
        <w:spacing w:before="240" w:after="240" w:line="240" w:lineRule="auto"/>
        <w:rPr>
          <w:rFonts w:ascii="Arial" w:hAnsi="Arial" w:cs="Arial"/>
          <w:lang w:val="cy-GB"/>
        </w:rPr>
      </w:pPr>
      <w:r w:rsidRPr="00FE51CC">
        <w:rPr>
          <w:rFonts w:ascii="Arial" w:hAnsi="Arial" w:cs="Arial"/>
          <w:lang w:val="cy-GB"/>
        </w:rPr>
        <w:t>Os yw disgybl yn profi effeithiau andwyol ar ôl gweinyddu'r feddyginiaeth, bydd angen i’r lleoliad ddarparu cymorth cyntaf neu gysylltu â'r gwasanaethau brys fel bo'r angen</w:t>
      </w:r>
      <w:r w:rsidR="009F1A76">
        <w:rPr>
          <w:rFonts w:ascii="Arial" w:hAnsi="Arial" w:cs="Arial"/>
          <w:lang w:val="cy-GB"/>
        </w:rPr>
        <w:t>,</w:t>
      </w:r>
      <w:r w:rsidRPr="00FE51CC">
        <w:rPr>
          <w:rFonts w:ascii="Arial" w:hAnsi="Arial" w:cs="Arial"/>
          <w:lang w:val="cy-GB"/>
        </w:rPr>
        <w:t xml:space="preserve"> a bydd yn cysylltu â'r rhieni/gofalwyr ar unwaith. Bydd yr effaith andwyol yn cael ei chofnodi ar y daflen gofnodi meddyginiaeth yn </w:t>
      </w:r>
      <w:r w:rsidRPr="00FE51CC">
        <w:rPr>
          <w:rFonts w:ascii="Arial" w:hAnsi="Arial" w:cs="Arial"/>
          <w:b/>
          <w:lang w:val="cy-GB"/>
        </w:rPr>
        <w:t>Atodiad 5</w:t>
      </w:r>
      <w:r w:rsidRPr="00FE51CC">
        <w:rPr>
          <w:rFonts w:ascii="Arial" w:hAnsi="Arial" w:cs="Arial"/>
          <w:lang w:val="cy-GB"/>
        </w:rPr>
        <w:t xml:space="preserve">.  </w:t>
      </w:r>
    </w:p>
    <w:p w:rsidR="007D3CC4" w:rsidRPr="00FE51CC" w:rsidRDefault="007D3CC4" w:rsidP="007D3CC4">
      <w:pPr>
        <w:autoSpaceDE w:val="0"/>
        <w:autoSpaceDN w:val="0"/>
        <w:adjustRightInd w:val="0"/>
        <w:spacing w:before="240" w:after="240"/>
        <w:rPr>
          <w:rFonts w:ascii="Arial" w:hAnsi="Arial" w:cs="Arial"/>
          <w:color w:val="000000" w:themeColor="text1"/>
          <w:u w:val="single"/>
          <w:lang w:val="cy-GB"/>
        </w:rPr>
      </w:pPr>
      <w:r w:rsidRPr="00FE51CC">
        <w:rPr>
          <w:rFonts w:ascii="Arial" w:hAnsi="Arial" w:cs="Arial"/>
          <w:color w:val="000000" w:themeColor="text1"/>
          <w:u w:val="single"/>
          <w:lang w:val="cy-GB"/>
        </w:rPr>
        <w:t xml:space="preserve">Gwallau Meddygol </w:t>
      </w:r>
    </w:p>
    <w:p w:rsidR="007D3CC4" w:rsidRPr="00FE51CC" w:rsidRDefault="007D3CC4" w:rsidP="007D3CC4">
      <w:pPr>
        <w:autoSpaceDE w:val="0"/>
        <w:autoSpaceDN w:val="0"/>
        <w:adjustRightInd w:val="0"/>
        <w:spacing w:before="240" w:after="240" w:line="240" w:lineRule="auto"/>
        <w:rPr>
          <w:rFonts w:ascii="Arial" w:hAnsi="Arial" w:cs="Arial"/>
          <w:lang w:val="cy-GB"/>
        </w:rPr>
      </w:pPr>
      <w:r w:rsidRPr="00FE51CC">
        <w:rPr>
          <w:rFonts w:ascii="Arial" w:hAnsi="Arial" w:cs="Arial"/>
          <w:lang w:val="cy-GB"/>
        </w:rPr>
        <w:t xml:space="preserve">Os yw staff y lleoliad yn anghofio gweinyddu meddyginiaeth, yn gweinyddu meddyginiaeth yn hwyr, yn darparu dos anghywir o feddyginiaeth, yn darparu dos ychwanegol, yn gweinyddu meddyginiaeth heb ganiatâd, </w:t>
      </w:r>
      <w:r w:rsidR="00A3784B">
        <w:rPr>
          <w:rFonts w:ascii="Arial" w:hAnsi="Arial" w:cs="Arial"/>
          <w:lang w:val="cy-GB"/>
        </w:rPr>
        <w:t xml:space="preserve">yn peri bod </w:t>
      </w:r>
      <w:r w:rsidRPr="00FE51CC">
        <w:rPr>
          <w:rFonts w:ascii="Arial" w:hAnsi="Arial" w:cs="Arial"/>
          <w:lang w:val="cy-GB"/>
        </w:rPr>
        <w:t xml:space="preserve">meddyginiaeth </w:t>
      </w:r>
      <w:r w:rsidR="00A3784B">
        <w:rPr>
          <w:rFonts w:ascii="Arial" w:hAnsi="Arial" w:cs="Arial"/>
          <w:lang w:val="cy-GB"/>
        </w:rPr>
        <w:t xml:space="preserve">yn cael ei gweinyddu </w:t>
      </w:r>
      <w:r w:rsidRPr="00FE51CC">
        <w:rPr>
          <w:rFonts w:ascii="Arial" w:hAnsi="Arial" w:cs="Arial"/>
          <w:lang w:val="cy-GB"/>
        </w:rPr>
        <w:t xml:space="preserve">gan aelod </w:t>
      </w:r>
      <w:r w:rsidR="00A3784B">
        <w:rPr>
          <w:rFonts w:ascii="Arial" w:hAnsi="Arial" w:cs="Arial"/>
          <w:lang w:val="cy-GB"/>
        </w:rPr>
        <w:t xml:space="preserve">o </w:t>
      </w:r>
      <w:r w:rsidRPr="00FE51CC">
        <w:rPr>
          <w:rFonts w:ascii="Arial" w:hAnsi="Arial" w:cs="Arial"/>
          <w:lang w:val="cy-GB"/>
        </w:rPr>
        <w:t xml:space="preserve">staff </w:t>
      </w:r>
      <w:r w:rsidR="00A3784B">
        <w:rPr>
          <w:rFonts w:ascii="Arial" w:hAnsi="Arial" w:cs="Arial"/>
          <w:lang w:val="cy-GB"/>
        </w:rPr>
        <w:t xml:space="preserve">heb </w:t>
      </w:r>
      <w:r w:rsidRPr="00FE51CC">
        <w:rPr>
          <w:rFonts w:ascii="Arial" w:hAnsi="Arial" w:cs="Arial"/>
          <w:lang w:val="cy-GB"/>
        </w:rPr>
        <w:t>hyfforddi</w:t>
      </w:r>
      <w:r w:rsidR="00A3784B">
        <w:rPr>
          <w:rFonts w:ascii="Arial" w:hAnsi="Arial" w:cs="Arial"/>
          <w:lang w:val="cy-GB"/>
        </w:rPr>
        <w:t>ant,</w:t>
      </w:r>
      <w:r w:rsidRPr="00FE51CC">
        <w:rPr>
          <w:rFonts w:ascii="Arial" w:hAnsi="Arial" w:cs="Arial"/>
          <w:lang w:val="cy-GB"/>
        </w:rPr>
        <w:t xml:space="preserve"> neu'n gweinyddu meddyginiaeth i'r plentyn anghywir, yna bydd angen adrodd hyn i’r pennaeth/unigolyn dynodedig a cheisio cyngor gan weithiwr </w:t>
      </w:r>
      <w:r w:rsidR="00D652E8" w:rsidRPr="00FE51CC">
        <w:rPr>
          <w:rFonts w:ascii="Arial" w:hAnsi="Arial" w:cs="Arial"/>
          <w:lang w:val="cy-GB"/>
        </w:rPr>
        <w:t>gofal iechyd proffesiynol neu d</w:t>
      </w:r>
      <w:r w:rsidR="00A3784B">
        <w:rPr>
          <w:rFonts w:ascii="Arial" w:hAnsi="Arial" w:cs="Arial"/>
          <w:lang w:val="cy-GB"/>
        </w:rPr>
        <w:t>rin y disgybl yn unol â’r</w:t>
      </w:r>
      <w:r w:rsidRPr="00FE51CC">
        <w:rPr>
          <w:rFonts w:ascii="Arial" w:hAnsi="Arial" w:cs="Arial"/>
          <w:lang w:val="cy-GB"/>
        </w:rPr>
        <w:t xml:space="preserve"> gweithdrefnau meddygol brys os oes angen. Bydd</w:t>
      </w:r>
      <w:r w:rsidR="00D652E8" w:rsidRPr="00FE51CC">
        <w:rPr>
          <w:rFonts w:ascii="Arial" w:hAnsi="Arial" w:cs="Arial"/>
          <w:lang w:val="cy-GB"/>
        </w:rPr>
        <w:t xml:space="preserve"> angen </w:t>
      </w:r>
      <w:r w:rsidRPr="00FE51CC">
        <w:rPr>
          <w:rFonts w:ascii="Arial" w:hAnsi="Arial" w:cs="Arial"/>
          <w:lang w:val="cy-GB"/>
        </w:rPr>
        <w:t>cysylltu â</w:t>
      </w:r>
      <w:r w:rsidR="00D652E8" w:rsidRPr="00FE51CC">
        <w:rPr>
          <w:rFonts w:ascii="Arial" w:hAnsi="Arial" w:cs="Arial"/>
          <w:lang w:val="cy-GB"/>
        </w:rPr>
        <w:t>’r</w:t>
      </w:r>
      <w:r w:rsidRPr="00FE51CC">
        <w:rPr>
          <w:rFonts w:ascii="Arial" w:hAnsi="Arial" w:cs="Arial"/>
          <w:lang w:val="cy-GB"/>
        </w:rPr>
        <w:t xml:space="preserve"> rhieni/gofalwyr ar unwaith a llenwi ffurflen ddigwyddiad</w:t>
      </w:r>
      <w:r w:rsidR="00D652E8" w:rsidRPr="00FE51CC">
        <w:rPr>
          <w:rFonts w:ascii="Arial" w:hAnsi="Arial" w:cs="Arial"/>
          <w:lang w:val="cy-GB"/>
        </w:rPr>
        <w:t>.</w:t>
      </w:r>
      <w:r w:rsidR="00D652E8" w:rsidRPr="00FE51CC">
        <w:rPr>
          <w:rFonts w:ascii="Arial" w:hAnsi="Arial" w:cs="Arial"/>
          <w:b/>
          <w:lang w:val="cy-GB"/>
        </w:rPr>
        <w:t xml:space="preserve"> Atodiad 7.</w:t>
      </w:r>
      <w:r w:rsidRPr="00FE51CC">
        <w:rPr>
          <w:rFonts w:ascii="Arial" w:hAnsi="Arial" w:cs="Arial"/>
          <w:color w:val="000000" w:themeColor="text1"/>
          <w:lang w:val="cy-GB"/>
        </w:rPr>
        <w:t xml:space="preserve">  </w:t>
      </w:r>
    </w:p>
    <w:p w:rsidR="007D3CC4" w:rsidRPr="00FE51CC" w:rsidRDefault="007D3CC4" w:rsidP="007D3CC4">
      <w:pPr>
        <w:pStyle w:val="ListParagraph"/>
        <w:autoSpaceDE w:val="0"/>
        <w:autoSpaceDN w:val="0"/>
        <w:adjustRightInd w:val="0"/>
        <w:spacing w:before="240" w:after="240" w:line="240" w:lineRule="auto"/>
        <w:ind w:left="851"/>
        <w:rPr>
          <w:rFonts w:ascii="Century Gothic" w:hAnsi="Century Gothic" w:cs="Arial"/>
          <w:lang w:val="cy-GB"/>
        </w:rPr>
      </w:pPr>
    </w:p>
    <w:p w:rsidR="00BF10EC" w:rsidRPr="00FE51CC" w:rsidRDefault="00E0216C" w:rsidP="005F4857">
      <w:pPr>
        <w:pStyle w:val="ListParagraph"/>
        <w:numPr>
          <w:ilvl w:val="0"/>
          <w:numId w:val="12"/>
        </w:numPr>
        <w:spacing w:after="0" w:line="240" w:lineRule="auto"/>
        <w:rPr>
          <w:rFonts w:ascii="Arial" w:hAnsi="Arial" w:cs="Arial"/>
          <w:lang w:val="cy-GB"/>
        </w:rPr>
      </w:pPr>
      <w:r>
        <w:rPr>
          <w:rFonts w:ascii="Arial" w:hAnsi="Arial" w:cs="Arial"/>
          <w:b/>
          <w:lang w:val="cy-GB"/>
        </w:rPr>
        <w:t>Gweithdrefn Gwyno CBSMT</w:t>
      </w:r>
      <w:r w:rsidR="003B4E83" w:rsidRPr="00FE51CC">
        <w:rPr>
          <w:rFonts w:ascii="Arial" w:hAnsi="Arial" w:cs="Arial"/>
          <w:b/>
          <w:lang w:val="cy-GB"/>
        </w:rPr>
        <w:t xml:space="preserve"> </w:t>
      </w:r>
    </w:p>
    <w:p w:rsidR="00AD3EDF" w:rsidRPr="00FE51CC" w:rsidRDefault="00F0672F" w:rsidP="002F5DB9">
      <w:pPr>
        <w:spacing w:after="0" w:line="240" w:lineRule="auto"/>
        <w:rPr>
          <w:rFonts w:ascii="Arial" w:hAnsi="Arial" w:cs="Arial"/>
          <w:lang w:val="cy-GB"/>
        </w:rPr>
      </w:pPr>
      <w:r w:rsidRPr="00FE51CC">
        <w:rPr>
          <w:rFonts w:ascii="Arial" w:hAnsi="Arial" w:cs="Arial"/>
          <w:lang w:val="cy-GB"/>
        </w:rPr>
        <w:t xml:space="preserve"> </w:t>
      </w:r>
    </w:p>
    <w:p w:rsidR="00E0216C" w:rsidRPr="00644640" w:rsidRDefault="00E0216C" w:rsidP="00E0216C">
      <w:pPr>
        <w:autoSpaceDE w:val="0"/>
        <w:autoSpaceDN w:val="0"/>
        <w:spacing w:after="0" w:line="240" w:lineRule="auto"/>
        <w:rPr>
          <w:rFonts w:ascii="Arial" w:hAnsi="Arial" w:cs="Arial"/>
          <w:lang w:val="cy-GB"/>
        </w:rPr>
      </w:pPr>
      <w:r w:rsidRPr="00E0216C">
        <w:rPr>
          <w:rFonts w:ascii="Arial" w:hAnsi="Arial" w:cs="Arial"/>
          <w:lang w:val="cy-GB"/>
        </w:rPr>
        <w:t xml:space="preserve">Mae dyletswydd ar leoliadau addysg a’r awdurdod lleol wneud addasiadau rhesymol o ran dysgwyr sydd ag anghenion gofal iechyd. Mae trefniadau amlasiantaethol yn allweddol wrth lunio cynlluniau gofal iechyd ac mae hyn yn cynnwys dysgwyr, rhieni, gweithwyr proffesiynol yr awdurdod lleol, gweithwyr proffesiynol gofal cymdeithasol a gweithwyr proffesiynol gofal iechyd.  </w:t>
      </w:r>
    </w:p>
    <w:p w:rsidR="00E0216C" w:rsidRPr="00E0216C" w:rsidRDefault="00E0216C" w:rsidP="00E0216C">
      <w:pPr>
        <w:autoSpaceDE w:val="0"/>
        <w:autoSpaceDN w:val="0"/>
        <w:spacing w:after="0" w:line="240" w:lineRule="auto"/>
        <w:rPr>
          <w:rFonts w:ascii="Arial" w:hAnsi="Arial" w:cs="Arial"/>
          <w:lang w:val="cy-GB"/>
        </w:rPr>
      </w:pPr>
    </w:p>
    <w:p w:rsidR="00E0216C" w:rsidRPr="00E0216C" w:rsidRDefault="00E0216C" w:rsidP="00E0216C">
      <w:pPr>
        <w:rPr>
          <w:rFonts w:ascii="Arial" w:hAnsi="Arial" w:cs="Arial"/>
          <w:u w:val="single"/>
          <w:lang w:val="cy-GB"/>
        </w:rPr>
      </w:pPr>
      <w:r w:rsidRPr="00E0216C">
        <w:rPr>
          <w:rFonts w:ascii="Arial" w:hAnsi="Arial" w:cs="Arial"/>
          <w:u w:val="single"/>
          <w:lang w:val="cy-GB"/>
        </w:rPr>
        <w:t xml:space="preserve">Codi pryderon </w:t>
      </w:r>
    </w:p>
    <w:p w:rsidR="00E0216C" w:rsidRPr="00E0216C" w:rsidRDefault="00E0216C" w:rsidP="00E0216C">
      <w:pPr>
        <w:rPr>
          <w:rFonts w:ascii="Arial" w:hAnsi="Arial" w:cs="Arial"/>
          <w:u w:val="single"/>
          <w:lang w:val="cy-GB"/>
        </w:rPr>
      </w:pPr>
      <w:r w:rsidRPr="00E0216C">
        <w:rPr>
          <w:rFonts w:ascii="Arial" w:hAnsi="Arial" w:cs="Arial"/>
          <w:lang w:val="cy-GB"/>
        </w:rPr>
        <w:t xml:space="preserve">Os nad yw’r dysgwr neu'r’ rhiant yn fodlon â threfniadau gofal iechyd y lleoliad addysg mae hawl ganddo gwyno am hynny. Yn y man cyntaf caiff pryderon eu codi â’r ysgol neu’ r </w:t>
      </w:r>
      <w:r w:rsidRPr="00E0216C">
        <w:rPr>
          <w:rFonts w:ascii="Arial" w:hAnsi="Arial" w:cs="Arial"/>
          <w:lang w:val="cy-GB"/>
        </w:rPr>
        <w:lastRenderedPageBreak/>
        <w:t xml:space="preserve">awdurdod lleol fel y gellir mynd i’r afael â nhw drwy weithdrefn anffurfiol a chyfryngiad. Mae’n bosibl y bydd rhieni am gysylltu â SNAP Cymru am gymorth ar 0845 1203730 neu e-bostio: </w:t>
      </w:r>
      <w:hyperlink r:id="rId23" w:history="1">
        <w:r w:rsidRPr="00E0216C">
          <w:rPr>
            <w:rFonts w:ascii="Arial" w:hAnsi="Arial" w:cs="Arial"/>
            <w:color w:val="0000FF" w:themeColor="hyperlink"/>
            <w:u w:val="single"/>
            <w:lang w:val="cy-GB"/>
          </w:rPr>
          <w:t>helpline@snapcymru.org</w:t>
        </w:r>
      </w:hyperlink>
      <w:r w:rsidRPr="00E0216C">
        <w:rPr>
          <w:rFonts w:ascii="Arial" w:hAnsi="Arial" w:cs="Arial"/>
          <w:lang w:val="cy-GB"/>
        </w:rPr>
        <w:t xml:space="preserve"> .</w:t>
      </w:r>
    </w:p>
    <w:p w:rsidR="00E0216C" w:rsidRPr="00644640" w:rsidRDefault="00E0216C" w:rsidP="00077DCE">
      <w:pPr>
        <w:pStyle w:val="ListParagraph"/>
        <w:spacing w:after="0" w:line="240" w:lineRule="auto"/>
        <w:ind w:left="0"/>
        <w:rPr>
          <w:rFonts w:ascii="Arial" w:hAnsi="Arial" w:cs="Arial"/>
          <w:szCs w:val="24"/>
          <w:lang w:val="cy-GB"/>
        </w:rPr>
      </w:pPr>
    </w:p>
    <w:p w:rsidR="00E0216C" w:rsidRPr="00E0216C" w:rsidRDefault="00E0216C" w:rsidP="00E0216C">
      <w:pPr>
        <w:rPr>
          <w:rFonts w:ascii="Calibri" w:hAnsi="Calibri" w:cs="Times New Roman"/>
          <w:u w:val="single"/>
          <w:lang w:val="cy-GB"/>
        </w:rPr>
      </w:pPr>
      <w:r w:rsidRPr="00E0216C">
        <w:rPr>
          <w:rFonts w:ascii="Arial" w:hAnsi="Arial" w:cs="Arial"/>
          <w:u w:val="single"/>
          <w:lang w:val="cy-GB"/>
        </w:rPr>
        <w:t xml:space="preserve">Cwyn ffurfiol </w:t>
      </w:r>
    </w:p>
    <w:p w:rsidR="00E0216C" w:rsidRPr="00E0216C" w:rsidRDefault="00E0216C" w:rsidP="00E0216C">
      <w:pPr>
        <w:numPr>
          <w:ilvl w:val="0"/>
          <w:numId w:val="45"/>
        </w:numPr>
        <w:spacing w:after="0" w:line="240" w:lineRule="auto"/>
        <w:contextualSpacing/>
        <w:rPr>
          <w:rFonts w:ascii="Arial" w:hAnsi="Arial" w:cs="Arial"/>
          <w:lang w:val="cy-GB"/>
        </w:rPr>
      </w:pPr>
      <w:r w:rsidRPr="00E0216C">
        <w:rPr>
          <w:rFonts w:ascii="Arial" w:hAnsi="Arial" w:cs="Arial"/>
          <w:lang w:val="cy-GB"/>
        </w:rPr>
        <w:t xml:space="preserve">Ar gyfer yr holl ddisgyblion, gweithredu gan yr ysgol neu weithredu gan yr ysgol a mwy, byddai hyn drwy weithdrefn gwyno arferol yr ysgol. </w:t>
      </w:r>
    </w:p>
    <w:p w:rsidR="00E0216C" w:rsidRPr="00E0216C" w:rsidRDefault="00E0216C" w:rsidP="00E0216C">
      <w:pPr>
        <w:numPr>
          <w:ilvl w:val="0"/>
          <w:numId w:val="45"/>
        </w:numPr>
        <w:spacing w:after="0" w:line="240" w:lineRule="auto"/>
        <w:contextualSpacing/>
        <w:rPr>
          <w:rFonts w:ascii="Arial" w:hAnsi="Arial" w:cs="Arial"/>
          <w:lang w:val="cy-GB"/>
        </w:rPr>
      </w:pPr>
      <w:r w:rsidRPr="00E0216C">
        <w:rPr>
          <w:rFonts w:ascii="Arial" w:hAnsi="Arial" w:cs="Arial"/>
          <w:lang w:val="cy-GB"/>
        </w:rPr>
        <w:t xml:space="preserve">Os na ellir datrys y pryderon yn yr ysgol, mae’n bosibl y bydd y rhiant am ofyn am gyfarfod yn cynnwys yr ysgol, gweithiwr/ gweithwyr iechyd proffesiynol sy’n gynwysedig yng ngofal y plentyn/ a swyddog ADY yr ALl sydd â chyfrifoldeb dros anghenion corfforol a meddygol. </w:t>
      </w:r>
    </w:p>
    <w:p w:rsidR="00E0216C" w:rsidRPr="00E0216C" w:rsidRDefault="00E0216C" w:rsidP="00E0216C">
      <w:pPr>
        <w:numPr>
          <w:ilvl w:val="0"/>
          <w:numId w:val="45"/>
        </w:numPr>
        <w:spacing w:after="0" w:line="240" w:lineRule="auto"/>
        <w:contextualSpacing/>
        <w:rPr>
          <w:rFonts w:ascii="Arial" w:hAnsi="Arial" w:cs="Arial"/>
          <w:lang w:val="cy-GB"/>
        </w:rPr>
      </w:pPr>
      <w:r w:rsidRPr="00E0216C">
        <w:rPr>
          <w:rFonts w:ascii="Arial" w:hAnsi="Arial" w:cs="Arial"/>
          <w:lang w:val="cy-GB"/>
        </w:rPr>
        <w:t xml:space="preserve">Yn achos disgybl sy’n ddeiliad Datganiad AAA, mae hyn er sylw’r awdurdod lleol a/ neu Dribiwnlys Anghenion Addysgiadol Arbennig Cymru – TAAAC - 03000259800 neu </w:t>
      </w:r>
      <w:hyperlink r:id="rId24" w:history="1">
        <w:r w:rsidRPr="00E0216C">
          <w:rPr>
            <w:rFonts w:ascii="Arial" w:hAnsi="Arial" w:cs="Arial"/>
            <w:color w:val="0000FF" w:themeColor="hyperlink"/>
            <w:u w:val="single"/>
            <w:lang w:val="cy-GB"/>
          </w:rPr>
          <w:t>SENTW@wales.gsi.gov.uk</w:t>
        </w:r>
      </w:hyperlink>
    </w:p>
    <w:p w:rsidR="00E0216C" w:rsidRPr="00E0216C" w:rsidRDefault="00E0216C" w:rsidP="00E0216C">
      <w:pPr>
        <w:autoSpaceDE w:val="0"/>
        <w:autoSpaceDN w:val="0"/>
        <w:adjustRightInd w:val="0"/>
        <w:spacing w:after="0" w:line="240" w:lineRule="auto"/>
        <w:rPr>
          <w:rFonts w:ascii="Arial" w:hAnsi="Arial" w:cs="Arial"/>
          <w:lang w:val="cy-GB"/>
        </w:rPr>
      </w:pPr>
    </w:p>
    <w:p w:rsidR="00C362CC" w:rsidRPr="00C362CC" w:rsidRDefault="00E0216C" w:rsidP="00C362CC">
      <w:pPr>
        <w:pStyle w:val="ListParagraph"/>
        <w:spacing w:after="0" w:line="240" w:lineRule="auto"/>
        <w:ind w:left="0"/>
        <w:rPr>
          <w:rFonts w:ascii="Arial" w:hAnsi="Arial" w:cs="Arial"/>
          <w:szCs w:val="24"/>
          <w:lang w:val="cy-GB"/>
        </w:rPr>
      </w:pPr>
      <w:r w:rsidRPr="00644640">
        <w:rPr>
          <w:rFonts w:ascii="Arial" w:hAnsi="Arial" w:cs="Arial"/>
          <w:lang w:val="cy-GB"/>
        </w:rPr>
        <w:t>Rhaid i’r corff llywodraethu roi</w:t>
      </w:r>
      <w:r w:rsidR="00C362CC" w:rsidRPr="00644640">
        <w:rPr>
          <w:rFonts w:ascii="Arial" w:hAnsi="Arial" w:cs="Arial"/>
          <w:lang w:val="cy-GB"/>
        </w:rPr>
        <w:t xml:space="preserve"> </w:t>
      </w:r>
      <w:r w:rsidR="00C362CC" w:rsidRPr="00C362CC">
        <w:rPr>
          <w:rFonts w:ascii="Arial" w:hAnsi="Arial" w:cs="Arial"/>
          <w:lang w:val="cy-GB"/>
        </w:rPr>
        <w:t xml:space="preserve">cyhoeddusrwydd i’w weithdrefn gwyno ffurfiol, gan gynnwys sut y gellir dwysau cwynion o’r athro i’r pennaeth ac yna i’r corff llywodraethu.  Mae polisi cwyno’r ysgol yn datgan fod penderfyniad y corff llywodraethu’n derfynol a’r unig atebolrwydd i’r awdurdod lleol yw os yw’r sawl sy’n cwyno yn gofyn i’r ALl i adolygu’r prosesau a ddilynir ond nid y penderfyniad a gafwyd. Dylai gweithdrefn gwyno’r ysgol hefyd gael ei grynhoi ym mholisi’r ysgol ar gyfer cefnogi dysgwyr ag anghenion gofal iechyd. </w:t>
      </w:r>
    </w:p>
    <w:p w:rsidR="00C362CC" w:rsidRPr="00C362CC" w:rsidRDefault="00C362CC" w:rsidP="00C362CC">
      <w:pPr>
        <w:autoSpaceDE w:val="0"/>
        <w:autoSpaceDN w:val="0"/>
        <w:adjustRightInd w:val="0"/>
        <w:spacing w:after="0" w:line="240" w:lineRule="auto"/>
        <w:rPr>
          <w:rFonts w:ascii="Arial" w:hAnsi="Arial" w:cs="Arial"/>
          <w:lang w:val="cy-GB"/>
        </w:rPr>
      </w:pPr>
    </w:p>
    <w:p w:rsidR="00C362CC" w:rsidRPr="00C362CC" w:rsidRDefault="00C362CC" w:rsidP="00C362CC">
      <w:pPr>
        <w:spacing w:after="0" w:line="240" w:lineRule="auto"/>
        <w:rPr>
          <w:rFonts w:ascii="Arial" w:hAnsi="Arial" w:cs="Arial"/>
          <w:lang w:val="cy-GB"/>
        </w:rPr>
      </w:pPr>
      <w:r w:rsidRPr="00C362CC">
        <w:rPr>
          <w:rFonts w:ascii="Arial" w:hAnsi="Arial" w:cs="Arial"/>
          <w:lang w:val="cy-GB"/>
        </w:rPr>
        <w:t xml:space="preserve">Os nad yw dysgwr neu riant yn fodlon â’r gefnogaeth gofal iechyd a’r cyngor a ddarperir gan weithwyr proffesiynol gofal iechyd, yna dylai’r pryderon a’r cwynion hyn gael eu codi drwy broses gwyno GIG Cymru “Gweithio i Wella”. </w:t>
      </w:r>
    </w:p>
    <w:p w:rsidR="00077DCE" w:rsidRPr="00FE51CC" w:rsidRDefault="00077DCE" w:rsidP="00E0216C">
      <w:pPr>
        <w:pStyle w:val="ListParagraph"/>
        <w:spacing w:after="0" w:line="240" w:lineRule="auto"/>
        <w:ind w:left="0"/>
        <w:rPr>
          <w:rFonts w:ascii="Arial" w:hAnsi="Arial" w:cs="Arial"/>
          <w:color w:val="000000" w:themeColor="text1"/>
          <w:szCs w:val="24"/>
          <w:lang w:val="cy-GB"/>
        </w:rPr>
      </w:pPr>
      <w:r w:rsidRPr="00FE51CC">
        <w:rPr>
          <w:rFonts w:ascii="Arial" w:hAnsi="Arial" w:cs="Arial"/>
          <w:color w:val="000000" w:themeColor="text1"/>
          <w:szCs w:val="24"/>
          <w:lang w:val="cy-GB"/>
        </w:rPr>
        <w:br/>
      </w:r>
    </w:p>
    <w:p w:rsidR="00A722DB" w:rsidRPr="00FE51CC" w:rsidRDefault="00A722DB" w:rsidP="008F1E8E">
      <w:pPr>
        <w:pStyle w:val="ListParagraph"/>
        <w:spacing w:after="0" w:line="240" w:lineRule="auto"/>
        <w:ind w:left="0"/>
        <w:rPr>
          <w:rFonts w:ascii="Arial" w:hAnsi="Arial" w:cs="Arial"/>
          <w:color w:val="000000" w:themeColor="text1"/>
          <w:szCs w:val="24"/>
          <w:lang w:val="cy-GB"/>
        </w:rPr>
      </w:pPr>
    </w:p>
    <w:p w:rsidR="00A722DB" w:rsidRPr="00FE51CC" w:rsidRDefault="00A722DB" w:rsidP="002F5DB9">
      <w:pPr>
        <w:autoSpaceDE w:val="0"/>
        <w:autoSpaceDN w:val="0"/>
        <w:adjustRightInd w:val="0"/>
        <w:spacing w:after="0" w:line="240" w:lineRule="auto"/>
        <w:rPr>
          <w:rFonts w:ascii="Arial" w:hAnsi="Arial" w:cs="Arial"/>
          <w:color w:val="FF0000"/>
          <w:sz w:val="16"/>
          <w:lang w:val="cy-GB"/>
        </w:rPr>
      </w:pPr>
    </w:p>
    <w:p w:rsidR="00376AFD" w:rsidRPr="00FE51CC" w:rsidRDefault="00F75BC0" w:rsidP="005F4857">
      <w:pPr>
        <w:pStyle w:val="ListParagraph"/>
        <w:numPr>
          <w:ilvl w:val="0"/>
          <w:numId w:val="12"/>
        </w:numPr>
        <w:spacing w:after="0" w:line="240" w:lineRule="auto"/>
        <w:rPr>
          <w:rFonts w:ascii="Arial" w:hAnsi="Arial" w:cs="Arial"/>
          <w:lang w:val="cy-GB"/>
        </w:rPr>
      </w:pPr>
      <w:r w:rsidRPr="00FE51CC">
        <w:rPr>
          <w:rFonts w:ascii="Arial" w:hAnsi="Arial" w:cs="Arial"/>
          <w:b/>
          <w:lang w:val="cy-GB"/>
        </w:rPr>
        <w:t>Hyfforddiant</w:t>
      </w:r>
      <w:r w:rsidR="003B4E83" w:rsidRPr="00FE51CC">
        <w:rPr>
          <w:rFonts w:ascii="Arial" w:hAnsi="Arial" w:cs="Arial"/>
          <w:b/>
          <w:lang w:val="cy-GB"/>
        </w:rPr>
        <w:t xml:space="preserve"> </w:t>
      </w:r>
    </w:p>
    <w:p w:rsidR="0042772B" w:rsidRPr="00FE51CC" w:rsidRDefault="0042772B" w:rsidP="002F5DB9">
      <w:pPr>
        <w:spacing w:after="0" w:line="240" w:lineRule="auto"/>
        <w:rPr>
          <w:rFonts w:ascii="Arial" w:hAnsi="Arial" w:cs="Arial"/>
          <w:sz w:val="16"/>
          <w:lang w:val="cy-GB"/>
        </w:rPr>
      </w:pPr>
    </w:p>
    <w:p w:rsidR="00BF10EC" w:rsidRPr="00FE51CC" w:rsidRDefault="00F75BC0" w:rsidP="002F5DB9">
      <w:pPr>
        <w:spacing w:after="0" w:line="240" w:lineRule="auto"/>
        <w:rPr>
          <w:rFonts w:ascii="Arial" w:hAnsi="Arial" w:cs="Arial"/>
          <w:color w:val="222222"/>
          <w:lang w:val="cy-GB"/>
        </w:rPr>
      </w:pPr>
      <w:r w:rsidRPr="00FE51CC">
        <w:rPr>
          <w:rFonts w:ascii="Arial" w:hAnsi="Arial" w:cs="Arial"/>
          <w:color w:val="222222"/>
          <w:lang w:val="cy-GB"/>
        </w:rPr>
        <w:t>Bydd yr ALl yn cysylltu â lleoliadau addysgol i gynnal dadansoddiad o anghenion hyfforddi er mwyn sicrhau bod hyfforddiant p</w:t>
      </w:r>
      <w:r w:rsidR="004E1F01" w:rsidRPr="00FE51CC">
        <w:rPr>
          <w:rFonts w:ascii="Arial" w:hAnsi="Arial" w:cs="Arial"/>
          <w:color w:val="222222"/>
          <w:lang w:val="cy-GB"/>
        </w:rPr>
        <w:t>riodol yn cael ei ddarparu, yn ô</w:t>
      </w:r>
      <w:r w:rsidRPr="00FE51CC">
        <w:rPr>
          <w:rFonts w:ascii="Arial" w:hAnsi="Arial" w:cs="Arial"/>
          <w:color w:val="222222"/>
          <w:lang w:val="cy-GB"/>
        </w:rPr>
        <w:t>l yr angen. Gall ysgolion hefyd ofyn am hyfforddiant trwy'r Gwasanaeth Nyrsio Ysgol</w:t>
      </w:r>
      <w:r w:rsidR="004E1F01" w:rsidRPr="00FE51CC">
        <w:rPr>
          <w:rFonts w:ascii="Arial" w:hAnsi="Arial" w:cs="Arial"/>
          <w:color w:val="222222"/>
          <w:lang w:val="cy-GB"/>
        </w:rPr>
        <w:t>ion</w:t>
      </w:r>
      <w:r w:rsidRPr="00FE51CC">
        <w:rPr>
          <w:rFonts w:ascii="Arial" w:hAnsi="Arial" w:cs="Arial"/>
          <w:color w:val="222222"/>
          <w:lang w:val="cy-GB"/>
        </w:rPr>
        <w:t xml:space="preserve"> ar gyfer anghenion gofal iechyd penodol megis diabetes, asthma ac </w:t>
      </w:r>
      <w:r w:rsidR="00852A66">
        <w:rPr>
          <w:rFonts w:ascii="Arial" w:hAnsi="Arial" w:cs="Arial"/>
          <w:color w:val="222222"/>
          <w:lang w:val="cy-GB"/>
        </w:rPr>
        <w:t>E</w:t>
      </w:r>
      <w:r w:rsidRPr="00FE51CC">
        <w:rPr>
          <w:rFonts w:ascii="Arial" w:hAnsi="Arial" w:cs="Arial"/>
          <w:color w:val="222222"/>
          <w:lang w:val="cy-GB"/>
        </w:rPr>
        <w:t>p</w:t>
      </w:r>
      <w:r w:rsidR="00852A66">
        <w:rPr>
          <w:rFonts w:ascii="Arial" w:hAnsi="Arial" w:cs="Arial"/>
          <w:color w:val="222222"/>
          <w:lang w:val="cy-GB"/>
        </w:rPr>
        <w:t>iP</w:t>
      </w:r>
      <w:r w:rsidRPr="00FE51CC">
        <w:rPr>
          <w:rFonts w:ascii="Arial" w:hAnsi="Arial" w:cs="Arial"/>
          <w:color w:val="222222"/>
          <w:lang w:val="cy-GB"/>
        </w:rPr>
        <w:t xml:space="preserve">en. Dylai ysgolion gynnal eu cofnodion hyfforddi staff eu hunain </w:t>
      </w:r>
      <w:r w:rsidR="004E1F01" w:rsidRPr="00FE51CC">
        <w:rPr>
          <w:rFonts w:ascii="Arial" w:hAnsi="Arial" w:cs="Arial"/>
          <w:color w:val="222222"/>
          <w:lang w:val="cy-GB"/>
        </w:rPr>
        <w:t xml:space="preserve">a gellid eu cyflwyno </w:t>
      </w:r>
      <w:r w:rsidRPr="00FE51CC">
        <w:rPr>
          <w:rFonts w:ascii="Arial" w:hAnsi="Arial" w:cs="Arial"/>
          <w:color w:val="222222"/>
          <w:lang w:val="cy-GB"/>
        </w:rPr>
        <w:t>i'r ALl ar gais.</w:t>
      </w:r>
    </w:p>
    <w:p w:rsidR="00F75BC0" w:rsidRPr="00FE51CC" w:rsidRDefault="00F75BC0" w:rsidP="002F5DB9">
      <w:pPr>
        <w:spacing w:after="0" w:line="240" w:lineRule="auto"/>
        <w:rPr>
          <w:rFonts w:ascii="Arial" w:hAnsi="Arial" w:cs="Arial"/>
          <w:sz w:val="16"/>
          <w:lang w:val="cy-GB"/>
        </w:rPr>
      </w:pPr>
    </w:p>
    <w:p w:rsidR="00987E0D" w:rsidRPr="00FE51CC" w:rsidRDefault="00987E0D" w:rsidP="00987E0D">
      <w:pPr>
        <w:pStyle w:val="ListParagraph"/>
        <w:spacing w:after="0" w:line="240" w:lineRule="auto"/>
        <w:ind w:left="0"/>
        <w:rPr>
          <w:rFonts w:ascii="Arial" w:hAnsi="Arial" w:cs="Arial"/>
          <w:color w:val="000000" w:themeColor="text1"/>
          <w:sz w:val="16"/>
          <w:lang w:val="cy-GB"/>
        </w:rPr>
      </w:pPr>
      <w:r w:rsidRPr="00FE51CC">
        <w:rPr>
          <w:rFonts w:ascii="Arial" w:hAnsi="Arial" w:cs="Arial"/>
          <w:color w:val="000000" w:themeColor="text1"/>
          <w:lang w:val="cy-GB"/>
        </w:rPr>
        <w:t>Rhaid i gyrff llywodraethu sicrhau bod staff sy'n gwirfoddoli neu o dan gontract i gefnogi'r rheiny ag anghenion gofal iechyd</w:t>
      </w:r>
      <w:r w:rsidR="008F1E8E" w:rsidRPr="00FE51CC">
        <w:rPr>
          <w:rFonts w:ascii="Arial" w:hAnsi="Arial" w:cs="Arial"/>
          <w:color w:val="000000" w:themeColor="text1"/>
          <w:lang w:val="cy-GB"/>
        </w:rPr>
        <w:t>,</w:t>
      </w:r>
      <w:r w:rsidRPr="00FE51CC">
        <w:rPr>
          <w:rFonts w:ascii="Arial" w:hAnsi="Arial" w:cs="Arial"/>
          <w:color w:val="000000" w:themeColor="text1"/>
          <w:lang w:val="cy-GB"/>
        </w:rPr>
        <w:t xml:space="preserve"> yn derbyn hyfforddiant priodol. Dylai cyrff llywodraethu hefyd sicrhau bod eu polisïau'n nodi'n glir sut y bydd nifer ddigonol o'r staff hyn yn cael eu hadnabod a'u cefnogi.</w:t>
      </w:r>
      <w:r w:rsidRPr="00FE51CC">
        <w:rPr>
          <w:rFonts w:ascii="Arial" w:hAnsi="Arial" w:cs="Arial"/>
          <w:color w:val="000000" w:themeColor="text1"/>
          <w:lang w:val="cy-GB"/>
        </w:rPr>
        <w:br/>
      </w:r>
    </w:p>
    <w:p w:rsidR="00987E0D" w:rsidRPr="00FE51CC" w:rsidRDefault="00987E0D" w:rsidP="00987E0D">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t>Wrth gynorthwyo dysgwyr â'u hanghenion gofal iechyd, dylid cydnabod nad oes angen unrhyw hyfforddiant arbenigol ar gyfer llawer o ymyriadau</w:t>
      </w:r>
      <w:r w:rsidR="008F1E8E" w:rsidRPr="00FE51CC">
        <w:rPr>
          <w:rFonts w:ascii="Arial" w:hAnsi="Arial" w:cs="Arial"/>
          <w:color w:val="000000" w:themeColor="text1"/>
          <w:lang w:val="cy-GB"/>
        </w:rPr>
        <w:t>,</w:t>
      </w:r>
      <w:r w:rsidRPr="00FE51CC">
        <w:rPr>
          <w:rFonts w:ascii="Arial" w:hAnsi="Arial" w:cs="Arial"/>
          <w:color w:val="000000" w:themeColor="text1"/>
          <w:lang w:val="cy-GB"/>
        </w:rPr>
        <w:t xml:space="preserve"> a rôl </w:t>
      </w:r>
      <w:r w:rsidR="00B73725">
        <w:rPr>
          <w:rFonts w:ascii="Arial" w:hAnsi="Arial" w:cs="Arial"/>
          <w:color w:val="000000" w:themeColor="text1"/>
          <w:lang w:val="cy-GB"/>
        </w:rPr>
        <w:t xml:space="preserve">y </w:t>
      </w:r>
      <w:r w:rsidRPr="00FE51CC">
        <w:rPr>
          <w:rFonts w:ascii="Arial" w:hAnsi="Arial" w:cs="Arial"/>
          <w:color w:val="000000" w:themeColor="text1"/>
          <w:lang w:val="cy-GB"/>
        </w:rPr>
        <w:t>staff yw hwyluso'r dysgw</w:t>
      </w:r>
      <w:r w:rsidR="008F1E8E" w:rsidRPr="00FE51CC">
        <w:rPr>
          <w:rFonts w:ascii="Arial" w:hAnsi="Arial" w:cs="Arial"/>
          <w:color w:val="000000" w:themeColor="text1"/>
          <w:lang w:val="cy-GB"/>
        </w:rPr>
        <w:t>y</w:t>
      </w:r>
      <w:r w:rsidRPr="00FE51CC">
        <w:rPr>
          <w:rFonts w:ascii="Arial" w:hAnsi="Arial" w:cs="Arial"/>
          <w:color w:val="000000" w:themeColor="text1"/>
          <w:lang w:val="cy-GB"/>
        </w:rPr>
        <w:t>r i ddiwallu eu hanghenion gofal iechyd eu hunain.</w:t>
      </w:r>
    </w:p>
    <w:p w:rsidR="00987E0D" w:rsidRPr="00FE51CC" w:rsidRDefault="00987E0D" w:rsidP="00987E0D">
      <w:pPr>
        <w:pStyle w:val="ListParagraph"/>
        <w:spacing w:after="0" w:line="240" w:lineRule="auto"/>
        <w:ind w:left="567" w:hanging="567"/>
        <w:rPr>
          <w:rFonts w:ascii="Arial" w:hAnsi="Arial" w:cs="Arial"/>
          <w:color w:val="000000" w:themeColor="text1"/>
          <w:sz w:val="16"/>
          <w:lang w:val="cy-GB"/>
        </w:rPr>
      </w:pPr>
    </w:p>
    <w:p w:rsidR="00987E0D" w:rsidRPr="00FE51CC" w:rsidRDefault="00987E0D" w:rsidP="00987E0D">
      <w:pPr>
        <w:pStyle w:val="ListParagraph"/>
        <w:spacing w:after="0" w:line="240" w:lineRule="auto"/>
        <w:ind w:left="0"/>
        <w:rPr>
          <w:rFonts w:ascii="Arial" w:hAnsi="Arial" w:cs="Arial"/>
          <w:color w:val="000000" w:themeColor="text1"/>
          <w:sz w:val="14"/>
          <w:lang w:val="cy-GB"/>
        </w:rPr>
      </w:pPr>
      <w:r w:rsidRPr="00FE51CC">
        <w:rPr>
          <w:rFonts w:ascii="Arial" w:hAnsi="Arial" w:cs="Arial"/>
          <w:color w:val="000000" w:themeColor="text1"/>
          <w:lang w:val="cy-GB"/>
        </w:rPr>
        <w:t>Gall C</w:t>
      </w:r>
      <w:r w:rsidR="008F1E8E" w:rsidRPr="00FE51CC">
        <w:rPr>
          <w:rFonts w:ascii="Arial" w:hAnsi="Arial" w:cs="Arial"/>
          <w:color w:val="000000" w:themeColor="text1"/>
          <w:lang w:val="cy-GB"/>
        </w:rPr>
        <w:t>G</w:t>
      </w:r>
      <w:r w:rsidRPr="00FE51CC">
        <w:rPr>
          <w:rFonts w:ascii="Arial" w:hAnsi="Arial" w:cs="Arial"/>
          <w:color w:val="000000" w:themeColor="text1"/>
          <w:lang w:val="cy-GB"/>
        </w:rPr>
        <w:t xml:space="preserve">IU adlewyrchu anghenion cymhleth sy'n gofyn i staff gael gwybodaeth a hyfforddiant </w:t>
      </w:r>
      <w:r w:rsidR="008F1E8E" w:rsidRPr="00FE51CC">
        <w:rPr>
          <w:rFonts w:ascii="Arial" w:hAnsi="Arial" w:cs="Arial"/>
          <w:color w:val="000000" w:themeColor="text1"/>
          <w:lang w:val="cy-GB"/>
        </w:rPr>
        <w:t>p</w:t>
      </w:r>
      <w:r w:rsidRPr="00FE51CC">
        <w:rPr>
          <w:rFonts w:ascii="Arial" w:hAnsi="Arial" w:cs="Arial"/>
          <w:color w:val="000000" w:themeColor="text1"/>
          <w:lang w:val="cy-GB"/>
        </w:rPr>
        <w:t>enodol. Gall yr hyfforddiant hwn hefyd ymwneud â defnydd</w:t>
      </w:r>
      <w:r w:rsidR="00AD1428">
        <w:rPr>
          <w:rFonts w:ascii="Arial" w:hAnsi="Arial" w:cs="Arial"/>
          <w:color w:val="000000" w:themeColor="text1"/>
          <w:lang w:val="cy-GB"/>
        </w:rPr>
        <w:t>io</w:t>
      </w:r>
      <w:r w:rsidRPr="00FE51CC">
        <w:rPr>
          <w:rFonts w:ascii="Arial" w:hAnsi="Arial" w:cs="Arial"/>
          <w:color w:val="000000" w:themeColor="text1"/>
          <w:lang w:val="cy-GB"/>
        </w:rPr>
        <w:t xml:space="preserve"> cymhorthion </w:t>
      </w:r>
      <w:r w:rsidR="00AD1428">
        <w:rPr>
          <w:rFonts w:ascii="Arial" w:hAnsi="Arial" w:cs="Arial"/>
          <w:color w:val="000000" w:themeColor="text1"/>
          <w:lang w:val="cy-GB"/>
        </w:rPr>
        <w:t xml:space="preserve">megis rhai ar gyfer </w:t>
      </w:r>
      <w:r w:rsidRPr="00FE51CC">
        <w:rPr>
          <w:rFonts w:ascii="Arial" w:hAnsi="Arial" w:cs="Arial"/>
          <w:color w:val="000000" w:themeColor="text1"/>
          <w:lang w:val="cy-GB"/>
        </w:rPr>
        <w:t>clyw (dylid dangos i staff sut mae newid batris) ac amryw dechnolegau addasol. Os yw'r rhain wedi'u cychwyn gan weithwyr iechyd proffesiynol, gellir gofyn iddynt ddarparu cyngor addas ar gyfer lleoliadau addysg yn ogystal â dysgwyr a theuluoedd.</w:t>
      </w:r>
      <w:r w:rsidRPr="00FE51CC">
        <w:rPr>
          <w:rFonts w:ascii="Arial" w:hAnsi="Arial" w:cs="Arial"/>
          <w:color w:val="000000" w:themeColor="text1"/>
          <w:lang w:val="cy-GB"/>
        </w:rPr>
        <w:br/>
      </w:r>
    </w:p>
    <w:p w:rsidR="008F1E8E" w:rsidRPr="00FE51CC" w:rsidRDefault="00987E0D" w:rsidP="00987E0D">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lastRenderedPageBreak/>
        <w:t>Dylai</w:t>
      </w:r>
      <w:r w:rsidR="009F0326">
        <w:rPr>
          <w:rFonts w:ascii="Arial" w:hAnsi="Arial" w:cs="Arial"/>
          <w:color w:val="000000" w:themeColor="text1"/>
          <w:lang w:val="cy-GB"/>
        </w:rPr>
        <w:t>’r</w:t>
      </w:r>
      <w:r w:rsidRPr="00FE51CC">
        <w:rPr>
          <w:rFonts w:ascii="Arial" w:hAnsi="Arial" w:cs="Arial"/>
          <w:color w:val="000000" w:themeColor="text1"/>
          <w:lang w:val="cy-GB"/>
        </w:rPr>
        <w:t xml:space="preserve"> hyfforddiant a ddarperir fod yn ddigono</w:t>
      </w:r>
      <w:r w:rsidR="004E7E41">
        <w:rPr>
          <w:rFonts w:ascii="Arial" w:hAnsi="Arial" w:cs="Arial"/>
          <w:color w:val="000000" w:themeColor="text1"/>
          <w:lang w:val="cy-GB"/>
        </w:rPr>
        <w:t>l i sicrhau bod staff yn gymwys ac</w:t>
      </w:r>
      <w:r w:rsidRPr="00FE51CC">
        <w:rPr>
          <w:rFonts w:ascii="Arial" w:hAnsi="Arial" w:cs="Arial"/>
          <w:color w:val="000000" w:themeColor="text1"/>
          <w:lang w:val="cy-GB"/>
        </w:rPr>
        <w:t xml:space="preserve"> yn hyderus yn eu gallu i gefnogi dysgwyr a chyflawni gofynion C</w:t>
      </w:r>
      <w:r w:rsidR="008F1E8E" w:rsidRPr="00FE51CC">
        <w:rPr>
          <w:rFonts w:ascii="Arial" w:hAnsi="Arial" w:cs="Arial"/>
          <w:color w:val="000000" w:themeColor="text1"/>
          <w:lang w:val="cy-GB"/>
        </w:rPr>
        <w:t>G</w:t>
      </w:r>
      <w:r w:rsidRPr="00FE51CC">
        <w:rPr>
          <w:rFonts w:ascii="Arial" w:hAnsi="Arial" w:cs="Arial"/>
          <w:color w:val="000000" w:themeColor="text1"/>
          <w:lang w:val="cy-GB"/>
        </w:rPr>
        <w:t>IU. Yn hanfodol, dylai'r hyfforddiant gynnwys mewnbwn gan y dysgwr a'r rhieni, sy'n aml yn chwarae rhan bwysig wrth ddarparu gwybodaeth am sut y gellir diwallu anghenion. Fodd bynnag, ni ddylid dibynnu'n llwyr ar rieni i ddarparu hyfforddiant a</w:t>
      </w:r>
      <w:r w:rsidR="004E7E41">
        <w:rPr>
          <w:rFonts w:ascii="Arial" w:hAnsi="Arial" w:cs="Arial"/>
          <w:color w:val="000000" w:themeColor="text1"/>
          <w:lang w:val="cy-GB"/>
        </w:rPr>
        <w:t>r</w:t>
      </w:r>
      <w:r w:rsidRPr="00FE51CC">
        <w:rPr>
          <w:rFonts w:ascii="Arial" w:hAnsi="Arial" w:cs="Arial"/>
          <w:color w:val="000000" w:themeColor="text1"/>
          <w:lang w:val="cy-GB"/>
        </w:rPr>
        <w:t xml:space="preserve"> anghenion gofal i</w:t>
      </w:r>
      <w:r w:rsidR="008F1E8E" w:rsidRPr="00FE51CC">
        <w:rPr>
          <w:rFonts w:ascii="Arial" w:hAnsi="Arial" w:cs="Arial"/>
          <w:color w:val="000000" w:themeColor="text1"/>
          <w:lang w:val="cy-GB"/>
        </w:rPr>
        <w:t>echyd eu plentyn.</w:t>
      </w:r>
    </w:p>
    <w:p w:rsidR="008F1E8E" w:rsidRPr="00FE51CC" w:rsidRDefault="008F1E8E" w:rsidP="00987E0D">
      <w:pPr>
        <w:pStyle w:val="ListParagraph"/>
        <w:spacing w:after="0" w:line="240" w:lineRule="auto"/>
        <w:ind w:left="0"/>
        <w:rPr>
          <w:rFonts w:ascii="Arial" w:hAnsi="Arial" w:cs="Arial"/>
          <w:color w:val="000000" w:themeColor="text1"/>
          <w:sz w:val="16"/>
          <w:lang w:val="cy-GB"/>
        </w:rPr>
      </w:pPr>
    </w:p>
    <w:p w:rsidR="00987E0D" w:rsidRPr="00FE51CC" w:rsidRDefault="00987E0D" w:rsidP="00987E0D">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t xml:space="preserve">Os oes gan ddysgwr anghenion cymhleth, efallai y bydd angen mewnbwn gan wasanaethau gofal iechyd a'r awdurdod lleol, </w:t>
      </w:r>
      <w:r w:rsidR="008F1E8E" w:rsidRPr="00FE51CC">
        <w:rPr>
          <w:rFonts w:ascii="Arial" w:hAnsi="Arial" w:cs="Arial"/>
          <w:color w:val="000000" w:themeColor="text1"/>
          <w:lang w:val="cy-GB"/>
        </w:rPr>
        <w:t xml:space="preserve">a </w:t>
      </w:r>
      <w:r w:rsidRPr="00FE51CC">
        <w:rPr>
          <w:rFonts w:ascii="Arial" w:hAnsi="Arial" w:cs="Arial"/>
          <w:color w:val="000000" w:themeColor="text1"/>
          <w:lang w:val="cy-GB"/>
        </w:rPr>
        <w:t>fydd yn gallu rhoi cyngor a chyfeiri</w:t>
      </w:r>
      <w:r w:rsidR="00DB3FDA">
        <w:rPr>
          <w:rFonts w:ascii="Arial" w:hAnsi="Arial" w:cs="Arial"/>
          <w:color w:val="000000" w:themeColor="text1"/>
          <w:lang w:val="cy-GB"/>
        </w:rPr>
        <w:t>ad</w:t>
      </w:r>
      <w:r w:rsidRPr="00FE51CC">
        <w:rPr>
          <w:rFonts w:ascii="Arial" w:hAnsi="Arial" w:cs="Arial"/>
          <w:color w:val="000000" w:themeColor="text1"/>
          <w:lang w:val="cy-GB"/>
        </w:rPr>
        <w:t xml:space="preserve"> at hyfforddiant a chymorth pellach.</w:t>
      </w:r>
    </w:p>
    <w:p w:rsidR="00987E0D" w:rsidRPr="00FE51CC" w:rsidRDefault="00987E0D" w:rsidP="00987E0D">
      <w:pPr>
        <w:pStyle w:val="ListParagraph"/>
        <w:spacing w:after="0" w:line="240" w:lineRule="auto"/>
        <w:ind w:left="567" w:hanging="567"/>
        <w:rPr>
          <w:rFonts w:ascii="Arial" w:hAnsi="Arial" w:cs="Arial"/>
          <w:color w:val="000000" w:themeColor="text1"/>
          <w:sz w:val="16"/>
          <w:lang w:val="cy-GB"/>
        </w:rPr>
      </w:pPr>
    </w:p>
    <w:p w:rsidR="00987E0D" w:rsidRPr="00FE51CC" w:rsidRDefault="00987E0D" w:rsidP="00987E0D">
      <w:pPr>
        <w:pStyle w:val="ListParagraph"/>
        <w:spacing w:after="0" w:line="240" w:lineRule="auto"/>
        <w:ind w:left="0"/>
        <w:rPr>
          <w:rFonts w:ascii="Arial" w:hAnsi="Arial" w:cs="Arial"/>
          <w:color w:val="000000" w:themeColor="text1"/>
          <w:sz w:val="16"/>
          <w:lang w:val="cy-GB"/>
        </w:rPr>
      </w:pPr>
      <w:r w:rsidRPr="00FE51CC">
        <w:rPr>
          <w:rFonts w:ascii="Arial" w:hAnsi="Arial" w:cs="Arial"/>
          <w:color w:val="000000" w:themeColor="text1"/>
          <w:lang w:val="cy-GB"/>
        </w:rPr>
        <w:t xml:space="preserve">Gall yr holl staff, p'un a ydynt wedi gwirfoddoli i gynorthwyo neu gefnogi dysgwyr ag anghenion gofal iechyd ai peidio, ddod i gysylltiad â dysgwyr ag anghenion gofal iechyd. Felly, mae'n ddoeth bod gan yr holl staff ddealltwriaeth sylfaenol o gyflyrau cyffredin </w:t>
      </w:r>
      <w:r w:rsidR="008F1E8E" w:rsidRPr="00FE51CC">
        <w:rPr>
          <w:rFonts w:ascii="Arial" w:hAnsi="Arial" w:cs="Arial"/>
          <w:color w:val="000000" w:themeColor="text1"/>
          <w:lang w:val="cy-GB"/>
        </w:rPr>
        <w:t>er mwyn</w:t>
      </w:r>
      <w:r w:rsidRPr="00FE51CC">
        <w:rPr>
          <w:rFonts w:ascii="Arial" w:hAnsi="Arial" w:cs="Arial"/>
          <w:color w:val="000000" w:themeColor="text1"/>
          <w:lang w:val="cy-GB"/>
        </w:rPr>
        <w:t xml:space="preserve"> sicrhau </w:t>
      </w:r>
      <w:r w:rsidR="008F1E8E" w:rsidRPr="00FE51CC">
        <w:rPr>
          <w:rFonts w:ascii="Arial" w:hAnsi="Arial" w:cs="Arial"/>
          <w:color w:val="000000" w:themeColor="text1"/>
          <w:lang w:val="cy-GB"/>
        </w:rPr>
        <w:t xml:space="preserve">eu bod yn canfod </w:t>
      </w:r>
      <w:r w:rsidRPr="00FE51CC">
        <w:rPr>
          <w:rFonts w:ascii="Arial" w:hAnsi="Arial" w:cs="Arial"/>
          <w:color w:val="000000" w:themeColor="text1"/>
          <w:lang w:val="cy-GB"/>
        </w:rPr>
        <w:t>symptomau</w:t>
      </w:r>
      <w:r w:rsidR="008F1E8E" w:rsidRPr="00FE51CC">
        <w:rPr>
          <w:rFonts w:ascii="Arial" w:hAnsi="Arial" w:cs="Arial"/>
          <w:color w:val="000000" w:themeColor="text1"/>
          <w:lang w:val="cy-GB"/>
        </w:rPr>
        <w:t xml:space="preserve"> ac yn d</w:t>
      </w:r>
      <w:r w:rsidRPr="00FE51CC">
        <w:rPr>
          <w:rFonts w:ascii="Arial" w:hAnsi="Arial" w:cs="Arial"/>
          <w:color w:val="000000" w:themeColor="text1"/>
          <w:lang w:val="cy-GB"/>
        </w:rPr>
        <w:t>eall ble i geisio cymorth priodol.</w:t>
      </w:r>
      <w:r w:rsidRPr="00FE51CC">
        <w:rPr>
          <w:rFonts w:ascii="Arial" w:hAnsi="Arial" w:cs="Arial"/>
          <w:color w:val="000000" w:themeColor="text1"/>
          <w:lang w:val="cy-GB"/>
        </w:rPr>
        <w:br/>
      </w:r>
    </w:p>
    <w:p w:rsidR="00987E0D" w:rsidRPr="00FE51CC" w:rsidRDefault="00987E0D" w:rsidP="00987E0D">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t>Dylai polisïau gynnwys gweithdrefn ar sut i godi ymwybyddiaeth o gyflyrau cyffredin, polisi anghenion gofal iechyd a rolau staff wrth wneud trefniadau. Dylai staff newydd a dros dro gael eu gwneud yn arbennig o ymwybodol o'r mesurau ataliol ac argyfwng sydd mewn lle fel y gall staff adnabod yr angen am ymyr</w:t>
      </w:r>
      <w:r w:rsidR="008F1E8E" w:rsidRPr="00FE51CC">
        <w:rPr>
          <w:rFonts w:ascii="Arial" w:hAnsi="Arial" w:cs="Arial"/>
          <w:color w:val="000000" w:themeColor="text1"/>
          <w:lang w:val="cy-GB"/>
        </w:rPr>
        <w:t>iad</w:t>
      </w:r>
      <w:r w:rsidRPr="00FE51CC">
        <w:rPr>
          <w:rFonts w:ascii="Arial" w:hAnsi="Arial" w:cs="Arial"/>
          <w:color w:val="000000" w:themeColor="text1"/>
          <w:lang w:val="cy-GB"/>
        </w:rPr>
        <w:t xml:space="preserve"> ac ymateb yn gyflym.</w:t>
      </w:r>
    </w:p>
    <w:p w:rsidR="008F1E8E" w:rsidRPr="00FE51CC" w:rsidRDefault="008F1E8E" w:rsidP="00987E0D">
      <w:pPr>
        <w:pStyle w:val="ListParagraph"/>
        <w:spacing w:after="0" w:line="240" w:lineRule="auto"/>
        <w:ind w:left="0"/>
        <w:rPr>
          <w:rFonts w:ascii="Arial" w:hAnsi="Arial" w:cs="Arial"/>
          <w:color w:val="000000" w:themeColor="text1"/>
          <w:sz w:val="14"/>
          <w:lang w:val="cy-GB"/>
        </w:rPr>
      </w:pPr>
    </w:p>
    <w:p w:rsidR="00987E0D" w:rsidRPr="00FE51CC" w:rsidRDefault="00987E0D" w:rsidP="00987E0D">
      <w:pPr>
        <w:pStyle w:val="ListParagraph"/>
        <w:spacing w:after="0" w:line="240" w:lineRule="auto"/>
        <w:ind w:left="0"/>
        <w:rPr>
          <w:rFonts w:ascii="Arial" w:hAnsi="Arial" w:cs="Arial"/>
          <w:b/>
          <w:color w:val="000000" w:themeColor="text1"/>
          <w:lang w:val="cy-GB"/>
        </w:rPr>
      </w:pPr>
      <w:r w:rsidRPr="00FE51CC">
        <w:rPr>
          <w:rFonts w:ascii="Arial" w:hAnsi="Arial" w:cs="Arial"/>
          <w:color w:val="000000" w:themeColor="text1"/>
          <w:lang w:val="cy-GB"/>
        </w:rPr>
        <w:t>Os nad yw'r staff hyfforddedig sydd fel arfer yn gyfrifol am weinyddu meddyginiaeth ar gael, dylai'r C</w:t>
      </w:r>
      <w:r w:rsidR="008F1E8E" w:rsidRPr="00FE51CC">
        <w:rPr>
          <w:rFonts w:ascii="Arial" w:hAnsi="Arial" w:cs="Arial"/>
          <w:color w:val="000000" w:themeColor="text1"/>
          <w:lang w:val="cy-GB"/>
        </w:rPr>
        <w:t>G</w:t>
      </w:r>
      <w:r w:rsidR="00AF52D8">
        <w:rPr>
          <w:rFonts w:ascii="Arial" w:hAnsi="Arial" w:cs="Arial"/>
          <w:color w:val="000000" w:themeColor="text1"/>
          <w:lang w:val="cy-GB"/>
        </w:rPr>
        <w:t>I</w:t>
      </w:r>
      <w:r w:rsidRPr="00FE51CC">
        <w:rPr>
          <w:rFonts w:ascii="Arial" w:hAnsi="Arial" w:cs="Arial"/>
          <w:color w:val="000000" w:themeColor="text1"/>
          <w:lang w:val="cy-GB"/>
        </w:rPr>
        <w:t xml:space="preserve">U nodi trefniadau amgen. Mae hefyd angen mynd i'r afael â hyn wrth asesu risg a chynllunio gweithgareddau oddi ar y safle. </w:t>
      </w:r>
      <w:r w:rsidRPr="00FE51CC">
        <w:rPr>
          <w:rFonts w:ascii="Arial" w:hAnsi="Arial" w:cs="Arial"/>
          <w:b/>
          <w:color w:val="000000" w:themeColor="text1"/>
          <w:lang w:val="cy-GB"/>
        </w:rPr>
        <w:t xml:space="preserve">(Atodiad 8) </w:t>
      </w:r>
    </w:p>
    <w:p w:rsidR="00987E0D" w:rsidRPr="00FE51CC" w:rsidRDefault="00987E0D" w:rsidP="00987E0D">
      <w:pPr>
        <w:pStyle w:val="ListParagraph"/>
        <w:spacing w:after="0" w:line="240" w:lineRule="auto"/>
        <w:ind w:left="0"/>
        <w:rPr>
          <w:rFonts w:ascii="Arial" w:hAnsi="Arial" w:cs="Arial"/>
          <w:b/>
          <w:color w:val="000000" w:themeColor="text1"/>
          <w:sz w:val="24"/>
          <w:szCs w:val="24"/>
          <w:lang w:val="cy-GB"/>
        </w:rPr>
      </w:pPr>
    </w:p>
    <w:p w:rsidR="00A722DB" w:rsidRPr="00FE51CC" w:rsidRDefault="00A722DB" w:rsidP="002F5DB9">
      <w:pPr>
        <w:autoSpaceDE w:val="0"/>
        <w:autoSpaceDN w:val="0"/>
        <w:adjustRightInd w:val="0"/>
        <w:spacing w:after="0" w:line="240" w:lineRule="auto"/>
        <w:rPr>
          <w:rFonts w:ascii="Arial" w:hAnsi="Arial" w:cs="Arial"/>
          <w:lang w:val="cy-GB"/>
        </w:rPr>
      </w:pPr>
    </w:p>
    <w:p w:rsidR="009B2C64" w:rsidRPr="00FE51CC" w:rsidRDefault="00F774D8" w:rsidP="005F4857">
      <w:pPr>
        <w:pStyle w:val="ListParagraph"/>
        <w:numPr>
          <w:ilvl w:val="0"/>
          <w:numId w:val="12"/>
        </w:numPr>
        <w:spacing w:after="0" w:line="240" w:lineRule="auto"/>
        <w:rPr>
          <w:rFonts w:ascii="Arial" w:hAnsi="Arial" w:cs="Arial"/>
          <w:lang w:val="cy-GB"/>
        </w:rPr>
      </w:pPr>
      <w:r w:rsidRPr="00FE51CC">
        <w:rPr>
          <w:rFonts w:ascii="Arial" w:hAnsi="Arial" w:cs="Arial"/>
          <w:b/>
          <w:lang w:val="cy-GB"/>
        </w:rPr>
        <w:t>Adolygu Polisïau, Trefniadau a Gweithdrefnau</w:t>
      </w:r>
      <w:r w:rsidR="003B4E83" w:rsidRPr="00FE51CC">
        <w:rPr>
          <w:rFonts w:ascii="Arial" w:hAnsi="Arial" w:cs="Arial"/>
          <w:b/>
          <w:lang w:val="cy-GB"/>
        </w:rPr>
        <w:t xml:space="preserve"> </w:t>
      </w:r>
    </w:p>
    <w:p w:rsidR="009B2C64" w:rsidRPr="00FE51CC" w:rsidRDefault="009B2C64" w:rsidP="002F5DB9">
      <w:pPr>
        <w:autoSpaceDE w:val="0"/>
        <w:autoSpaceDN w:val="0"/>
        <w:adjustRightInd w:val="0"/>
        <w:spacing w:after="0" w:line="240" w:lineRule="auto"/>
        <w:rPr>
          <w:rFonts w:ascii="Arial" w:hAnsi="Arial" w:cs="Arial"/>
          <w:b/>
          <w:sz w:val="24"/>
          <w:szCs w:val="24"/>
          <w:lang w:val="cy-GB"/>
        </w:rPr>
      </w:pPr>
    </w:p>
    <w:p w:rsidR="00F774D8" w:rsidRPr="00FE51CC" w:rsidRDefault="00F774D8" w:rsidP="00F774D8">
      <w:pPr>
        <w:pStyle w:val="ListParagraph"/>
        <w:spacing w:after="0" w:line="240" w:lineRule="auto"/>
        <w:ind w:left="0"/>
        <w:rPr>
          <w:rFonts w:ascii="Arial" w:hAnsi="Arial" w:cs="Arial"/>
          <w:color w:val="222222"/>
          <w:lang w:val="cy-GB"/>
        </w:rPr>
      </w:pPr>
      <w:r w:rsidRPr="00FE51CC">
        <w:rPr>
          <w:rFonts w:ascii="Arial" w:hAnsi="Arial" w:cs="Arial"/>
          <w:color w:val="222222"/>
          <w:lang w:val="cy-GB"/>
        </w:rPr>
        <w:t>Bydd yr ALl yn ceisio sicrhau bod yr holl bolisïau, trefniadau a gweithdrefnau yn cael eu hadolygu'n rheolaidd, a bydd yn monitro</w:t>
      </w:r>
      <w:r w:rsidR="000439DC">
        <w:rPr>
          <w:rFonts w:ascii="Arial" w:hAnsi="Arial" w:cs="Arial"/>
          <w:color w:val="222222"/>
          <w:lang w:val="cy-GB"/>
        </w:rPr>
        <w:t xml:space="preserve">’r modd y caiff y polisi hwn ei </w:t>
      </w:r>
      <w:r w:rsidRPr="00FE51CC">
        <w:rPr>
          <w:rFonts w:ascii="Arial" w:hAnsi="Arial" w:cs="Arial"/>
          <w:color w:val="222222"/>
          <w:lang w:val="cy-GB"/>
        </w:rPr>
        <w:t>weithred</w:t>
      </w:r>
      <w:r w:rsidR="000439DC">
        <w:rPr>
          <w:rFonts w:ascii="Arial" w:hAnsi="Arial" w:cs="Arial"/>
          <w:color w:val="222222"/>
          <w:lang w:val="cy-GB"/>
        </w:rPr>
        <w:t>u gan ysgolion</w:t>
      </w:r>
      <w:r w:rsidRPr="00FE51CC">
        <w:rPr>
          <w:rFonts w:ascii="Arial" w:hAnsi="Arial" w:cs="Arial"/>
          <w:color w:val="222222"/>
          <w:lang w:val="cy-GB"/>
        </w:rPr>
        <w:t>.</w:t>
      </w:r>
    </w:p>
    <w:p w:rsidR="00F774D8" w:rsidRPr="00FE51CC" w:rsidRDefault="00F774D8" w:rsidP="00F774D8">
      <w:pPr>
        <w:pStyle w:val="ListParagraph"/>
        <w:spacing w:after="0" w:line="240" w:lineRule="auto"/>
        <w:ind w:left="0"/>
        <w:rPr>
          <w:rFonts w:ascii="Arial" w:hAnsi="Arial" w:cs="Arial"/>
          <w:color w:val="222222"/>
          <w:lang w:val="cy-GB"/>
        </w:rPr>
      </w:pPr>
    </w:p>
    <w:p w:rsidR="00F774D8" w:rsidRPr="00FE51CC" w:rsidRDefault="00F774D8" w:rsidP="00F774D8">
      <w:pPr>
        <w:pStyle w:val="ListParagraph"/>
        <w:spacing w:after="0" w:line="240" w:lineRule="auto"/>
        <w:ind w:left="0"/>
        <w:rPr>
          <w:rFonts w:ascii="Arial" w:hAnsi="Arial" w:cs="Arial"/>
          <w:b/>
          <w:color w:val="000000" w:themeColor="text1"/>
          <w:lang w:val="cy-GB"/>
        </w:rPr>
      </w:pPr>
      <w:r w:rsidRPr="00FE51CC">
        <w:rPr>
          <w:rFonts w:ascii="Arial" w:hAnsi="Arial" w:cs="Arial"/>
          <w:color w:val="000000" w:themeColor="text1"/>
          <w:lang w:val="cy-GB"/>
        </w:rPr>
        <w:t xml:space="preserve">Dylai cyrff llywodraethu sicrhau bod yr holl bolisïau, trefniadau a gweithdrefnau'n cael eu hadolygu'n rheolaidd gan eu hysgolion. Efallai y bydd angen adolygiadau aml ar y CGIU gan ddibynnu ar y gofal iechyd – dylai hyn </w:t>
      </w:r>
      <w:r w:rsidR="000170E7">
        <w:rPr>
          <w:rFonts w:ascii="Arial" w:hAnsi="Arial" w:cs="Arial"/>
          <w:color w:val="000000" w:themeColor="text1"/>
          <w:lang w:val="cy-GB"/>
        </w:rPr>
        <w:t xml:space="preserve">ymwneud â’r </w:t>
      </w:r>
      <w:r w:rsidRPr="00FE51CC">
        <w:rPr>
          <w:rFonts w:ascii="Arial" w:hAnsi="Arial" w:cs="Arial"/>
          <w:color w:val="000000" w:themeColor="text1"/>
          <w:lang w:val="cy-GB"/>
        </w:rPr>
        <w:t>holl randdeiliaid allweddol gan gynnwys, lle bo'n briodol, y dysgwr, y rhieni, y gweithwyr proffesiynol addysg ac iechyd</w:t>
      </w:r>
      <w:r w:rsidR="00607B19">
        <w:rPr>
          <w:rFonts w:ascii="Arial" w:hAnsi="Arial" w:cs="Arial"/>
          <w:color w:val="000000" w:themeColor="text1"/>
          <w:lang w:val="cy-GB"/>
        </w:rPr>
        <w:t>,</w:t>
      </w:r>
      <w:r w:rsidRPr="00FE51CC">
        <w:rPr>
          <w:rFonts w:ascii="Arial" w:hAnsi="Arial" w:cs="Arial"/>
          <w:color w:val="000000" w:themeColor="text1"/>
          <w:lang w:val="cy-GB"/>
        </w:rPr>
        <w:t xml:space="preserve"> a’r cyrff perthnasol eraill.</w:t>
      </w:r>
      <w:r w:rsidRPr="00FE51CC">
        <w:rPr>
          <w:rFonts w:ascii="Arial" w:hAnsi="Arial" w:cs="Arial"/>
          <w:color w:val="000000" w:themeColor="text1"/>
          <w:lang w:val="cy-GB"/>
        </w:rPr>
        <w:br/>
      </w:r>
      <w:bookmarkStart w:id="8" w:name="_Toc457845472"/>
      <w:bookmarkStart w:id="9" w:name="_Toc457845599"/>
      <w:bookmarkStart w:id="10" w:name="_Toc457845719"/>
      <w:bookmarkStart w:id="11" w:name="_Toc457845780"/>
      <w:bookmarkStart w:id="12" w:name="_Toc457845840"/>
      <w:bookmarkEnd w:id="8"/>
      <w:bookmarkEnd w:id="9"/>
      <w:bookmarkEnd w:id="10"/>
      <w:bookmarkEnd w:id="11"/>
      <w:bookmarkEnd w:id="12"/>
    </w:p>
    <w:p w:rsidR="002A085B" w:rsidRPr="00FE51CC" w:rsidRDefault="00F774D8" w:rsidP="002F5DB9">
      <w:pPr>
        <w:autoSpaceDE w:val="0"/>
        <w:autoSpaceDN w:val="0"/>
        <w:adjustRightInd w:val="0"/>
        <w:spacing w:after="0" w:line="240" w:lineRule="auto"/>
        <w:rPr>
          <w:rFonts w:ascii="Arial" w:hAnsi="Arial" w:cs="Arial"/>
          <w:lang w:val="cy-GB"/>
        </w:rPr>
      </w:pPr>
      <w:r w:rsidRPr="00FE51CC">
        <w:rPr>
          <w:rFonts w:ascii="Arial" w:hAnsi="Arial" w:cs="Arial"/>
          <w:u w:val="single"/>
          <w:lang w:val="cy-GB"/>
        </w:rPr>
        <w:t>Trefniadau Yswiriant</w:t>
      </w:r>
      <w:r w:rsidR="008A0845" w:rsidRPr="00FE51CC">
        <w:rPr>
          <w:rFonts w:ascii="Arial" w:hAnsi="Arial" w:cs="Arial"/>
          <w:b/>
          <w:lang w:val="cy-GB"/>
        </w:rPr>
        <w:t xml:space="preserve"> </w:t>
      </w:r>
    </w:p>
    <w:p w:rsidR="00F46472" w:rsidRPr="00FE51CC" w:rsidRDefault="00F774D8" w:rsidP="002F5DB9">
      <w:p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 xml:space="preserve">Mae'r ALl yn dilyn ei rwymedigaeth gyfreithiol i ddarparu yswiriant ar gyfer dysgwyr ag anghenion gofal iechyd, sydd </w:t>
      </w:r>
      <w:r w:rsidR="0061477D">
        <w:rPr>
          <w:rFonts w:ascii="Arial" w:hAnsi="Arial" w:cs="Arial"/>
          <w:color w:val="222222"/>
          <w:lang w:val="cy-GB"/>
        </w:rPr>
        <w:t>ar</w:t>
      </w:r>
      <w:r w:rsidRPr="00FE51CC">
        <w:rPr>
          <w:rFonts w:ascii="Arial" w:hAnsi="Arial" w:cs="Arial"/>
          <w:color w:val="222222"/>
          <w:lang w:val="cy-GB"/>
        </w:rPr>
        <w:t xml:space="preserve"> lefel briodol </w:t>
      </w:r>
      <w:r w:rsidR="0061477D">
        <w:rPr>
          <w:rFonts w:ascii="Arial" w:hAnsi="Arial" w:cs="Arial"/>
          <w:color w:val="222222"/>
          <w:lang w:val="cy-GB"/>
        </w:rPr>
        <w:t xml:space="preserve">i </w:t>
      </w:r>
      <w:r w:rsidRPr="00FE51CC">
        <w:rPr>
          <w:rFonts w:ascii="Arial" w:hAnsi="Arial" w:cs="Arial"/>
          <w:color w:val="222222"/>
          <w:lang w:val="cy-GB"/>
        </w:rPr>
        <w:t xml:space="preserve">weithgareddau ysgol, gan gynnwys gweithgareddau oddi ar y safle. Adolygir hyn bob blwyddyn er mwyn ystyried unrhyw newid </w:t>
      </w:r>
      <w:r w:rsidR="00CE55BD">
        <w:rPr>
          <w:rFonts w:ascii="Arial" w:hAnsi="Arial" w:cs="Arial"/>
          <w:color w:val="222222"/>
          <w:lang w:val="cy-GB"/>
        </w:rPr>
        <w:t xml:space="preserve">o ran </w:t>
      </w:r>
      <w:r w:rsidRPr="00FE51CC">
        <w:rPr>
          <w:rFonts w:ascii="Arial" w:hAnsi="Arial" w:cs="Arial"/>
          <w:color w:val="222222"/>
          <w:lang w:val="cy-GB"/>
        </w:rPr>
        <w:t>anghenion.</w:t>
      </w:r>
    </w:p>
    <w:p w:rsidR="00F774D8" w:rsidRPr="00FE51CC" w:rsidRDefault="00F774D8" w:rsidP="002F5DB9">
      <w:pPr>
        <w:autoSpaceDE w:val="0"/>
        <w:autoSpaceDN w:val="0"/>
        <w:adjustRightInd w:val="0"/>
        <w:spacing w:after="0" w:line="240" w:lineRule="auto"/>
        <w:rPr>
          <w:rFonts w:ascii="Arial" w:hAnsi="Arial" w:cs="Arial"/>
          <w:lang w:val="cy-GB"/>
        </w:rPr>
      </w:pPr>
    </w:p>
    <w:p w:rsidR="00F774D8" w:rsidRPr="00FE51CC" w:rsidRDefault="00F774D8" w:rsidP="00F774D8">
      <w:pPr>
        <w:pStyle w:val="ListParagraph"/>
        <w:spacing w:after="0" w:line="240" w:lineRule="auto"/>
        <w:ind w:left="0"/>
        <w:rPr>
          <w:rFonts w:ascii="Arial" w:hAnsi="Arial" w:cs="Arial"/>
          <w:color w:val="000000" w:themeColor="text1"/>
          <w:lang w:val="cy-GB"/>
        </w:rPr>
      </w:pPr>
      <w:r w:rsidRPr="00FE51CC">
        <w:rPr>
          <w:rFonts w:ascii="Arial" w:hAnsi="Arial" w:cs="Arial"/>
          <w:color w:val="000000" w:themeColor="text1"/>
          <w:lang w:val="cy-GB"/>
        </w:rPr>
        <w:t xml:space="preserve">Dylai cyrff llywodraethu </w:t>
      </w:r>
      <w:r w:rsidR="00A33A75">
        <w:rPr>
          <w:rFonts w:ascii="Arial" w:hAnsi="Arial" w:cs="Arial"/>
          <w:color w:val="000000" w:themeColor="text1"/>
          <w:lang w:val="cy-GB"/>
        </w:rPr>
        <w:t xml:space="preserve">y </w:t>
      </w:r>
      <w:r w:rsidRPr="00FE51CC">
        <w:rPr>
          <w:rFonts w:ascii="Arial" w:hAnsi="Arial" w:cs="Arial"/>
          <w:color w:val="000000" w:themeColor="text1"/>
          <w:lang w:val="cy-GB"/>
        </w:rPr>
        <w:t>lleoliadau addysg a gynhelir</w:t>
      </w:r>
      <w:r w:rsidR="00A33A75">
        <w:rPr>
          <w:rFonts w:ascii="Arial" w:hAnsi="Arial" w:cs="Arial"/>
          <w:color w:val="000000" w:themeColor="text1"/>
          <w:lang w:val="cy-GB"/>
        </w:rPr>
        <w:t>,</w:t>
      </w:r>
      <w:r w:rsidRPr="00FE51CC">
        <w:rPr>
          <w:rFonts w:ascii="Arial" w:hAnsi="Arial" w:cs="Arial"/>
          <w:color w:val="000000" w:themeColor="text1"/>
          <w:lang w:val="cy-GB"/>
        </w:rPr>
        <w:t xml:space="preserve"> sicrhau bod lefel briodol o yswiriant yn ei le i gwmpasu</w:t>
      </w:r>
      <w:r w:rsidR="004D56CC">
        <w:rPr>
          <w:rFonts w:ascii="Arial" w:hAnsi="Arial" w:cs="Arial"/>
          <w:color w:val="000000" w:themeColor="text1"/>
          <w:lang w:val="cy-GB"/>
        </w:rPr>
        <w:t>’r</w:t>
      </w:r>
      <w:r w:rsidRPr="00FE51CC">
        <w:rPr>
          <w:rFonts w:ascii="Arial" w:hAnsi="Arial" w:cs="Arial"/>
          <w:color w:val="000000" w:themeColor="text1"/>
          <w:lang w:val="cy-GB"/>
        </w:rPr>
        <w:t xml:space="preserve"> gweithgareddau</w:t>
      </w:r>
      <w:r w:rsidR="004D56CC">
        <w:rPr>
          <w:rFonts w:ascii="Arial" w:hAnsi="Arial" w:cs="Arial"/>
          <w:color w:val="000000" w:themeColor="text1"/>
          <w:lang w:val="cy-GB"/>
        </w:rPr>
        <w:t xml:space="preserve"> a gynhelir i </w:t>
      </w:r>
      <w:r w:rsidRPr="00FE51CC">
        <w:rPr>
          <w:rFonts w:ascii="Arial" w:hAnsi="Arial" w:cs="Arial"/>
          <w:color w:val="000000" w:themeColor="text1"/>
          <w:lang w:val="cy-GB"/>
        </w:rPr>
        <w:t>gefnogi dysgwyr ag anghenion gofal iechyd. Dylai lefel yr yswiriant adlewyrchu'n briodol lefel y risg. Efallai y bydd angen trefnu yswiriant ychwanegol ar gyfer rhai gweithgareddau, e.e. gweithgareddau oddi ar y safle ar gyfer dysgwyr ag anghenion penodol.</w:t>
      </w:r>
    </w:p>
    <w:p w:rsidR="009B2C64" w:rsidRPr="00FE51CC" w:rsidRDefault="009B2C64" w:rsidP="002F5DB9">
      <w:pPr>
        <w:autoSpaceDE w:val="0"/>
        <w:autoSpaceDN w:val="0"/>
        <w:adjustRightInd w:val="0"/>
        <w:spacing w:after="0" w:line="240" w:lineRule="auto"/>
        <w:rPr>
          <w:rFonts w:ascii="Arial" w:hAnsi="Arial" w:cs="Arial"/>
          <w:b/>
          <w:lang w:val="cy-GB"/>
        </w:rPr>
      </w:pPr>
    </w:p>
    <w:p w:rsidR="00F0672F" w:rsidRPr="00FE51CC" w:rsidRDefault="00ED32EB" w:rsidP="002F5DB9">
      <w:pPr>
        <w:autoSpaceDE w:val="0"/>
        <w:autoSpaceDN w:val="0"/>
        <w:adjustRightInd w:val="0"/>
        <w:spacing w:after="0" w:line="240" w:lineRule="auto"/>
        <w:rPr>
          <w:rFonts w:ascii="Arial" w:hAnsi="Arial" w:cs="Arial"/>
          <w:lang w:val="cy-GB"/>
        </w:rPr>
      </w:pPr>
      <w:r w:rsidRPr="00FE51CC">
        <w:rPr>
          <w:rFonts w:ascii="Arial" w:hAnsi="Arial" w:cs="Arial"/>
          <w:b/>
          <w:lang w:val="cy-GB"/>
        </w:rPr>
        <w:t>Gweithdrefn Cwynion CBSMT</w:t>
      </w:r>
      <w:r w:rsidR="00ED096F" w:rsidRPr="00FE51CC">
        <w:rPr>
          <w:rFonts w:ascii="Arial" w:hAnsi="Arial" w:cs="Arial"/>
          <w:b/>
          <w:lang w:val="cy-GB"/>
        </w:rPr>
        <w:t xml:space="preserve"> </w:t>
      </w:r>
    </w:p>
    <w:p w:rsidR="002F5DB9" w:rsidRPr="001C255C" w:rsidRDefault="002F5DB9" w:rsidP="002F5DB9">
      <w:pPr>
        <w:autoSpaceDE w:val="0"/>
        <w:autoSpaceDN w:val="0"/>
        <w:adjustRightInd w:val="0"/>
        <w:spacing w:after="0" w:line="240" w:lineRule="auto"/>
        <w:rPr>
          <w:rFonts w:ascii="Arial" w:hAnsi="Arial" w:cs="Arial"/>
          <w:szCs w:val="24"/>
          <w:lang w:val="cy-GB"/>
        </w:rPr>
      </w:pPr>
    </w:p>
    <w:p w:rsidR="00717277" w:rsidRPr="00FE51CC" w:rsidRDefault="00ED32EB" w:rsidP="002F5DB9">
      <w:pPr>
        <w:autoSpaceDE w:val="0"/>
        <w:autoSpaceDN w:val="0"/>
        <w:adjustRightInd w:val="0"/>
        <w:spacing w:after="0" w:line="240" w:lineRule="auto"/>
        <w:rPr>
          <w:rFonts w:ascii="Arial" w:hAnsi="Arial" w:cs="Arial"/>
          <w:sz w:val="20"/>
          <w:lang w:val="cy-GB"/>
        </w:rPr>
      </w:pPr>
      <w:r w:rsidRPr="00FE51CC">
        <w:rPr>
          <w:rFonts w:ascii="Arial" w:hAnsi="Arial" w:cs="Arial"/>
          <w:color w:val="000000" w:themeColor="text1"/>
          <w:szCs w:val="24"/>
          <w:lang w:val="cy-GB"/>
        </w:rPr>
        <w:t>Os na fydd y dysgwr neu'r rhiant yn fodlon</w:t>
      </w:r>
      <w:r w:rsidR="000E1957">
        <w:rPr>
          <w:rFonts w:ascii="Arial" w:hAnsi="Arial" w:cs="Arial"/>
          <w:color w:val="000000" w:themeColor="text1"/>
          <w:szCs w:val="24"/>
          <w:lang w:val="cy-GB"/>
        </w:rPr>
        <w:t xml:space="preserve"> â </w:t>
      </w:r>
      <w:r w:rsidRPr="00FE51CC">
        <w:rPr>
          <w:rFonts w:ascii="Arial" w:hAnsi="Arial" w:cs="Arial"/>
          <w:color w:val="000000" w:themeColor="text1"/>
          <w:szCs w:val="24"/>
          <w:lang w:val="cy-GB"/>
        </w:rPr>
        <w:t>threfniadau gofal iechyd y lleoliad addysg, mae ganddynt hawl i wneud cwyn.</w:t>
      </w:r>
      <w:r w:rsidR="00B86FD6" w:rsidRPr="00FE51CC">
        <w:rPr>
          <w:rFonts w:ascii="Arial" w:hAnsi="Arial" w:cs="Arial"/>
          <w:sz w:val="20"/>
          <w:lang w:val="cy-GB"/>
        </w:rPr>
        <w:t xml:space="preserve"> </w:t>
      </w:r>
    </w:p>
    <w:p w:rsidR="00977B87" w:rsidRPr="00FE51CC" w:rsidRDefault="00757407" w:rsidP="005D7FEF">
      <w:pPr>
        <w:pStyle w:val="ListParagraph"/>
        <w:numPr>
          <w:ilvl w:val="0"/>
          <w:numId w:val="30"/>
        </w:num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lastRenderedPageBreak/>
        <w:t xml:space="preserve">Ar gyfer disgyblion sy’n destun </w:t>
      </w:r>
      <w:r w:rsidR="00977B87" w:rsidRPr="00FE51CC">
        <w:rPr>
          <w:rFonts w:ascii="Arial" w:hAnsi="Arial" w:cs="Arial"/>
          <w:color w:val="222222"/>
          <w:lang w:val="cy-GB"/>
        </w:rPr>
        <w:t>cymorth c</w:t>
      </w:r>
      <w:r w:rsidRPr="00FE51CC">
        <w:rPr>
          <w:rFonts w:ascii="Arial" w:hAnsi="Arial" w:cs="Arial"/>
          <w:color w:val="222222"/>
          <w:lang w:val="cy-GB"/>
        </w:rPr>
        <w:t xml:space="preserve">yffredinol, gweithredu ysgol neu weithredu ysgol </w:t>
      </w:r>
      <w:r w:rsidR="00977B87" w:rsidRPr="00FE51CC">
        <w:rPr>
          <w:rFonts w:ascii="Arial" w:hAnsi="Arial" w:cs="Arial"/>
          <w:color w:val="222222"/>
          <w:lang w:val="cy-GB"/>
        </w:rPr>
        <w:t>a mwy</w:t>
      </w:r>
      <w:r w:rsidRPr="00FE51CC">
        <w:rPr>
          <w:rFonts w:ascii="Arial" w:hAnsi="Arial" w:cs="Arial"/>
          <w:color w:val="222222"/>
          <w:lang w:val="cy-GB"/>
        </w:rPr>
        <w:t>, byddai hyn trwy weith</w:t>
      </w:r>
      <w:r w:rsidR="00977B87" w:rsidRPr="00FE51CC">
        <w:rPr>
          <w:rFonts w:ascii="Arial" w:hAnsi="Arial" w:cs="Arial"/>
          <w:color w:val="222222"/>
          <w:lang w:val="cy-GB"/>
        </w:rPr>
        <w:t>drefn gwyno arferol yr Ysgol.</w:t>
      </w:r>
    </w:p>
    <w:p w:rsidR="00977B87" w:rsidRPr="00FE51CC" w:rsidRDefault="00757407" w:rsidP="005D7FEF">
      <w:pPr>
        <w:pStyle w:val="ListParagraph"/>
        <w:numPr>
          <w:ilvl w:val="0"/>
          <w:numId w:val="30"/>
        </w:num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 xml:space="preserve">Os na ellir datrys pryderon ar lefel ysgol, efallai y bydd y rhiant yn dymuno gofyn am gyfarfod </w:t>
      </w:r>
      <w:r w:rsidR="00977B87" w:rsidRPr="00FE51CC">
        <w:rPr>
          <w:rFonts w:ascii="Arial" w:hAnsi="Arial" w:cs="Arial"/>
          <w:color w:val="222222"/>
          <w:lang w:val="cy-GB"/>
        </w:rPr>
        <w:t>gyda’r Ysgol,</w:t>
      </w:r>
      <w:r w:rsidRPr="00FE51CC">
        <w:rPr>
          <w:rFonts w:ascii="Arial" w:hAnsi="Arial" w:cs="Arial"/>
          <w:color w:val="222222"/>
          <w:lang w:val="cy-GB"/>
        </w:rPr>
        <w:t xml:space="preserve"> y</w:t>
      </w:r>
      <w:r w:rsidR="00977B87" w:rsidRPr="00FE51CC">
        <w:rPr>
          <w:rFonts w:ascii="Arial" w:hAnsi="Arial" w:cs="Arial"/>
          <w:color w:val="222222"/>
          <w:lang w:val="cy-GB"/>
        </w:rPr>
        <w:t xml:space="preserve"> G</w:t>
      </w:r>
      <w:r w:rsidRPr="00FE51CC">
        <w:rPr>
          <w:rFonts w:ascii="Arial" w:hAnsi="Arial" w:cs="Arial"/>
          <w:color w:val="222222"/>
          <w:lang w:val="cy-GB"/>
        </w:rPr>
        <w:t xml:space="preserve">weithiwr </w:t>
      </w:r>
      <w:r w:rsidR="00977B87" w:rsidRPr="00FE51CC">
        <w:rPr>
          <w:rFonts w:ascii="Arial" w:hAnsi="Arial" w:cs="Arial"/>
          <w:color w:val="222222"/>
          <w:lang w:val="cy-GB"/>
        </w:rPr>
        <w:t>I</w:t>
      </w:r>
      <w:r w:rsidRPr="00FE51CC">
        <w:rPr>
          <w:rFonts w:ascii="Arial" w:hAnsi="Arial" w:cs="Arial"/>
          <w:color w:val="222222"/>
          <w:lang w:val="cy-GB"/>
        </w:rPr>
        <w:t xml:space="preserve">echyd </w:t>
      </w:r>
      <w:r w:rsidR="00977B87" w:rsidRPr="00FE51CC">
        <w:rPr>
          <w:rFonts w:ascii="Arial" w:hAnsi="Arial" w:cs="Arial"/>
          <w:color w:val="222222"/>
          <w:lang w:val="cy-GB"/>
        </w:rPr>
        <w:t>P</w:t>
      </w:r>
      <w:r w:rsidRPr="00FE51CC">
        <w:rPr>
          <w:rFonts w:ascii="Arial" w:hAnsi="Arial" w:cs="Arial"/>
          <w:color w:val="222222"/>
          <w:lang w:val="cy-GB"/>
        </w:rPr>
        <w:t xml:space="preserve">roffesiynol sy'n ymwneud â </w:t>
      </w:r>
      <w:r w:rsidR="00977B87" w:rsidRPr="00FE51CC">
        <w:rPr>
          <w:rFonts w:ascii="Arial" w:hAnsi="Arial" w:cs="Arial"/>
          <w:color w:val="222222"/>
          <w:lang w:val="cy-GB"/>
        </w:rPr>
        <w:t>g</w:t>
      </w:r>
      <w:r w:rsidRPr="00FE51CC">
        <w:rPr>
          <w:rFonts w:ascii="Arial" w:hAnsi="Arial" w:cs="Arial"/>
          <w:color w:val="222222"/>
          <w:lang w:val="cy-GB"/>
        </w:rPr>
        <w:t xml:space="preserve">ofal y </w:t>
      </w:r>
      <w:r w:rsidR="00977B87" w:rsidRPr="00FE51CC">
        <w:rPr>
          <w:rFonts w:ascii="Arial" w:hAnsi="Arial" w:cs="Arial"/>
          <w:color w:val="222222"/>
          <w:lang w:val="cy-GB"/>
        </w:rPr>
        <w:t>plentyn, a S</w:t>
      </w:r>
      <w:r w:rsidRPr="00FE51CC">
        <w:rPr>
          <w:rFonts w:ascii="Arial" w:hAnsi="Arial" w:cs="Arial"/>
          <w:color w:val="222222"/>
          <w:lang w:val="cy-GB"/>
        </w:rPr>
        <w:t xml:space="preserve">wyddog </w:t>
      </w:r>
      <w:r w:rsidR="00977B87" w:rsidRPr="00FE51CC">
        <w:rPr>
          <w:rFonts w:ascii="Arial" w:hAnsi="Arial" w:cs="Arial"/>
          <w:color w:val="222222"/>
          <w:lang w:val="cy-GB"/>
        </w:rPr>
        <w:t xml:space="preserve">ADY yr </w:t>
      </w:r>
      <w:r w:rsidRPr="00FE51CC">
        <w:rPr>
          <w:rFonts w:ascii="Arial" w:hAnsi="Arial" w:cs="Arial"/>
          <w:color w:val="222222"/>
          <w:lang w:val="cy-GB"/>
        </w:rPr>
        <w:t>ALl sy'n gyfrifol am an</w:t>
      </w:r>
      <w:r w:rsidR="00977B87" w:rsidRPr="00FE51CC">
        <w:rPr>
          <w:rFonts w:ascii="Arial" w:hAnsi="Arial" w:cs="Arial"/>
          <w:color w:val="222222"/>
          <w:lang w:val="cy-GB"/>
        </w:rPr>
        <w:t>ghenion corfforol a meddygol.</w:t>
      </w:r>
    </w:p>
    <w:p w:rsidR="007C321B" w:rsidRPr="00FE51CC" w:rsidRDefault="00757407" w:rsidP="005D7FEF">
      <w:pPr>
        <w:pStyle w:val="ListParagraph"/>
        <w:numPr>
          <w:ilvl w:val="0"/>
          <w:numId w:val="30"/>
        </w:num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 xml:space="preserve">Yn achos disgybl sy'n </w:t>
      </w:r>
      <w:r w:rsidR="00977B87" w:rsidRPr="00FE51CC">
        <w:rPr>
          <w:rFonts w:ascii="Arial" w:hAnsi="Arial" w:cs="Arial"/>
          <w:color w:val="222222"/>
          <w:lang w:val="cy-GB"/>
        </w:rPr>
        <w:t>destun</w:t>
      </w:r>
      <w:r w:rsidRPr="00FE51CC">
        <w:rPr>
          <w:rFonts w:ascii="Arial" w:hAnsi="Arial" w:cs="Arial"/>
          <w:color w:val="222222"/>
          <w:lang w:val="cy-GB"/>
        </w:rPr>
        <w:t xml:space="preserve"> Datganiad AAA, byddai'r rhiant yn cysylltu â'r ALl a </w:t>
      </w:r>
      <w:r w:rsidR="007C321B" w:rsidRPr="00FE51CC">
        <w:rPr>
          <w:rFonts w:ascii="Arial" w:hAnsi="Arial" w:cs="Arial"/>
          <w:color w:val="222222"/>
          <w:lang w:val="cy-GB"/>
        </w:rPr>
        <w:t xml:space="preserve">gellid hefyd </w:t>
      </w:r>
      <w:r w:rsidR="00977B87" w:rsidRPr="00FE51CC">
        <w:rPr>
          <w:rFonts w:ascii="Arial" w:hAnsi="Arial" w:cs="Arial"/>
          <w:color w:val="222222"/>
          <w:lang w:val="cy-GB"/>
        </w:rPr>
        <w:t xml:space="preserve">cael cefnogaeth oddi wrth </w:t>
      </w:r>
      <w:r w:rsidR="007C321B" w:rsidRPr="00FE51CC">
        <w:rPr>
          <w:rFonts w:ascii="Arial" w:hAnsi="Arial" w:cs="Arial"/>
          <w:color w:val="222222"/>
          <w:lang w:val="cy-GB"/>
        </w:rPr>
        <w:t>SNAP Cymru.</w:t>
      </w:r>
    </w:p>
    <w:p w:rsidR="00757407" w:rsidRPr="00FE51CC" w:rsidRDefault="00757407" w:rsidP="005D7FEF">
      <w:pPr>
        <w:pStyle w:val="ListParagraph"/>
        <w:numPr>
          <w:ilvl w:val="0"/>
          <w:numId w:val="30"/>
        </w:num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 xml:space="preserve">Gellir </w:t>
      </w:r>
      <w:r w:rsidR="007C321B" w:rsidRPr="00FE51CC">
        <w:rPr>
          <w:rFonts w:ascii="Arial" w:hAnsi="Arial" w:cs="Arial"/>
          <w:color w:val="222222"/>
          <w:lang w:val="cy-GB"/>
        </w:rPr>
        <w:t xml:space="preserve">uwchgyfeirio </w:t>
      </w:r>
      <w:r w:rsidRPr="00FE51CC">
        <w:rPr>
          <w:rFonts w:ascii="Arial" w:hAnsi="Arial" w:cs="Arial"/>
          <w:color w:val="222222"/>
          <w:lang w:val="cy-GB"/>
        </w:rPr>
        <w:t>achosion cymhleth i'r Prif Swyddog Addysg.</w:t>
      </w:r>
    </w:p>
    <w:p w:rsidR="00757407" w:rsidRPr="00FE51CC" w:rsidRDefault="00757407" w:rsidP="002F5DB9">
      <w:pPr>
        <w:autoSpaceDE w:val="0"/>
        <w:autoSpaceDN w:val="0"/>
        <w:adjustRightInd w:val="0"/>
        <w:spacing w:after="0" w:line="240" w:lineRule="auto"/>
        <w:rPr>
          <w:rFonts w:ascii="Arial" w:hAnsi="Arial" w:cs="Arial"/>
          <w:color w:val="222222"/>
          <w:lang w:val="cy-GB"/>
        </w:rPr>
      </w:pPr>
    </w:p>
    <w:p w:rsidR="00B86FD6" w:rsidRPr="00FE51CC" w:rsidRDefault="001C3EF0" w:rsidP="002F5DB9">
      <w:pPr>
        <w:autoSpaceDE w:val="0"/>
        <w:autoSpaceDN w:val="0"/>
        <w:adjustRightInd w:val="0"/>
        <w:spacing w:after="0" w:line="240" w:lineRule="auto"/>
        <w:rPr>
          <w:rFonts w:ascii="Arial" w:hAnsi="Arial" w:cs="Arial"/>
          <w:sz w:val="20"/>
          <w:lang w:val="cy-GB"/>
        </w:rPr>
      </w:pPr>
      <w:r w:rsidRPr="00FE51CC">
        <w:rPr>
          <w:rFonts w:ascii="Arial" w:hAnsi="Arial" w:cs="Arial"/>
          <w:color w:val="000000" w:themeColor="text1"/>
          <w:szCs w:val="24"/>
          <w:lang w:val="cy-GB"/>
        </w:rPr>
        <w:t xml:space="preserve">Rhaid i'r corff llywodraethu gyhoeddi ei drefn gwyno ffurfiol, gan gynnwys sut </w:t>
      </w:r>
      <w:r w:rsidR="007C321B" w:rsidRPr="00FE51CC">
        <w:rPr>
          <w:rFonts w:ascii="Arial" w:hAnsi="Arial" w:cs="Arial"/>
          <w:color w:val="000000" w:themeColor="text1"/>
          <w:szCs w:val="24"/>
          <w:lang w:val="cy-GB"/>
        </w:rPr>
        <w:t xml:space="preserve">y gellir uwchgyfeirio </w:t>
      </w:r>
      <w:r w:rsidRPr="00FE51CC">
        <w:rPr>
          <w:rFonts w:ascii="Arial" w:hAnsi="Arial" w:cs="Arial"/>
          <w:color w:val="000000" w:themeColor="text1"/>
          <w:szCs w:val="24"/>
          <w:lang w:val="cy-GB"/>
        </w:rPr>
        <w:t xml:space="preserve">cwynion o athro i bennaeth, </w:t>
      </w:r>
      <w:r w:rsidR="000E1957">
        <w:rPr>
          <w:rFonts w:ascii="Arial" w:hAnsi="Arial" w:cs="Arial"/>
          <w:color w:val="000000" w:themeColor="text1"/>
          <w:szCs w:val="24"/>
          <w:lang w:val="cy-GB"/>
        </w:rPr>
        <w:t xml:space="preserve">ac </w:t>
      </w:r>
      <w:r w:rsidRPr="00FE51CC">
        <w:rPr>
          <w:rFonts w:ascii="Arial" w:hAnsi="Arial" w:cs="Arial"/>
          <w:color w:val="000000" w:themeColor="text1"/>
          <w:szCs w:val="24"/>
          <w:lang w:val="cy-GB"/>
        </w:rPr>
        <w:t xml:space="preserve">yna i'r corff llywodraethu. </w:t>
      </w:r>
      <w:r w:rsidRPr="00FE51CC">
        <w:rPr>
          <w:rFonts w:ascii="Arial" w:hAnsi="Arial" w:cs="Arial"/>
          <w:color w:val="222222"/>
          <w:lang w:val="cy-GB"/>
        </w:rPr>
        <w:t>Mae Polisi Cwyn</w:t>
      </w:r>
      <w:r w:rsidR="00757407" w:rsidRPr="00FE51CC">
        <w:rPr>
          <w:rFonts w:ascii="Arial" w:hAnsi="Arial" w:cs="Arial"/>
          <w:color w:val="222222"/>
          <w:lang w:val="cy-GB"/>
        </w:rPr>
        <w:t>o</w:t>
      </w:r>
      <w:r w:rsidR="000E1957">
        <w:rPr>
          <w:rFonts w:ascii="Arial" w:hAnsi="Arial" w:cs="Arial"/>
          <w:color w:val="222222"/>
          <w:lang w:val="cy-GB"/>
        </w:rPr>
        <w:t xml:space="preserve">’r </w:t>
      </w:r>
      <w:r w:rsidRPr="00FE51CC">
        <w:rPr>
          <w:rFonts w:ascii="Arial" w:hAnsi="Arial" w:cs="Arial"/>
          <w:color w:val="222222"/>
          <w:lang w:val="cy-GB"/>
        </w:rPr>
        <w:t>Ysgolion yn nodi bod penderfyniad y corff llywodraeth</w:t>
      </w:r>
      <w:r w:rsidR="00757407" w:rsidRPr="00FE51CC">
        <w:rPr>
          <w:rFonts w:ascii="Arial" w:hAnsi="Arial" w:cs="Arial"/>
          <w:color w:val="222222"/>
          <w:lang w:val="cy-GB"/>
        </w:rPr>
        <w:t>u</w:t>
      </w:r>
      <w:r w:rsidRPr="00FE51CC">
        <w:rPr>
          <w:rFonts w:ascii="Arial" w:hAnsi="Arial" w:cs="Arial"/>
          <w:color w:val="222222"/>
          <w:lang w:val="cy-GB"/>
        </w:rPr>
        <w:t xml:space="preserve"> yn derfynol</w:t>
      </w:r>
      <w:r w:rsidR="00757407" w:rsidRPr="00FE51CC">
        <w:rPr>
          <w:rFonts w:ascii="Arial" w:hAnsi="Arial" w:cs="Arial"/>
          <w:color w:val="222222"/>
          <w:lang w:val="cy-GB"/>
        </w:rPr>
        <w:t>,</w:t>
      </w:r>
      <w:r w:rsidRPr="00FE51CC">
        <w:rPr>
          <w:rFonts w:ascii="Arial" w:hAnsi="Arial" w:cs="Arial"/>
          <w:color w:val="222222"/>
          <w:lang w:val="cy-GB"/>
        </w:rPr>
        <w:t xml:space="preserve"> a</w:t>
      </w:r>
      <w:r w:rsidR="00757407" w:rsidRPr="00FE51CC">
        <w:rPr>
          <w:rFonts w:ascii="Arial" w:hAnsi="Arial" w:cs="Arial"/>
          <w:color w:val="222222"/>
          <w:lang w:val="cy-GB"/>
        </w:rPr>
        <w:t xml:space="preserve"> gellir troi at yr A</w:t>
      </w:r>
      <w:r w:rsidRPr="00FE51CC">
        <w:rPr>
          <w:rFonts w:ascii="Arial" w:hAnsi="Arial" w:cs="Arial"/>
          <w:color w:val="222222"/>
          <w:lang w:val="cy-GB"/>
        </w:rPr>
        <w:t xml:space="preserve">wdurdod </w:t>
      </w:r>
      <w:r w:rsidR="00757407" w:rsidRPr="00FE51CC">
        <w:rPr>
          <w:rFonts w:ascii="Arial" w:hAnsi="Arial" w:cs="Arial"/>
          <w:color w:val="222222"/>
          <w:lang w:val="cy-GB"/>
        </w:rPr>
        <w:t>L</w:t>
      </w:r>
      <w:r w:rsidRPr="00FE51CC">
        <w:rPr>
          <w:rFonts w:ascii="Arial" w:hAnsi="Arial" w:cs="Arial"/>
          <w:color w:val="222222"/>
          <w:lang w:val="cy-GB"/>
        </w:rPr>
        <w:t xml:space="preserve">leol </w:t>
      </w:r>
      <w:r w:rsidR="00757407" w:rsidRPr="00FE51CC">
        <w:rPr>
          <w:rFonts w:ascii="Arial" w:hAnsi="Arial" w:cs="Arial"/>
          <w:color w:val="222222"/>
          <w:lang w:val="cy-GB"/>
        </w:rPr>
        <w:t xml:space="preserve">ddim ond os </w:t>
      </w:r>
      <w:r w:rsidRPr="00FE51CC">
        <w:rPr>
          <w:rFonts w:ascii="Arial" w:hAnsi="Arial" w:cs="Arial"/>
          <w:color w:val="222222"/>
          <w:lang w:val="cy-GB"/>
        </w:rPr>
        <w:t xml:space="preserve">yw'r achwynydd yn gofyn i'r ALl adolygu'r prosesau a ddilynwyd </w:t>
      </w:r>
      <w:r w:rsidR="00757407" w:rsidRPr="00FE51CC">
        <w:rPr>
          <w:rFonts w:ascii="Arial" w:hAnsi="Arial" w:cs="Arial"/>
          <w:color w:val="222222"/>
          <w:lang w:val="cy-GB"/>
        </w:rPr>
        <w:t>ac</w:t>
      </w:r>
      <w:r w:rsidRPr="00FE51CC">
        <w:rPr>
          <w:rFonts w:ascii="Arial" w:hAnsi="Arial" w:cs="Arial"/>
          <w:color w:val="222222"/>
          <w:lang w:val="cy-GB"/>
        </w:rPr>
        <w:t xml:space="preserve"> nid y penderfyniad a </w:t>
      </w:r>
      <w:r w:rsidR="00757407" w:rsidRPr="00FE51CC">
        <w:rPr>
          <w:rFonts w:ascii="Arial" w:hAnsi="Arial" w:cs="Arial"/>
          <w:color w:val="222222"/>
          <w:lang w:val="cy-GB"/>
        </w:rPr>
        <w:t>wnaed</w:t>
      </w:r>
      <w:r w:rsidRPr="00FE51CC">
        <w:rPr>
          <w:rFonts w:ascii="Arial" w:hAnsi="Arial" w:cs="Arial"/>
          <w:color w:val="222222"/>
          <w:lang w:val="cy-GB"/>
        </w:rPr>
        <w:t>.</w:t>
      </w:r>
      <w:r w:rsidR="00757407" w:rsidRPr="00FE51CC">
        <w:rPr>
          <w:rFonts w:ascii="Arial" w:hAnsi="Arial" w:cs="Arial"/>
          <w:color w:val="222222"/>
          <w:lang w:val="cy-GB"/>
        </w:rPr>
        <w:t xml:space="preserve"> </w:t>
      </w:r>
      <w:r w:rsidRPr="00FE51CC">
        <w:rPr>
          <w:rFonts w:ascii="Arial" w:hAnsi="Arial" w:cs="Arial"/>
          <w:color w:val="000000" w:themeColor="text1"/>
          <w:szCs w:val="24"/>
          <w:lang w:val="cy-GB"/>
        </w:rPr>
        <w:t>Dylai'r weithdrefn gwyn</w:t>
      </w:r>
      <w:r w:rsidR="000E1957">
        <w:rPr>
          <w:rFonts w:ascii="Arial" w:hAnsi="Arial" w:cs="Arial"/>
          <w:color w:val="000000" w:themeColor="text1"/>
          <w:szCs w:val="24"/>
          <w:lang w:val="cy-GB"/>
        </w:rPr>
        <w:t>o</w:t>
      </w:r>
      <w:r w:rsidRPr="00FE51CC">
        <w:rPr>
          <w:rFonts w:ascii="Arial" w:hAnsi="Arial" w:cs="Arial"/>
          <w:color w:val="000000" w:themeColor="text1"/>
          <w:szCs w:val="24"/>
          <w:lang w:val="cy-GB"/>
        </w:rPr>
        <w:t xml:space="preserve"> hefyd gael ei chrynhoi </w:t>
      </w:r>
      <w:r w:rsidR="00757407" w:rsidRPr="00FE51CC">
        <w:rPr>
          <w:rFonts w:ascii="Arial" w:hAnsi="Arial" w:cs="Arial"/>
          <w:color w:val="000000" w:themeColor="text1"/>
          <w:szCs w:val="24"/>
          <w:lang w:val="cy-GB"/>
        </w:rPr>
        <w:t xml:space="preserve">ym mholisi’r ysgol </w:t>
      </w:r>
      <w:r w:rsidRPr="00FE51CC">
        <w:rPr>
          <w:rFonts w:ascii="Arial" w:hAnsi="Arial" w:cs="Arial"/>
          <w:color w:val="000000" w:themeColor="text1"/>
          <w:szCs w:val="24"/>
          <w:lang w:val="cy-GB"/>
        </w:rPr>
        <w:t>ar gyfer cefnogi dysgwyr ag anghenion gofal iechyd.</w:t>
      </w:r>
      <w:r w:rsidRPr="00FE51CC">
        <w:rPr>
          <w:rFonts w:ascii="Arial" w:hAnsi="Arial" w:cs="Arial"/>
          <w:color w:val="000000" w:themeColor="text1"/>
          <w:szCs w:val="24"/>
          <w:lang w:val="cy-GB"/>
        </w:rPr>
        <w:br/>
      </w:r>
    </w:p>
    <w:p w:rsidR="001C3EF0" w:rsidRPr="00FE51CC" w:rsidRDefault="001C3EF0" w:rsidP="001C3EF0">
      <w:pPr>
        <w:spacing w:after="0" w:line="240" w:lineRule="auto"/>
        <w:rPr>
          <w:rFonts w:ascii="Arial" w:eastAsia="Times New Roman" w:hAnsi="Arial" w:cs="Arial"/>
          <w:szCs w:val="24"/>
          <w:lang w:val="cy-GB" w:eastAsia="en-GB"/>
        </w:rPr>
      </w:pPr>
      <w:r w:rsidRPr="00FE51CC">
        <w:rPr>
          <w:rFonts w:ascii="Arial" w:hAnsi="Arial" w:cs="Arial"/>
          <w:color w:val="000000" w:themeColor="text1"/>
          <w:szCs w:val="24"/>
          <w:lang w:val="cy-GB"/>
        </w:rPr>
        <w:t>Os bydd y gŵyn yn gysylltiedig â Deddf Cydraddoldeb 2010/anabledd, yna gellir ystyried herio Tribiwnlys Anghenion Addysg Arbennig Cymru (TAAAC).</w:t>
      </w:r>
    </w:p>
    <w:p w:rsidR="00F0672F" w:rsidRDefault="00F0672F" w:rsidP="002F5DB9">
      <w:pPr>
        <w:autoSpaceDE w:val="0"/>
        <w:autoSpaceDN w:val="0"/>
        <w:adjustRightInd w:val="0"/>
        <w:spacing w:after="0" w:line="240" w:lineRule="auto"/>
        <w:rPr>
          <w:rFonts w:ascii="Arial" w:hAnsi="Arial" w:cs="Arial"/>
          <w:b/>
          <w:sz w:val="24"/>
          <w:szCs w:val="24"/>
          <w:lang w:val="cy-GB"/>
        </w:rPr>
      </w:pPr>
    </w:p>
    <w:p w:rsidR="00A15F32" w:rsidRPr="00FE51CC" w:rsidRDefault="006F126D" w:rsidP="00A15F32">
      <w:pPr>
        <w:pStyle w:val="Default"/>
        <w:rPr>
          <w:rFonts w:ascii="Arial" w:hAnsi="Arial" w:cs="Arial"/>
          <w:b/>
          <w:bCs/>
          <w:sz w:val="22"/>
          <w:szCs w:val="22"/>
          <w:lang w:val="cy-GB"/>
        </w:rPr>
      </w:pPr>
      <w:r w:rsidRPr="00FE51CC">
        <w:rPr>
          <w:rFonts w:ascii="Arial" w:hAnsi="Arial" w:cs="Arial"/>
          <w:b/>
          <w:bCs/>
          <w:sz w:val="22"/>
          <w:szCs w:val="22"/>
          <w:lang w:val="cy-GB"/>
        </w:rPr>
        <w:t>Hunan-barch</w:t>
      </w:r>
      <w:r w:rsidR="00A15F32" w:rsidRPr="00FE51CC">
        <w:rPr>
          <w:rFonts w:ascii="Arial" w:hAnsi="Arial" w:cs="Arial"/>
          <w:b/>
          <w:bCs/>
          <w:sz w:val="22"/>
          <w:szCs w:val="22"/>
          <w:lang w:val="cy-GB"/>
        </w:rPr>
        <w:t xml:space="preserve"> </w:t>
      </w:r>
    </w:p>
    <w:p w:rsidR="007C321B" w:rsidRPr="00FE51CC" w:rsidRDefault="007C321B" w:rsidP="00A15F32">
      <w:pPr>
        <w:pStyle w:val="Default"/>
        <w:rPr>
          <w:rFonts w:ascii="Arial" w:hAnsi="Arial" w:cs="Arial"/>
          <w:sz w:val="22"/>
          <w:szCs w:val="22"/>
          <w:lang w:val="cy-GB"/>
        </w:rPr>
      </w:pPr>
    </w:p>
    <w:p w:rsidR="0055654E" w:rsidRDefault="006F126D" w:rsidP="00123686">
      <w:pPr>
        <w:pStyle w:val="Default"/>
        <w:rPr>
          <w:rFonts w:ascii="Arial" w:hAnsi="Arial" w:cs="Arial"/>
          <w:color w:val="222222"/>
          <w:sz w:val="22"/>
          <w:szCs w:val="22"/>
          <w:lang w:val="cy-GB"/>
        </w:rPr>
      </w:pPr>
      <w:r w:rsidRPr="00FE51CC">
        <w:rPr>
          <w:rFonts w:ascii="Arial" w:hAnsi="Arial" w:cs="Arial"/>
          <w:color w:val="222222"/>
          <w:sz w:val="22"/>
          <w:szCs w:val="22"/>
          <w:lang w:val="cy-GB"/>
        </w:rPr>
        <w:t>Yn ychwanegol at y goblygiadau addysgol, mae goblygiadau cymdeithasol ac emosiynol yn gysylltiedig â chyflyrau meddygol</w:t>
      </w:r>
      <w:r w:rsidR="00A15F32" w:rsidRPr="00FE51CC">
        <w:rPr>
          <w:rFonts w:ascii="Arial" w:hAnsi="Arial" w:cs="Arial"/>
          <w:sz w:val="22"/>
          <w:szCs w:val="22"/>
          <w:lang w:val="cy-GB"/>
        </w:rPr>
        <w:t xml:space="preserve">. </w:t>
      </w:r>
      <w:r w:rsidR="00521C15" w:rsidRPr="00FE51CC">
        <w:rPr>
          <w:rFonts w:ascii="Arial" w:hAnsi="Arial" w:cs="Arial"/>
          <w:color w:val="222222"/>
          <w:sz w:val="22"/>
          <w:szCs w:val="22"/>
          <w:lang w:val="cy-GB"/>
        </w:rPr>
        <w:t>Efallai y by</w:t>
      </w:r>
      <w:r w:rsidR="005C742E" w:rsidRPr="00FE51CC">
        <w:rPr>
          <w:rFonts w:ascii="Arial" w:hAnsi="Arial" w:cs="Arial"/>
          <w:color w:val="222222"/>
          <w:sz w:val="22"/>
          <w:szCs w:val="22"/>
          <w:lang w:val="cy-GB"/>
        </w:rPr>
        <w:t>dd plant a phobl ifanc yn hunan</w:t>
      </w:r>
      <w:r w:rsidR="00521C15" w:rsidRPr="00FE51CC">
        <w:rPr>
          <w:rFonts w:ascii="Arial" w:hAnsi="Arial" w:cs="Arial"/>
          <w:color w:val="222222"/>
          <w:sz w:val="22"/>
          <w:szCs w:val="22"/>
          <w:lang w:val="cy-GB"/>
        </w:rPr>
        <w:t xml:space="preserve">ymwybodol am eu cyflwr a gall rhai brofi bwlio, neu ddatblygu anhwylderau emosiynol megis pryder neu iselder </w:t>
      </w:r>
      <w:r w:rsidR="005C742E" w:rsidRPr="00FE51CC">
        <w:rPr>
          <w:rFonts w:ascii="Arial" w:hAnsi="Arial" w:cs="Arial"/>
          <w:color w:val="222222"/>
          <w:sz w:val="22"/>
          <w:szCs w:val="22"/>
          <w:lang w:val="cy-GB"/>
        </w:rPr>
        <w:t xml:space="preserve">ynghylch </w:t>
      </w:r>
      <w:r w:rsidR="0055654E">
        <w:rPr>
          <w:rFonts w:ascii="Arial" w:hAnsi="Arial" w:cs="Arial"/>
          <w:color w:val="222222"/>
          <w:sz w:val="22"/>
          <w:szCs w:val="22"/>
          <w:lang w:val="cy-GB"/>
        </w:rPr>
        <w:t>eu cyflwr meddygol.</w:t>
      </w:r>
    </w:p>
    <w:p w:rsidR="0055654E" w:rsidRPr="0055654E" w:rsidRDefault="0055654E" w:rsidP="00123686">
      <w:pPr>
        <w:pStyle w:val="Default"/>
        <w:rPr>
          <w:rFonts w:ascii="Arial" w:hAnsi="Arial" w:cs="Arial"/>
          <w:color w:val="222222"/>
          <w:sz w:val="12"/>
          <w:szCs w:val="22"/>
          <w:lang w:val="cy-GB"/>
        </w:rPr>
      </w:pPr>
    </w:p>
    <w:p w:rsidR="00123686" w:rsidRPr="00FE51CC" w:rsidRDefault="00521C15" w:rsidP="00123686">
      <w:pPr>
        <w:pStyle w:val="Default"/>
        <w:rPr>
          <w:rFonts w:ascii="Arial" w:hAnsi="Arial" w:cs="Arial"/>
          <w:color w:val="222222"/>
          <w:sz w:val="20"/>
          <w:szCs w:val="22"/>
          <w:lang w:val="cy-GB"/>
        </w:rPr>
      </w:pPr>
      <w:r w:rsidRPr="00FE51CC">
        <w:rPr>
          <w:rFonts w:ascii="Arial" w:hAnsi="Arial" w:cs="Arial"/>
          <w:color w:val="222222"/>
          <w:sz w:val="22"/>
          <w:szCs w:val="22"/>
          <w:lang w:val="cy-GB"/>
        </w:rPr>
        <w:t xml:space="preserve">Yn benodol, gall absenoldebau </w:t>
      </w:r>
      <w:r w:rsidR="005C742E" w:rsidRPr="00FE51CC">
        <w:rPr>
          <w:rFonts w:ascii="Arial" w:hAnsi="Arial" w:cs="Arial"/>
          <w:color w:val="222222"/>
          <w:sz w:val="22"/>
          <w:szCs w:val="22"/>
          <w:lang w:val="cy-GB"/>
        </w:rPr>
        <w:t>hirdymor</w:t>
      </w:r>
      <w:r w:rsidRPr="00FE51CC">
        <w:rPr>
          <w:rFonts w:ascii="Arial" w:hAnsi="Arial" w:cs="Arial"/>
          <w:color w:val="222222"/>
          <w:sz w:val="22"/>
          <w:szCs w:val="22"/>
          <w:lang w:val="cy-GB"/>
        </w:rPr>
        <w:t xml:space="preserve"> oherwydd problemau iechyd effeithio ar gyrhaeddiad addysgol y plentyn neu'r person ifanc, gan effeithio ar eu gallu i integreiddio â'u cyfoedion ac effeithio ar eu lles cyffredinol ac iechyd emosiynol. Dylai'r </w:t>
      </w:r>
      <w:r w:rsidR="008308AC" w:rsidRPr="00FE51CC">
        <w:rPr>
          <w:rFonts w:ascii="Arial" w:hAnsi="Arial" w:cs="Arial"/>
          <w:color w:val="222222"/>
          <w:sz w:val="22"/>
          <w:szCs w:val="22"/>
          <w:lang w:val="cy-GB"/>
        </w:rPr>
        <w:t xml:space="preserve">broses o </w:t>
      </w:r>
      <w:r w:rsidRPr="00FE51CC">
        <w:rPr>
          <w:rFonts w:ascii="Arial" w:hAnsi="Arial" w:cs="Arial"/>
          <w:color w:val="222222"/>
          <w:sz w:val="22"/>
          <w:szCs w:val="22"/>
          <w:lang w:val="cy-GB"/>
        </w:rPr>
        <w:t xml:space="preserve">ailintegreiddio i'r lleoliad gael ei </w:t>
      </w:r>
      <w:r w:rsidR="008308AC" w:rsidRPr="00FE51CC">
        <w:rPr>
          <w:rFonts w:ascii="Arial" w:hAnsi="Arial" w:cs="Arial"/>
          <w:color w:val="222222"/>
          <w:sz w:val="22"/>
          <w:szCs w:val="22"/>
          <w:lang w:val="cy-GB"/>
        </w:rPr>
        <w:t>ch</w:t>
      </w:r>
      <w:r w:rsidRPr="00FE51CC">
        <w:rPr>
          <w:rFonts w:ascii="Arial" w:hAnsi="Arial" w:cs="Arial"/>
          <w:color w:val="222222"/>
          <w:sz w:val="22"/>
          <w:szCs w:val="22"/>
          <w:lang w:val="cy-GB"/>
        </w:rPr>
        <w:t>efnogi'n iawn fel bod y plentyn neu'r person ifanc sydd â chyflyrau meddygol yn ymgysylltu'n llawn â</w:t>
      </w:r>
      <w:r w:rsidR="008308AC" w:rsidRPr="00FE51CC">
        <w:rPr>
          <w:rFonts w:ascii="Arial" w:hAnsi="Arial" w:cs="Arial"/>
          <w:color w:val="222222"/>
          <w:sz w:val="22"/>
          <w:szCs w:val="22"/>
          <w:lang w:val="cy-GB"/>
        </w:rPr>
        <w:t>’r</w:t>
      </w:r>
      <w:r w:rsidRPr="00FE51CC">
        <w:rPr>
          <w:rFonts w:ascii="Arial" w:hAnsi="Arial" w:cs="Arial"/>
          <w:color w:val="222222"/>
          <w:sz w:val="22"/>
          <w:szCs w:val="22"/>
          <w:lang w:val="cy-GB"/>
        </w:rPr>
        <w:t xml:space="preserve"> dysgu</w:t>
      </w:r>
      <w:r w:rsidR="008308AC"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ac </w:t>
      </w:r>
      <w:r w:rsidR="00D31678" w:rsidRPr="00FE51CC">
        <w:rPr>
          <w:rFonts w:ascii="Arial" w:hAnsi="Arial" w:cs="Arial"/>
          <w:color w:val="222222"/>
          <w:sz w:val="22"/>
          <w:szCs w:val="22"/>
          <w:lang w:val="cy-GB"/>
        </w:rPr>
        <w:t xml:space="preserve">nid yn colli tir </w:t>
      </w:r>
      <w:r w:rsidRPr="00FE51CC">
        <w:rPr>
          <w:rFonts w:ascii="Arial" w:hAnsi="Arial" w:cs="Arial"/>
          <w:color w:val="222222"/>
          <w:sz w:val="22"/>
          <w:szCs w:val="22"/>
          <w:lang w:val="cy-GB"/>
        </w:rPr>
        <w:t xml:space="preserve">pan na allant fynychu. Hefyd, mae angen rheoli absenoldebau </w:t>
      </w:r>
      <w:r w:rsidR="00987247" w:rsidRPr="00FE51CC">
        <w:rPr>
          <w:rFonts w:ascii="Arial" w:hAnsi="Arial" w:cs="Arial"/>
          <w:color w:val="222222"/>
          <w:sz w:val="22"/>
          <w:szCs w:val="22"/>
          <w:lang w:val="cy-GB"/>
        </w:rPr>
        <w:t>byrd</w:t>
      </w:r>
      <w:r w:rsidRPr="00FE51CC">
        <w:rPr>
          <w:rFonts w:ascii="Arial" w:hAnsi="Arial" w:cs="Arial"/>
          <w:color w:val="222222"/>
          <w:sz w:val="22"/>
          <w:szCs w:val="22"/>
          <w:lang w:val="cy-GB"/>
        </w:rPr>
        <w:t>ymor ac aml</w:t>
      </w:r>
      <w:r w:rsidR="00123686" w:rsidRPr="00FE51CC">
        <w:rPr>
          <w:rFonts w:ascii="Arial" w:hAnsi="Arial" w:cs="Arial"/>
          <w:color w:val="222222"/>
          <w:sz w:val="22"/>
          <w:szCs w:val="22"/>
          <w:lang w:val="cy-GB"/>
        </w:rPr>
        <w:t xml:space="preserve"> yn effeithiol, </w:t>
      </w:r>
      <w:r w:rsidR="00123686" w:rsidRPr="00FE51CC">
        <w:rPr>
          <w:rFonts w:ascii="Arial" w:hAnsi="Arial" w:cs="Arial"/>
          <w:color w:val="222222"/>
          <w:sz w:val="22"/>
          <w:lang w:val="cy-GB"/>
        </w:rPr>
        <w:t>gan gynnwys yr apwyntiadau hynny sy'n gysylltiedig â chyflwr meddygol y plentyn, a dylid rhoi cefnogaeth briodol ar waith i gyfyngu ar yr hyn sy’n effeithio ar gyrhaeddiad addysgol y plentyn a’i les emosiynol a chyffredinol.</w:t>
      </w:r>
    </w:p>
    <w:p w:rsidR="00123686" w:rsidRPr="0055654E" w:rsidRDefault="00123686" w:rsidP="00123686">
      <w:pPr>
        <w:pStyle w:val="Default"/>
        <w:rPr>
          <w:rFonts w:ascii="Arial" w:hAnsi="Arial" w:cs="Arial"/>
          <w:color w:val="222222"/>
          <w:sz w:val="12"/>
          <w:szCs w:val="22"/>
          <w:lang w:val="cy-GB"/>
        </w:rPr>
      </w:pPr>
    </w:p>
    <w:p w:rsidR="00123686" w:rsidRPr="00FE51CC" w:rsidRDefault="00521C15" w:rsidP="00123686">
      <w:pPr>
        <w:pStyle w:val="Default"/>
        <w:rPr>
          <w:rFonts w:ascii="Arial" w:hAnsi="Arial" w:cs="Arial"/>
          <w:b/>
          <w:color w:val="222222"/>
          <w:sz w:val="22"/>
          <w:szCs w:val="22"/>
          <w:lang w:val="cy-GB"/>
        </w:rPr>
      </w:pPr>
      <w:r w:rsidRPr="00FE51CC">
        <w:rPr>
          <w:rFonts w:ascii="Arial" w:hAnsi="Arial" w:cs="Arial"/>
          <w:b/>
          <w:color w:val="222222"/>
          <w:sz w:val="22"/>
          <w:szCs w:val="22"/>
          <w:lang w:val="cy-GB"/>
        </w:rPr>
        <w:t>Hunan</w:t>
      </w:r>
      <w:r w:rsidR="00123686" w:rsidRPr="00FE51CC">
        <w:rPr>
          <w:rFonts w:ascii="Arial" w:hAnsi="Arial" w:cs="Arial"/>
          <w:b/>
          <w:color w:val="222222"/>
          <w:sz w:val="22"/>
          <w:szCs w:val="22"/>
          <w:lang w:val="cy-GB"/>
        </w:rPr>
        <w:t>-barch a Dysgu:</w:t>
      </w:r>
    </w:p>
    <w:p w:rsidR="00123686" w:rsidRPr="00FE51CC" w:rsidRDefault="00123686" w:rsidP="00123686">
      <w:pPr>
        <w:pStyle w:val="Default"/>
        <w:rPr>
          <w:rFonts w:ascii="Arial" w:hAnsi="Arial" w:cs="Arial"/>
          <w:color w:val="222222"/>
          <w:sz w:val="22"/>
          <w:szCs w:val="22"/>
          <w:lang w:val="cy-GB"/>
        </w:rPr>
      </w:pPr>
    </w:p>
    <w:p w:rsidR="00123686" w:rsidRPr="00FE51CC" w:rsidRDefault="00521C15"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 xml:space="preserve">Mae'n bwysig peidio â gwneud rhagdybiaethau ynghylch cryfderau a gwendidau yn seiliedig ar anawsterau canfyddedig </w:t>
      </w:r>
      <w:r w:rsidR="00123686" w:rsidRPr="00FE51CC">
        <w:rPr>
          <w:rFonts w:ascii="Arial" w:hAnsi="Arial" w:cs="Arial"/>
          <w:color w:val="222222"/>
          <w:sz w:val="22"/>
          <w:szCs w:val="22"/>
          <w:lang w:val="cy-GB"/>
        </w:rPr>
        <w:t xml:space="preserve">y </w:t>
      </w:r>
      <w:r w:rsidRPr="00FE51CC">
        <w:rPr>
          <w:rFonts w:ascii="Arial" w:hAnsi="Arial" w:cs="Arial"/>
          <w:color w:val="222222"/>
          <w:sz w:val="22"/>
          <w:szCs w:val="22"/>
          <w:lang w:val="cy-GB"/>
        </w:rPr>
        <w:t>plentyn neu</w:t>
      </w:r>
      <w:r w:rsidR="00123686" w:rsidRPr="00FE51CC">
        <w:rPr>
          <w:rFonts w:ascii="Arial" w:hAnsi="Arial" w:cs="Arial"/>
          <w:color w:val="222222"/>
          <w:sz w:val="22"/>
          <w:szCs w:val="22"/>
          <w:lang w:val="cy-GB"/>
        </w:rPr>
        <w:t>’r</w:t>
      </w:r>
      <w:r w:rsidRPr="00FE51CC">
        <w:rPr>
          <w:rFonts w:ascii="Arial" w:hAnsi="Arial" w:cs="Arial"/>
          <w:color w:val="222222"/>
          <w:sz w:val="22"/>
          <w:szCs w:val="22"/>
          <w:lang w:val="cy-GB"/>
        </w:rPr>
        <w:t xml:space="preserve"> </w:t>
      </w:r>
      <w:r w:rsidR="00123686" w:rsidRPr="00FE51CC">
        <w:rPr>
          <w:rFonts w:ascii="Arial" w:hAnsi="Arial" w:cs="Arial"/>
          <w:color w:val="222222"/>
          <w:sz w:val="22"/>
          <w:szCs w:val="22"/>
          <w:lang w:val="cy-GB"/>
        </w:rPr>
        <w:t>p</w:t>
      </w:r>
      <w:r w:rsidRPr="00FE51CC">
        <w:rPr>
          <w:rFonts w:ascii="Arial" w:hAnsi="Arial" w:cs="Arial"/>
          <w:color w:val="222222"/>
          <w:sz w:val="22"/>
          <w:szCs w:val="22"/>
          <w:lang w:val="cy-GB"/>
        </w:rPr>
        <w:t>erson ifanc</w:t>
      </w:r>
      <w:r w:rsidR="00123686" w:rsidRPr="00FE51CC">
        <w:rPr>
          <w:rFonts w:ascii="Arial" w:hAnsi="Arial" w:cs="Arial"/>
          <w:color w:val="222222"/>
          <w:sz w:val="22"/>
          <w:szCs w:val="22"/>
          <w:lang w:val="cy-GB"/>
        </w:rPr>
        <w:t>.</w:t>
      </w:r>
    </w:p>
    <w:p w:rsidR="00123686" w:rsidRPr="00FE51CC" w:rsidRDefault="00123686"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Dylid c</w:t>
      </w:r>
      <w:r w:rsidR="00914D64">
        <w:rPr>
          <w:rFonts w:ascii="Arial" w:hAnsi="Arial" w:cs="Arial"/>
          <w:color w:val="222222"/>
          <w:sz w:val="22"/>
          <w:szCs w:val="22"/>
          <w:lang w:val="cy-GB"/>
        </w:rPr>
        <w:t>aniatáu rhywfaint o fethiant a</w:t>
      </w:r>
      <w:r w:rsidR="00521C15" w:rsidRPr="00FE51CC">
        <w:rPr>
          <w:rFonts w:ascii="Arial" w:hAnsi="Arial" w:cs="Arial"/>
          <w:color w:val="222222"/>
          <w:sz w:val="22"/>
          <w:szCs w:val="22"/>
          <w:lang w:val="cy-GB"/>
        </w:rPr>
        <w:t xml:space="preserve"> chymryd risg - rydym yn dueddol o </w:t>
      </w:r>
      <w:r w:rsidRPr="00FE51CC">
        <w:rPr>
          <w:rFonts w:ascii="Arial" w:hAnsi="Arial" w:cs="Arial"/>
          <w:color w:val="222222"/>
          <w:sz w:val="22"/>
          <w:szCs w:val="22"/>
          <w:lang w:val="cy-GB"/>
        </w:rPr>
        <w:t xml:space="preserve">amddiffyn </w:t>
      </w:r>
      <w:r w:rsidR="00521C15" w:rsidRPr="00FE51CC">
        <w:rPr>
          <w:rFonts w:ascii="Arial" w:hAnsi="Arial" w:cs="Arial"/>
          <w:color w:val="222222"/>
          <w:sz w:val="22"/>
          <w:szCs w:val="22"/>
          <w:lang w:val="cy-GB"/>
        </w:rPr>
        <w:t>plant a phobl ifanc ag anawsterau corfforol</w:t>
      </w:r>
      <w:r w:rsidRPr="00FE51CC">
        <w:rPr>
          <w:rFonts w:ascii="Arial" w:hAnsi="Arial" w:cs="Arial"/>
          <w:color w:val="222222"/>
          <w:sz w:val="22"/>
          <w:szCs w:val="22"/>
          <w:lang w:val="cy-GB"/>
        </w:rPr>
        <w:t>.</w:t>
      </w:r>
    </w:p>
    <w:p w:rsidR="00123686" w:rsidRPr="00FE51CC" w:rsidRDefault="00123686"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Dylid r</w:t>
      </w:r>
      <w:r w:rsidR="00521C15" w:rsidRPr="00FE51CC">
        <w:rPr>
          <w:rFonts w:ascii="Arial" w:hAnsi="Arial" w:cs="Arial"/>
          <w:color w:val="222222"/>
          <w:sz w:val="22"/>
          <w:szCs w:val="22"/>
          <w:lang w:val="cy-GB"/>
        </w:rPr>
        <w:t>hoi llawer o brofiadau a chyfleoedd amrywiol</w:t>
      </w:r>
      <w:r w:rsidRPr="00FE51CC">
        <w:rPr>
          <w:rFonts w:ascii="Arial" w:hAnsi="Arial" w:cs="Arial"/>
          <w:color w:val="222222"/>
          <w:sz w:val="22"/>
          <w:szCs w:val="22"/>
          <w:lang w:val="cy-GB"/>
        </w:rPr>
        <w:t>.</w:t>
      </w:r>
    </w:p>
    <w:p w:rsidR="00123686" w:rsidRPr="00FE51CC" w:rsidRDefault="00123686"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Dylid c</w:t>
      </w:r>
      <w:r w:rsidR="00EB77D0">
        <w:rPr>
          <w:rFonts w:ascii="Arial" w:hAnsi="Arial" w:cs="Arial"/>
          <w:color w:val="222222"/>
          <w:sz w:val="22"/>
          <w:szCs w:val="22"/>
          <w:lang w:val="cy-GB"/>
        </w:rPr>
        <w:t>y</w:t>
      </w:r>
      <w:r w:rsidR="00521C15" w:rsidRPr="00FE51CC">
        <w:rPr>
          <w:rFonts w:ascii="Arial" w:hAnsi="Arial" w:cs="Arial"/>
          <w:color w:val="222222"/>
          <w:sz w:val="22"/>
          <w:szCs w:val="22"/>
          <w:lang w:val="cy-GB"/>
        </w:rPr>
        <w:t>nnwys y plentyn a'r person ifanc wrth osod targedau a gofyn beth y</w:t>
      </w:r>
      <w:r w:rsidRPr="00FE51CC">
        <w:rPr>
          <w:rFonts w:ascii="Arial" w:hAnsi="Arial" w:cs="Arial"/>
          <w:color w:val="222222"/>
          <w:sz w:val="22"/>
          <w:szCs w:val="22"/>
          <w:lang w:val="cy-GB"/>
        </w:rPr>
        <w:t xml:space="preserve">r hoffent </w:t>
      </w:r>
      <w:r w:rsidR="00521C15" w:rsidRPr="00FE51CC">
        <w:rPr>
          <w:rFonts w:ascii="Arial" w:hAnsi="Arial" w:cs="Arial"/>
          <w:color w:val="222222"/>
          <w:sz w:val="22"/>
          <w:szCs w:val="22"/>
          <w:lang w:val="cy-GB"/>
        </w:rPr>
        <w:t>ei wella a'i flaenoriaethu</w:t>
      </w:r>
      <w:r w:rsidRPr="00FE51CC">
        <w:rPr>
          <w:rFonts w:ascii="Arial" w:hAnsi="Arial" w:cs="Arial"/>
          <w:color w:val="222222"/>
          <w:sz w:val="22"/>
          <w:szCs w:val="22"/>
          <w:lang w:val="cy-GB"/>
        </w:rPr>
        <w:t>.</w:t>
      </w:r>
    </w:p>
    <w:p w:rsidR="00200D24" w:rsidRPr="00FE51CC" w:rsidRDefault="00200D24"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Ni ddylid ymg</w:t>
      </w:r>
      <w:r w:rsidR="00521C15" w:rsidRPr="00FE51CC">
        <w:rPr>
          <w:rFonts w:ascii="Arial" w:hAnsi="Arial" w:cs="Arial"/>
          <w:color w:val="222222"/>
          <w:sz w:val="22"/>
          <w:szCs w:val="22"/>
          <w:lang w:val="cy-GB"/>
        </w:rPr>
        <w:t>eisio am berffeithrwydd</w:t>
      </w:r>
      <w:r w:rsidRPr="00FE51CC">
        <w:rPr>
          <w:rFonts w:ascii="Arial" w:hAnsi="Arial" w:cs="Arial"/>
          <w:color w:val="222222"/>
          <w:sz w:val="22"/>
          <w:szCs w:val="22"/>
          <w:lang w:val="cy-GB"/>
        </w:rPr>
        <w:t>.</w:t>
      </w:r>
    </w:p>
    <w:p w:rsidR="00200D24" w:rsidRPr="00FE51CC" w:rsidRDefault="00200D24" w:rsidP="005D7FEF">
      <w:pPr>
        <w:pStyle w:val="Default"/>
        <w:numPr>
          <w:ilvl w:val="0"/>
          <w:numId w:val="41"/>
        </w:numPr>
        <w:rPr>
          <w:rFonts w:ascii="Arial" w:hAnsi="Arial" w:cs="Arial"/>
          <w:i/>
          <w:sz w:val="22"/>
          <w:szCs w:val="22"/>
          <w:lang w:val="cy-GB"/>
        </w:rPr>
      </w:pPr>
      <w:r w:rsidRPr="00FE51CC">
        <w:rPr>
          <w:rFonts w:ascii="Arial" w:hAnsi="Arial" w:cs="Arial"/>
          <w:color w:val="222222"/>
          <w:sz w:val="22"/>
          <w:szCs w:val="22"/>
          <w:lang w:val="cy-GB"/>
        </w:rPr>
        <w:t>Dylid c</w:t>
      </w:r>
      <w:r w:rsidR="00521C15" w:rsidRPr="00FE51CC">
        <w:rPr>
          <w:rFonts w:ascii="Arial" w:hAnsi="Arial" w:cs="Arial"/>
          <w:color w:val="222222"/>
          <w:sz w:val="22"/>
          <w:szCs w:val="22"/>
          <w:lang w:val="cy-GB"/>
        </w:rPr>
        <w:t>anmol yn ofalus - mae canmoliaeth afrealistig yn ddi</w:t>
      </w:r>
      <w:r w:rsidRPr="00FE51CC">
        <w:rPr>
          <w:rFonts w:ascii="Arial" w:hAnsi="Arial" w:cs="Arial"/>
          <w:color w:val="222222"/>
          <w:sz w:val="22"/>
          <w:szCs w:val="22"/>
          <w:lang w:val="cy-GB"/>
        </w:rPr>
        <w:t>raddiol</w:t>
      </w:r>
      <w:r w:rsidR="00521C15" w:rsidRPr="00FE51CC">
        <w:rPr>
          <w:rFonts w:ascii="Arial" w:hAnsi="Arial" w:cs="Arial"/>
          <w:color w:val="222222"/>
          <w:sz w:val="22"/>
          <w:szCs w:val="22"/>
          <w:lang w:val="cy-GB"/>
        </w:rPr>
        <w:t xml:space="preserve"> a bydd plentyn neu berson ifanc yn colli hygrededd </w:t>
      </w:r>
      <w:r w:rsidRPr="00FE51CC">
        <w:rPr>
          <w:rFonts w:ascii="Arial" w:hAnsi="Arial" w:cs="Arial"/>
          <w:color w:val="222222"/>
          <w:sz w:val="22"/>
          <w:szCs w:val="22"/>
          <w:lang w:val="cy-GB"/>
        </w:rPr>
        <w:t xml:space="preserve">â’u </w:t>
      </w:r>
      <w:r w:rsidR="00521C15" w:rsidRPr="00FE51CC">
        <w:rPr>
          <w:rFonts w:ascii="Arial" w:hAnsi="Arial" w:cs="Arial"/>
          <w:color w:val="222222"/>
          <w:sz w:val="22"/>
          <w:szCs w:val="22"/>
          <w:lang w:val="cy-GB"/>
        </w:rPr>
        <w:t xml:space="preserve">cyfoedion os </w:t>
      </w:r>
      <w:r w:rsidRPr="00FE51CC">
        <w:rPr>
          <w:rFonts w:ascii="Arial" w:hAnsi="Arial" w:cs="Arial"/>
          <w:color w:val="222222"/>
          <w:sz w:val="22"/>
          <w:szCs w:val="22"/>
          <w:lang w:val="cy-GB"/>
        </w:rPr>
        <w:t xml:space="preserve">cânt eu </w:t>
      </w:r>
      <w:r w:rsidR="00521C15" w:rsidRPr="00FE51CC">
        <w:rPr>
          <w:rFonts w:ascii="Arial" w:hAnsi="Arial" w:cs="Arial"/>
          <w:color w:val="222222"/>
          <w:sz w:val="22"/>
          <w:szCs w:val="22"/>
          <w:lang w:val="cy-GB"/>
        </w:rPr>
        <w:t>gor</w:t>
      </w:r>
      <w:r w:rsidRPr="00FE51CC">
        <w:rPr>
          <w:rFonts w:ascii="Arial" w:hAnsi="Arial" w:cs="Arial"/>
          <w:color w:val="222222"/>
          <w:sz w:val="22"/>
          <w:szCs w:val="22"/>
          <w:lang w:val="cy-GB"/>
        </w:rPr>
        <w:t>werthfawrogi</w:t>
      </w:r>
      <w:r w:rsidR="00521C15" w:rsidRPr="00FE51CC">
        <w:rPr>
          <w:rFonts w:ascii="Arial" w:hAnsi="Arial" w:cs="Arial"/>
          <w:color w:val="222222"/>
          <w:sz w:val="22"/>
          <w:szCs w:val="22"/>
          <w:lang w:val="cy-GB"/>
        </w:rPr>
        <w:t xml:space="preserve"> - mae</w:t>
      </w:r>
      <w:r w:rsidRPr="00FE51CC">
        <w:rPr>
          <w:rFonts w:ascii="Arial" w:hAnsi="Arial" w:cs="Arial"/>
          <w:color w:val="222222"/>
          <w:sz w:val="22"/>
          <w:szCs w:val="22"/>
          <w:lang w:val="cy-GB"/>
        </w:rPr>
        <w:t xml:space="preserve"> plant a phobl ifanc yn gwybod!</w:t>
      </w:r>
    </w:p>
    <w:p w:rsidR="00DC4BFE" w:rsidRPr="00FE51CC" w:rsidRDefault="00DC4BFE" w:rsidP="00200D24">
      <w:pPr>
        <w:pStyle w:val="Default"/>
        <w:rPr>
          <w:rFonts w:ascii="Arial" w:hAnsi="Arial" w:cs="Arial"/>
          <w:i/>
          <w:sz w:val="22"/>
          <w:szCs w:val="22"/>
          <w:lang w:val="cy-GB"/>
        </w:rPr>
      </w:pPr>
    </w:p>
    <w:p w:rsidR="00DC4BFE" w:rsidRPr="00FE51CC" w:rsidRDefault="00DC4BFE" w:rsidP="00200D24">
      <w:pPr>
        <w:pStyle w:val="Default"/>
        <w:rPr>
          <w:rFonts w:ascii="Arial" w:hAnsi="Arial" w:cs="Arial"/>
          <w:b/>
          <w:color w:val="222222"/>
          <w:sz w:val="22"/>
          <w:szCs w:val="22"/>
          <w:lang w:val="cy-GB"/>
        </w:rPr>
      </w:pPr>
      <w:r w:rsidRPr="00FE51CC">
        <w:rPr>
          <w:rFonts w:ascii="Arial" w:hAnsi="Arial" w:cs="Arial"/>
          <w:b/>
          <w:color w:val="222222"/>
          <w:sz w:val="22"/>
          <w:szCs w:val="22"/>
          <w:lang w:val="cy-GB"/>
        </w:rPr>
        <w:t>Hunan-barch a Chyfeillgarwch:</w:t>
      </w:r>
    </w:p>
    <w:p w:rsidR="00DC4BFE" w:rsidRPr="00FE51CC" w:rsidRDefault="00DC4BFE" w:rsidP="00200D24">
      <w:pPr>
        <w:pStyle w:val="Default"/>
        <w:rPr>
          <w:rFonts w:ascii="Arial" w:hAnsi="Arial" w:cs="Arial"/>
          <w:b/>
          <w:color w:val="222222"/>
          <w:sz w:val="22"/>
          <w:szCs w:val="22"/>
          <w:lang w:val="cy-GB"/>
        </w:rPr>
      </w:pPr>
    </w:p>
    <w:p w:rsidR="003A7292" w:rsidRPr="005A5A09" w:rsidRDefault="00F07A37" w:rsidP="005D7FEF">
      <w:pPr>
        <w:pStyle w:val="Default"/>
        <w:numPr>
          <w:ilvl w:val="0"/>
          <w:numId w:val="42"/>
        </w:numPr>
        <w:rPr>
          <w:rFonts w:ascii="Arial" w:hAnsi="Arial" w:cs="Arial"/>
          <w:i/>
          <w:sz w:val="20"/>
          <w:szCs w:val="22"/>
          <w:lang w:val="cy-GB"/>
        </w:rPr>
      </w:pPr>
      <w:r w:rsidRPr="005A5A09">
        <w:rPr>
          <w:rFonts w:ascii="Arial" w:hAnsi="Arial" w:cs="Arial"/>
          <w:color w:val="222222"/>
          <w:sz w:val="22"/>
          <w:lang w:val="cy-GB"/>
        </w:rPr>
        <w:lastRenderedPageBreak/>
        <w:t>Gall fod angen cynorthwyydd addysgu (TA) ar rai plant a phobl ifanc. Bydd y cynorthwyydd addysgu yn cael nifer neilltuol o oriau’r dydd i gefnogi anghenion corfforol a dysgu. Mae angen i'r staff fod yn sensitif i’r goblygiadau a’r risgiau sy’n ymwneud â hyn ac yn ymwybodol nad y cynorthwyydd addysgu yw unig gefnogwr, gofalwr, eiriolwr a ffrind gorau’r plentyn. Mae angen amrywiaeth o bobl ar blant a phobl ifanc yn y rolau hyn - yr un fath â'u cyfoedion.</w:t>
      </w:r>
    </w:p>
    <w:p w:rsidR="002D5122" w:rsidRPr="00FE51CC" w:rsidRDefault="00521C15" w:rsidP="005D7FEF">
      <w:pPr>
        <w:pStyle w:val="Default"/>
        <w:numPr>
          <w:ilvl w:val="0"/>
          <w:numId w:val="42"/>
        </w:numPr>
        <w:rPr>
          <w:rFonts w:ascii="Arial" w:hAnsi="Arial" w:cs="Arial"/>
          <w:i/>
          <w:sz w:val="22"/>
          <w:szCs w:val="22"/>
          <w:lang w:val="cy-GB"/>
        </w:rPr>
      </w:pPr>
      <w:r w:rsidRPr="00FE51CC">
        <w:rPr>
          <w:rFonts w:ascii="Arial" w:hAnsi="Arial" w:cs="Arial"/>
          <w:color w:val="222222"/>
          <w:sz w:val="22"/>
          <w:szCs w:val="22"/>
          <w:lang w:val="cy-GB"/>
        </w:rPr>
        <w:t xml:space="preserve">Ni ddylai unrhyw blentyn na pherson ifanc gael </w:t>
      </w:r>
      <w:r w:rsidR="003A7292" w:rsidRPr="00FE51CC">
        <w:rPr>
          <w:rFonts w:ascii="Arial" w:hAnsi="Arial" w:cs="Arial"/>
          <w:color w:val="222222"/>
          <w:sz w:val="22"/>
          <w:szCs w:val="22"/>
          <w:lang w:val="cy-GB"/>
        </w:rPr>
        <w:t xml:space="preserve">cynorthwyydd addysgu yn “glynu” wrth eu hochr </w:t>
      </w:r>
      <w:r w:rsidRPr="00FE51CC">
        <w:rPr>
          <w:rFonts w:ascii="Arial" w:hAnsi="Arial" w:cs="Arial"/>
          <w:color w:val="222222"/>
          <w:sz w:val="22"/>
          <w:szCs w:val="22"/>
          <w:lang w:val="cy-GB"/>
        </w:rPr>
        <w:t xml:space="preserve">yn ystod gwersi - dylai </w:t>
      </w:r>
      <w:r w:rsidR="002D5122" w:rsidRPr="00FE51CC">
        <w:rPr>
          <w:rFonts w:ascii="Arial" w:hAnsi="Arial" w:cs="Arial"/>
          <w:color w:val="222222"/>
          <w:sz w:val="22"/>
          <w:szCs w:val="22"/>
          <w:lang w:val="cy-GB"/>
        </w:rPr>
        <w:t xml:space="preserve">fod yna gyfnodau bob dydd pan </w:t>
      </w:r>
      <w:r w:rsidR="00680CE0">
        <w:rPr>
          <w:rFonts w:ascii="Arial" w:hAnsi="Arial" w:cs="Arial"/>
          <w:color w:val="222222"/>
          <w:sz w:val="22"/>
          <w:szCs w:val="22"/>
          <w:lang w:val="cy-GB"/>
        </w:rPr>
        <w:t xml:space="preserve">fo’r </w:t>
      </w:r>
      <w:r w:rsidR="002D5122" w:rsidRPr="00FE51CC">
        <w:rPr>
          <w:rFonts w:ascii="Arial" w:hAnsi="Arial" w:cs="Arial"/>
          <w:color w:val="222222"/>
          <w:sz w:val="22"/>
          <w:szCs w:val="22"/>
          <w:lang w:val="cy-GB"/>
        </w:rPr>
        <w:t xml:space="preserve">cynorthwyydd addysgu yn </w:t>
      </w:r>
      <w:r w:rsidRPr="00FE51CC">
        <w:rPr>
          <w:rFonts w:ascii="Arial" w:hAnsi="Arial" w:cs="Arial"/>
          <w:color w:val="222222"/>
          <w:sz w:val="22"/>
          <w:szCs w:val="22"/>
          <w:lang w:val="cy-GB"/>
        </w:rPr>
        <w:t xml:space="preserve">symud </w:t>
      </w:r>
      <w:r w:rsidR="002D5122" w:rsidRPr="00FE51CC">
        <w:rPr>
          <w:rFonts w:ascii="Arial" w:hAnsi="Arial" w:cs="Arial"/>
          <w:color w:val="222222"/>
          <w:sz w:val="22"/>
          <w:szCs w:val="22"/>
          <w:lang w:val="cy-GB"/>
        </w:rPr>
        <w:t>i ffwrdd</w:t>
      </w:r>
      <w:r w:rsidRPr="00FE51CC">
        <w:rPr>
          <w:rFonts w:ascii="Arial" w:hAnsi="Arial" w:cs="Arial"/>
          <w:color w:val="222222"/>
          <w:sz w:val="22"/>
          <w:szCs w:val="22"/>
          <w:lang w:val="cy-GB"/>
        </w:rPr>
        <w:t xml:space="preserve"> </w:t>
      </w:r>
      <w:r w:rsidR="002D5122" w:rsidRPr="00FE51CC">
        <w:rPr>
          <w:rFonts w:ascii="Arial" w:hAnsi="Arial" w:cs="Arial"/>
          <w:color w:val="222222"/>
          <w:sz w:val="22"/>
          <w:szCs w:val="22"/>
          <w:lang w:val="cy-GB"/>
        </w:rPr>
        <w:t>yn gorfforol er mwyn</w:t>
      </w:r>
      <w:r w:rsidRPr="00FE51CC">
        <w:rPr>
          <w:rFonts w:ascii="Arial" w:hAnsi="Arial" w:cs="Arial"/>
          <w:color w:val="222222"/>
          <w:sz w:val="22"/>
          <w:szCs w:val="22"/>
          <w:lang w:val="cy-GB"/>
        </w:rPr>
        <w:t xml:space="preserve"> i gyfoedion ryngweithio a chefnogi ei gilydd.</w:t>
      </w:r>
    </w:p>
    <w:p w:rsidR="002D5122" w:rsidRPr="00FE51CC" w:rsidRDefault="00521C15" w:rsidP="005D7FEF">
      <w:pPr>
        <w:pStyle w:val="Default"/>
        <w:numPr>
          <w:ilvl w:val="0"/>
          <w:numId w:val="42"/>
        </w:numPr>
        <w:rPr>
          <w:rFonts w:ascii="Arial" w:hAnsi="Arial" w:cs="Arial"/>
          <w:i/>
          <w:sz w:val="22"/>
          <w:szCs w:val="22"/>
          <w:lang w:val="cy-GB"/>
        </w:rPr>
      </w:pPr>
      <w:r w:rsidRPr="00FE51CC">
        <w:rPr>
          <w:rFonts w:ascii="Arial" w:hAnsi="Arial" w:cs="Arial"/>
          <w:color w:val="222222"/>
          <w:sz w:val="22"/>
          <w:szCs w:val="22"/>
          <w:lang w:val="cy-GB"/>
        </w:rPr>
        <w:t xml:space="preserve">Gall systemau cyfeillio, partneriaid siarad a </w:t>
      </w:r>
      <w:r w:rsidR="002D5122" w:rsidRPr="00FE51CC">
        <w:rPr>
          <w:rFonts w:ascii="Arial" w:hAnsi="Arial" w:cs="Arial"/>
          <w:color w:val="222222"/>
          <w:sz w:val="22"/>
          <w:szCs w:val="22"/>
          <w:lang w:val="cy-GB"/>
        </w:rPr>
        <w:t xml:space="preserve">gweithio mewn grwpiau </w:t>
      </w:r>
      <w:r w:rsidRPr="00FE51CC">
        <w:rPr>
          <w:rFonts w:ascii="Arial" w:hAnsi="Arial" w:cs="Arial"/>
          <w:color w:val="222222"/>
          <w:sz w:val="22"/>
          <w:szCs w:val="22"/>
          <w:lang w:val="cy-GB"/>
        </w:rPr>
        <w:t xml:space="preserve">bach helpu i hwyluso cyfeillgarwch a chynyddu hyder y plant </w:t>
      </w:r>
      <w:r w:rsidR="007D74F3">
        <w:rPr>
          <w:rFonts w:ascii="Arial" w:hAnsi="Arial" w:cs="Arial"/>
          <w:color w:val="222222"/>
          <w:sz w:val="22"/>
          <w:szCs w:val="22"/>
          <w:lang w:val="cy-GB"/>
        </w:rPr>
        <w:t xml:space="preserve">hynny </w:t>
      </w:r>
      <w:r w:rsidR="002D5122" w:rsidRPr="00FE51CC">
        <w:rPr>
          <w:rFonts w:ascii="Arial" w:hAnsi="Arial" w:cs="Arial"/>
          <w:color w:val="222222"/>
          <w:sz w:val="22"/>
          <w:szCs w:val="22"/>
          <w:lang w:val="cy-GB"/>
        </w:rPr>
        <w:t xml:space="preserve">sydd angen </w:t>
      </w:r>
      <w:r w:rsidRPr="00FE51CC">
        <w:rPr>
          <w:rFonts w:ascii="Arial" w:hAnsi="Arial" w:cs="Arial"/>
          <w:color w:val="222222"/>
          <w:sz w:val="22"/>
          <w:szCs w:val="22"/>
          <w:lang w:val="cy-GB"/>
        </w:rPr>
        <w:t xml:space="preserve">eu hannog </w:t>
      </w:r>
      <w:r w:rsidR="002D5122" w:rsidRPr="00FE51CC">
        <w:rPr>
          <w:rFonts w:ascii="Arial" w:hAnsi="Arial" w:cs="Arial"/>
          <w:color w:val="222222"/>
          <w:sz w:val="22"/>
          <w:szCs w:val="22"/>
          <w:lang w:val="cy-GB"/>
        </w:rPr>
        <w:t>efallai i wneud ffrindiau.</w:t>
      </w:r>
    </w:p>
    <w:p w:rsidR="002D5122" w:rsidRPr="0055654E" w:rsidRDefault="002D5122" w:rsidP="002D5122">
      <w:pPr>
        <w:pStyle w:val="Default"/>
        <w:ind w:left="360"/>
        <w:rPr>
          <w:rFonts w:ascii="Arial" w:hAnsi="Arial" w:cs="Arial"/>
          <w:color w:val="222222"/>
          <w:sz w:val="14"/>
          <w:szCs w:val="22"/>
          <w:lang w:val="cy-GB"/>
        </w:rPr>
      </w:pPr>
    </w:p>
    <w:p w:rsidR="002D5122" w:rsidRPr="00FE51CC" w:rsidRDefault="00521C15" w:rsidP="002D5122">
      <w:pPr>
        <w:pStyle w:val="Default"/>
        <w:rPr>
          <w:rFonts w:ascii="Arial" w:hAnsi="Arial" w:cs="Arial"/>
          <w:b/>
          <w:color w:val="222222"/>
          <w:sz w:val="22"/>
          <w:szCs w:val="22"/>
          <w:lang w:val="cy-GB"/>
        </w:rPr>
      </w:pPr>
      <w:r w:rsidRPr="00FE51CC">
        <w:rPr>
          <w:rFonts w:ascii="Arial" w:hAnsi="Arial" w:cs="Arial"/>
          <w:b/>
          <w:color w:val="222222"/>
          <w:sz w:val="22"/>
          <w:szCs w:val="22"/>
          <w:lang w:val="cy-GB"/>
        </w:rPr>
        <w:t>Hunan-</w:t>
      </w:r>
      <w:r w:rsidR="002D5122" w:rsidRPr="00FE51CC">
        <w:rPr>
          <w:rFonts w:ascii="Arial" w:hAnsi="Arial" w:cs="Arial"/>
          <w:b/>
          <w:color w:val="222222"/>
          <w:sz w:val="22"/>
          <w:szCs w:val="22"/>
          <w:lang w:val="cy-GB"/>
        </w:rPr>
        <w:t>b</w:t>
      </w:r>
      <w:r w:rsidRPr="00FE51CC">
        <w:rPr>
          <w:rFonts w:ascii="Arial" w:hAnsi="Arial" w:cs="Arial"/>
          <w:b/>
          <w:color w:val="222222"/>
          <w:sz w:val="22"/>
          <w:szCs w:val="22"/>
          <w:lang w:val="cy-GB"/>
        </w:rPr>
        <w:t>arch a Lles</w:t>
      </w:r>
      <w:r w:rsidR="002D5122" w:rsidRPr="00FE51CC">
        <w:rPr>
          <w:rFonts w:ascii="Arial" w:hAnsi="Arial" w:cs="Arial"/>
          <w:b/>
          <w:color w:val="222222"/>
          <w:sz w:val="22"/>
          <w:szCs w:val="22"/>
          <w:lang w:val="cy-GB"/>
        </w:rPr>
        <w:t>iant</w:t>
      </w:r>
    </w:p>
    <w:p w:rsidR="002D5122" w:rsidRPr="0055654E" w:rsidRDefault="002D5122" w:rsidP="002D5122">
      <w:pPr>
        <w:pStyle w:val="Default"/>
        <w:rPr>
          <w:rFonts w:ascii="Arial" w:hAnsi="Arial" w:cs="Arial"/>
          <w:b/>
          <w:color w:val="222222"/>
          <w:sz w:val="16"/>
          <w:szCs w:val="22"/>
          <w:lang w:val="cy-GB"/>
        </w:rPr>
      </w:pPr>
    </w:p>
    <w:p w:rsidR="002D5122" w:rsidRPr="00FE51CC" w:rsidRDefault="00521C15" w:rsidP="005D7FEF">
      <w:pPr>
        <w:pStyle w:val="Default"/>
        <w:numPr>
          <w:ilvl w:val="0"/>
          <w:numId w:val="30"/>
        </w:numPr>
        <w:rPr>
          <w:rFonts w:ascii="Arial" w:hAnsi="Arial" w:cs="Arial"/>
          <w:i/>
          <w:sz w:val="22"/>
          <w:szCs w:val="22"/>
          <w:lang w:val="cy-GB"/>
        </w:rPr>
      </w:pPr>
      <w:r w:rsidRPr="00FE51CC">
        <w:rPr>
          <w:rFonts w:ascii="Arial" w:hAnsi="Arial" w:cs="Arial"/>
          <w:color w:val="222222"/>
          <w:sz w:val="22"/>
          <w:szCs w:val="22"/>
          <w:lang w:val="cy-GB"/>
        </w:rPr>
        <w:t xml:space="preserve">Efallai </w:t>
      </w:r>
      <w:r w:rsidR="00F07A37">
        <w:rPr>
          <w:rFonts w:ascii="Arial" w:hAnsi="Arial" w:cs="Arial"/>
          <w:color w:val="222222"/>
          <w:sz w:val="22"/>
          <w:szCs w:val="22"/>
          <w:lang w:val="cy-GB"/>
        </w:rPr>
        <w:t>y b</w:t>
      </w:r>
      <w:r w:rsidRPr="00FE51CC">
        <w:rPr>
          <w:rFonts w:ascii="Arial" w:hAnsi="Arial" w:cs="Arial"/>
          <w:color w:val="222222"/>
          <w:sz w:val="22"/>
          <w:szCs w:val="22"/>
          <w:lang w:val="cy-GB"/>
        </w:rPr>
        <w:t xml:space="preserve">ydd </w:t>
      </w:r>
      <w:r w:rsidR="00F07A37">
        <w:rPr>
          <w:rFonts w:ascii="Arial" w:hAnsi="Arial" w:cs="Arial"/>
          <w:color w:val="222222"/>
          <w:sz w:val="22"/>
          <w:szCs w:val="22"/>
          <w:lang w:val="cy-GB"/>
        </w:rPr>
        <w:t>p</w:t>
      </w:r>
      <w:r w:rsidRPr="00FE51CC">
        <w:rPr>
          <w:rFonts w:ascii="Arial" w:hAnsi="Arial" w:cs="Arial"/>
          <w:color w:val="222222"/>
          <w:sz w:val="22"/>
          <w:szCs w:val="22"/>
          <w:lang w:val="cy-GB"/>
        </w:rPr>
        <w:t xml:space="preserve">lant a phobl ifanc ag anghenion meddygol cymhleth </w:t>
      </w:r>
      <w:r w:rsidR="00F07A37">
        <w:rPr>
          <w:rFonts w:ascii="Arial" w:hAnsi="Arial" w:cs="Arial"/>
          <w:color w:val="222222"/>
          <w:sz w:val="22"/>
          <w:szCs w:val="22"/>
          <w:lang w:val="cy-GB"/>
        </w:rPr>
        <w:t xml:space="preserve">yn meddu ar </w:t>
      </w:r>
      <w:r w:rsidRPr="00FE51CC">
        <w:rPr>
          <w:rFonts w:ascii="Arial" w:hAnsi="Arial" w:cs="Arial"/>
          <w:color w:val="222222"/>
          <w:sz w:val="22"/>
          <w:szCs w:val="22"/>
          <w:lang w:val="cy-GB"/>
        </w:rPr>
        <w:t>ddiffyg hyder, yn enwe</w:t>
      </w:r>
      <w:r w:rsidR="00F07A37">
        <w:rPr>
          <w:rFonts w:ascii="Arial" w:hAnsi="Arial" w:cs="Arial"/>
          <w:color w:val="222222"/>
          <w:sz w:val="22"/>
          <w:szCs w:val="22"/>
          <w:lang w:val="cy-GB"/>
        </w:rPr>
        <w:t xml:space="preserve">dig os yw eu hanawsterau yn ei </w:t>
      </w:r>
      <w:r w:rsidRPr="00FE51CC">
        <w:rPr>
          <w:rFonts w:ascii="Arial" w:hAnsi="Arial" w:cs="Arial"/>
          <w:color w:val="222222"/>
          <w:sz w:val="22"/>
          <w:szCs w:val="22"/>
          <w:lang w:val="cy-GB"/>
        </w:rPr>
        <w:t>w</w:t>
      </w:r>
      <w:r w:rsidR="002D5122" w:rsidRPr="00FE51CC">
        <w:rPr>
          <w:rFonts w:ascii="Arial" w:hAnsi="Arial" w:cs="Arial"/>
          <w:color w:val="222222"/>
          <w:sz w:val="22"/>
          <w:szCs w:val="22"/>
          <w:lang w:val="cy-GB"/>
        </w:rPr>
        <w:t xml:space="preserve">neud yn ofynnol iddynt gael eu “dethol” </w:t>
      </w:r>
      <w:r w:rsidRPr="00FE51CC">
        <w:rPr>
          <w:rFonts w:ascii="Arial" w:hAnsi="Arial" w:cs="Arial"/>
          <w:color w:val="222222"/>
          <w:sz w:val="22"/>
          <w:szCs w:val="22"/>
          <w:lang w:val="cy-GB"/>
        </w:rPr>
        <w:t xml:space="preserve">neu golli rhannau o wersi. </w:t>
      </w:r>
    </w:p>
    <w:p w:rsidR="00263ADE" w:rsidRPr="005221C0" w:rsidRDefault="00521C15" w:rsidP="005D7FEF">
      <w:pPr>
        <w:pStyle w:val="Default"/>
        <w:numPr>
          <w:ilvl w:val="0"/>
          <w:numId w:val="30"/>
        </w:numPr>
        <w:rPr>
          <w:rFonts w:ascii="Arial" w:hAnsi="Arial" w:cs="Arial"/>
          <w:i/>
          <w:sz w:val="22"/>
          <w:szCs w:val="22"/>
          <w:lang w:val="cy-GB"/>
        </w:rPr>
      </w:pPr>
      <w:r w:rsidRPr="00FE51CC">
        <w:rPr>
          <w:rFonts w:ascii="Arial" w:hAnsi="Arial" w:cs="Arial"/>
          <w:color w:val="222222"/>
          <w:sz w:val="22"/>
          <w:szCs w:val="22"/>
          <w:lang w:val="cy-GB"/>
        </w:rPr>
        <w:t>Yn aml iawn</w:t>
      </w:r>
      <w:r w:rsidR="002D5122"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mae anghenion plant a phobl ifanc yn weladwy i eraill sy'n </w:t>
      </w:r>
      <w:r w:rsidR="002D5122" w:rsidRPr="00FE51CC">
        <w:rPr>
          <w:rFonts w:ascii="Arial" w:hAnsi="Arial" w:cs="Arial"/>
          <w:color w:val="222222"/>
          <w:sz w:val="22"/>
          <w:szCs w:val="22"/>
          <w:lang w:val="cy-GB"/>
        </w:rPr>
        <w:t xml:space="preserve">eu </w:t>
      </w:r>
      <w:r w:rsidRPr="00FE51CC">
        <w:rPr>
          <w:rFonts w:ascii="Arial" w:hAnsi="Arial" w:cs="Arial"/>
          <w:color w:val="222222"/>
          <w:sz w:val="22"/>
          <w:szCs w:val="22"/>
          <w:lang w:val="cy-GB"/>
        </w:rPr>
        <w:t xml:space="preserve">gwneud yn nerfus i </w:t>
      </w:r>
      <w:r w:rsidR="002D5122" w:rsidRPr="00FE51CC">
        <w:rPr>
          <w:rFonts w:ascii="Arial" w:hAnsi="Arial" w:cs="Arial"/>
          <w:color w:val="222222"/>
          <w:sz w:val="22"/>
          <w:szCs w:val="22"/>
          <w:lang w:val="cy-GB"/>
        </w:rPr>
        <w:t>agosáu atynt</w:t>
      </w:r>
      <w:r w:rsidRPr="00FE51CC">
        <w:rPr>
          <w:rFonts w:ascii="Arial" w:hAnsi="Arial" w:cs="Arial"/>
          <w:color w:val="222222"/>
          <w:sz w:val="22"/>
          <w:szCs w:val="22"/>
          <w:lang w:val="cy-GB"/>
        </w:rPr>
        <w:t>. Bydd yn bwysig</w:t>
      </w:r>
      <w:r w:rsidR="003B389A" w:rsidRPr="00FE51CC">
        <w:rPr>
          <w:rFonts w:ascii="Arial" w:hAnsi="Arial" w:cs="Arial"/>
          <w:color w:val="222222"/>
          <w:sz w:val="22"/>
          <w:szCs w:val="22"/>
          <w:lang w:val="cy-GB"/>
        </w:rPr>
        <w:t xml:space="preserve"> iawn,</w:t>
      </w:r>
      <w:r w:rsidRPr="00FE51CC">
        <w:rPr>
          <w:rFonts w:ascii="Arial" w:hAnsi="Arial" w:cs="Arial"/>
          <w:color w:val="222222"/>
          <w:sz w:val="22"/>
          <w:szCs w:val="22"/>
          <w:lang w:val="cy-GB"/>
        </w:rPr>
        <w:t xml:space="preserve"> o dan yr amgylchiadau hyn</w:t>
      </w:r>
      <w:r w:rsidR="003B389A"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i gael gwybod am gyflwr y plentyn (o fewn rheswm) </w:t>
      </w:r>
      <w:r w:rsidR="003B389A" w:rsidRPr="00FE51CC">
        <w:rPr>
          <w:rFonts w:ascii="Arial" w:hAnsi="Arial" w:cs="Arial"/>
          <w:color w:val="222222"/>
          <w:sz w:val="22"/>
          <w:szCs w:val="22"/>
          <w:lang w:val="cy-GB"/>
        </w:rPr>
        <w:t xml:space="preserve">ac i rannu’r wybodaeth â </w:t>
      </w:r>
      <w:r w:rsidRPr="00FE51CC">
        <w:rPr>
          <w:rFonts w:ascii="Arial" w:hAnsi="Arial" w:cs="Arial"/>
          <w:color w:val="222222"/>
          <w:sz w:val="22"/>
          <w:szCs w:val="22"/>
          <w:lang w:val="cy-GB"/>
        </w:rPr>
        <w:t>staff a phlant eraill i gynyddu derbyn</w:t>
      </w:r>
      <w:r w:rsidR="003B389A" w:rsidRPr="00FE51CC">
        <w:rPr>
          <w:rFonts w:ascii="Arial" w:hAnsi="Arial" w:cs="Arial"/>
          <w:color w:val="222222"/>
          <w:sz w:val="22"/>
          <w:szCs w:val="22"/>
          <w:lang w:val="cy-GB"/>
        </w:rPr>
        <w:t>iad</w:t>
      </w:r>
      <w:r w:rsidRPr="00FE51CC">
        <w:rPr>
          <w:rFonts w:ascii="Arial" w:hAnsi="Arial" w:cs="Arial"/>
          <w:color w:val="222222"/>
          <w:sz w:val="22"/>
          <w:szCs w:val="22"/>
          <w:lang w:val="cy-GB"/>
        </w:rPr>
        <w:t xml:space="preserve"> a chynhwysia</w:t>
      </w:r>
      <w:r w:rsidR="003B389A" w:rsidRPr="00FE51CC">
        <w:rPr>
          <w:rFonts w:ascii="Arial" w:hAnsi="Arial" w:cs="Arial"/>
          <w:color w:val="222222"/>
          <w:sz w:val="22"/>
          <w:szCs w:val="22"/>
          <w:lang w:val="cy-GB"/>
        </w:rPr>
        <w:t>nt</w:t>
      </w:r>
      <w:r w:rsidR="00263ADE" w:rsidRPr="00FE51CC">
        <w:rPr>
          <w:rFonts w:ascii="Arial" w:hAnsi="Arial" w:cs="Arial"/>
          <w:color w:val="222222"/>
          <w:sz w:val="22"/>
          <w:szCs w:val="22"/>
          <w:lang w:val="cy-GB"/>
        </w:rPr>
        <w:t>.</w:t>
      </w:r>
    </w:p>
    <w:p w:rsidR="005221C0" w:rsidRPr="00FE51CC" w:rsidRDefault="005221C0" w:rsidP="005221C0">
      <w:pPr>
        <w:pStyle w:val="Default"/>
        <w:ind w:left="720"/>
        <w:rPr>
          <w:rFonts w:ascii="Arial" w:hAnsi="Arial" w:cs="Arial"/>
          <w:i/>
          <w:sz w:val="22"/>
          <w:szCs w:val="22"/>
          <w:lang w:val="cy-GB"/>
        </w:rPr>
      </w:pPr>
    </w:p>
    <w:p w:rsidR="00263ADE" w:rsidRPr="0055654E" w:rsidRDefault="00F07A37" w:rsidP="005D7FEF">
      <w:pPr>
        <w:pStyle w:val="Default"/>
        <w:numPr>
          <w:ilvl w:val="0"/>
          <w:numId w:val="30"/>
        </w:numPr>
        <w:rPr>
          <w:rFonts w:ascii="Arial" w:hAnsi="Arial" w:cs="Arial"/>
          <w:i/>
          <w:sz w:val="20"/>
          <w:szCs w:val="22"/>
          <w:lang w:val="cy-GB"/>
        </w:rPr>
      </w:pPr>
      <w:r w:rsidRPr="0055654E">
        <w:rPr>
          <w:rFonts w:ascii="Arial" w:hAnsi="Arial" w:cs="Arial"/>
          <w:color w:val="222222"/>
          <w:sz w:val="22"/>
          <w:lang w:val="cy-GB"/>
        </w:rPr>
        <w:t>Mae'n bosib y bydd plant a phobl ifanc ag anghenion corfforol/meddygol cymhleth yn ei chael hi'n anodd ymuno â gêmau yn y maes chwarae, a bydd angen i staff fod yn ymwybodol o'r cyfyngiadau hyn a darparu dewisiadau/addasiadau amgen fel bod y plant yn teimlo eu bod yn cael eu cynnwys ac yn rhan o'r grŵp.</w:t>
      </w:r>
    </w:p>
    <w:p w:rsidR="004221DC" w:rsidRPr="00FE51CC" w:rsidRDefault="00521C15" w:rsidP="005D7FEF">
      <w:pPr>
        <w:pStyle w:val="Default"/>
        <w:numPr>
          <w:ilvl w:val="0"/>
          <w:numId w:val="30"/>
        </w:numPr>
        <w:rPr>
          <w:rFonts w:ascii="Arial" w:hAnsi="Arial" w:cs="Arial"/>
          <w:i/>
          <w:sz w:val="22"/>
          <w:szCs w:val="22"/>
          <w:lang w:val="cy-GB"/>
        </w:rPr>
      </w:pPr>
      <w:r w:rsidRPr="00FE51CC">
        <w:rPr>
          <w:rFonts w:ascii="Arial" w:hAnsi="Arial" w:cs="Arial"/>
          <w:color w:val="222222"/>
          <w:sz w:val="22"/>
          <w:szCs w:val="22"/>
          <w:lang w:val="cy-GB"/>
        </w:rPr>
        <w:t xml:space="preserve">Gall mwy o absenoldebau </w:t>
      </w:r>
      <w:r w:rsidR="00263ADE" w:rsidRPr="00FE51CC">
        <w:rPr>
          <w:rFonts w:ascii="Arial" w:hAnsi="Arial" w:cs="Arial"/>
          <w:color w:val="222222"/>
          <w:sz w:val="22"/>
          <w:szCs w:val="22"/>
          <w:lang w:val="cy-GB"/>
        </w:rPr>
        <w:t>ac apwyntiadau</w:t>
      </w:r>
      <w:r w:rsidRPr="00FE51CC">
        <w:rPr>
          <w:rFonts w:ascii="Arial" w:hAnsi="Arial" w:cs="Arial"/>
          <w:color w:val="222222"/>
          <w:sz w:val="22"/>
          <w:szCs w:val="22"/>
          <w:lang w:val="cy-GB"/>
        </w:rPr>
        <w:t xml:space="preserve"> meddygol hefyd olygu bod y plentyn neu'r person ifanc yn teimlo'n bryderus oherwydd bod gan y plant eraill gyfeill</w:t>
      </w:r>
      <w:r w:rsidR="00F07A37">
        <w:rPr>
          <w:rFonts w:ascii="Arial" w:hAnsi="Arial" w:cs="Arial"/>
          <w:color w:val="222222"/>
          <w:sz w:val="22"/>
          <w:szCs w:val="22"/>
          <w:lang w:val="cy-GB"/>
        </w:rPr>
        <w:t>ion</w:t>
      </w:r>
      <w:r w:rsidRPr="00FE51CC">
        <w:rPr>
          <w:rFonts w:ascii="Arial" w:hAnsi="Arial" w:cs="Arial"/>
          <w:color w:val="222222"/>
          <w:sz w:val="22"/>
          <w:szCs w:val="22"/>
          <w:lang w:val="cy-GB"/>
        </w:rPr>
        <w:t xml:space="preserve"> mwy sefydledig</w:t>
      </w:r>
      <w:r w:rsidR="00263ADE"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neu</w:t>
      </w:r>
      <w:r w:rsidR="00263ADE"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eu bod wedi colli gwaith pwysig yn y gwersi ac yn teimlo na allant gadw i fyny </w:t>
      </w:r>
      <w:r w:rsidR="00263ADE" w:rsidRPr="00FE51CC">
        <w:rPr>
          <w:rFonts w:ascii="Arial" w:hAnsi="Arial" w:cs="Arial"/>
          <w:color w:val="222222"/>
          <w:sz w:val="22"/>
          <w:szCs w:val="22"/>
          <w:lang w:val="cy-GB"/>
        </w:rPr>
        <w:t>â</w:t>
      </w:r>
      <w:r w:rsidRPr="00FE51CC">
        <w:rPr>
          <w:rFonts w:ascii="Arial" w:hAnsi="Arial" w:cs="Arial"/>
          <w:color w:val="222222"/>
          <w:sz w:val="22"/>
          <w:szCs w:val="22"/>
          <w:lang w:val="cy-GB"/>
        </w:rPr>
        <w:t xml:space="preserve"> gweddill y dosbarth.</w:t>
      </w:r>
    </w:p>
    <w:p w:rsidR="004221DC" w:rsidRPr="00FE51CC" w:rsidRDefault="004221DC" w:rsidP="000573BF">
      <w:pPr>
        <w:pStyle w:val="ListParagraph"/>
        <w:rPr>
          <w:rFonts w:ascii="Arial" w:hAnsi="Arial" w:cs="Arial"/>
          <w:i/>
          <w:sz w:val="24"/>
          <w:szCs w:val="24"/>
          <w:lang w:val="cy-GB"/>
        </w:rPr>
      </w:pPr>
    </w:p>
    <w:p w:rsidR="004221DC" w:rsidRPr="00FE51CC" w:rsidRDefault="004221DC" w:rsidP="000573BF">
      <w:pPr>
        <w:pStyle w:val="ListParagraph"/>
        <w:rPr>
          <w:rFonts w:ascii="Arial" w:hAnsi="Arial" w:cs="Arial"/>
          <w:i/>
          <w:sz w:val="24"/>
          <w:szCs w:val="24"/>
          <w:lang w:val="cy-GB"/>
        </w:rPr>
      </w:pPr>
    </w:p>
    <w:p w:rsidR="003C00BA" w:rsidRPr="00FE51CC" w:rsidRDefault="003C00BA" w:rsidP="000573BF">
      <w:pPr>
        <w:pStyle w:val="ListParagraph"/>
        <w:rPr>
          <w:rFonts w:ascii="Arial" w:hAnsi="Arial" w:cs="Arial"/>
          <w:i/>
          <w:sz w:val="24"/>
          <w:szCs w:val="24"/>
          <w:lang w:val="cy-GB"/>
        </w:rPr>
      </w:pPr>
    </w:p>
    <w:p w:rsidR="003C00BA" w:rsidRPr="00FE51CC" w:rsidRDefault="003C00BA" w:rsidP="000573BF">
      <w:pPr>
        <w:pStyle w:val="ListParagraph"/>
        <w:rPr>
          <w:rFonts w:ascii="Arial" w:hAnsi="Arial" w:cs="Arial"/>
          <w:i/>
          <w:sz w:val="24"/>
          <w:szCs w:val="24"/>
          <w:lang w:val="cy-GB"/>
        </w:rPr>
      </w:pPr>
    </w:p>
    <w:p w:rsidR="003C00BA" w:rsidRPr="00FE51CC" w:rsidRDefault="003C00BA" w:rsidP="000573BF">
      <w:pPr>
        <w:pStyle w:val="ListParagraph"/>
        <w:rPr>
          <w:rFonts w:ascii="Arial" w:hAnsi="Arial" w:cs="Arial"/>
          <w:i/>
          <w:sz w:val="24"/>
          <w:szCs w:val="24"/>
          <w:lang w:val="cy-GB"/>
        </w:rPr>
      </w:pPr>
    </w:p>
    <w:p w:rsidR="003C00BA" w:rsidRPr="00FE51CC" w:rsidRDefault="003C00BA" w:rsidP="000573BF">
      <w:pPr>
        <w:pStyle w:val="ListParagraph"/>
        <w:rPr>
          <w:rFonts w:ascii="Arial" w:hAnsi="Arial" w:cs="Arial"/>
          <w:i/>
          <w:sz w:val="24"/>
          <w:szCs w:val="24"/>
          <w:lang w:val="cy-GB"/>
        </w:rPr>
      </w:pPr>
    </w:p>
    <w:p w:rsidR="00794A64" w:rsidRPr="00FE51CC" w:rsidRDefault="00794A64" w:rsidP="000573BF">
      <w:pPr>
        <w:pStyle w:val="ListParagraph"/>
        <w:rPr>
          <w:rFonts w:ascii="Arial" w:hAnsi="Arial" w:cs="Arial"/>
          <w:i/>
          <w:sz w:val="24"/>
          <w:szCs w:val="24"/>
          <w:lang w:val="cy-GB"/>
        </w:rPr>
      </w:pPr>
    </w:p>
    <w:p w:rsidR="00794A64" w:rsidRPr="00FE51CC" w:rsidRDefault="00794A64" w:rsidP="000573BF">
      <w:pPr>
        <w:pStyle w:val="ListParagraph"/>
        <w:rPr>
          <w:rFonts w:ascii="Arial" w:hAnsi="Arial" w:cs="Arial"/>
          <w:i/>
          <w:sz w:val="24"/>
          <w:szCs w:val="24"/>
          <w:lang w:val="cy-GB"/>
        </w:rPr>
      </w:pPr>
    </w:p>
    <w:p w:rsidR="00794A64" w:rsidRDefault="00794A64" w:rsidP="000573BF">
      <w:pPr>
        <w:pStyle w:val="ListParagraph"/>
        <w:rPr>
          <w:rFonts w:ascii="Arial" w:hAnsi="Arial" w:cs="Arial"/>
          <w:i/>
          <w:sz w:val="24"/>
          <w:szCs w:val="24"/>
          <w:lang w:val="cy-GB"/>
        </w:rPr>
      </w:pPr>
    </w:p>
    <w:p w:rsidR="00644640" w:rsidRDefault="00644640" w:rsidP="000573BF">
      <w:pPr>
        <w:pStyle w:val="ListParagraph"/>
        <w:rPr>
          <w:rFonts w:ascii="Arial" w:hAnsi="Arial" w:cs="Arial"/>
          <w:i/>
          <w:sz w:val="24"/>
          <w:szCs w:val="24"/>
          <w:lang w:val="cy-GB"/>
        </w:rPr>
      </w:pPr>
    </w:p>
    <w:p w:rsidR="00644640" w:rsidRDefault="00644640" w:rsidP="000573BF">
      <w:pPr>
        <w:pStyle w:val="ListParagraph"/>
        <w:rPr>
          <w:rFonts w:ascii="Arial" w:hAnsi="Arial" w:cs="Arial"/>
          <w:i/>
          <w:sz w:val="24"/>
          <w:szCs w:val="24"/>
          <w:lang w:val="cy-GB"/>
        </w:rPr>
      </w:pPr>
    </w:p>
    <w:p w:rsidR="00644640" w:rsidRDefault="00644640" w:rsidP="000573BF">
      <w:pPr>
        <w:pStyle w:val="ListParagraph"/>
        <w:rPr>
          <w:rFonts w:ascii="Arial" w:hAnsi="Arial" w:cs="Arial"/>
          <w:i/>
          <w:sz w:val="24"/>
          <w:szCs w:val="24"/>
          <w:lang w:val="cy-GB"/>
        </w:rPr>
      </w:pPr>
    </w:p>
    <w:p w:rsidR="00644640" w:rsidRDefault="00644640" w:rsidP="000573BF">
      <w:pPr>
        <w:pStyle w:val="ListParagraph"/>
        <w:rPr>
          <w:rFonts w:ascii="Arial" w:hAnsi="Arial" w:cs="Arial"/>
          <w:i/>
          <w:sz w:val="24"/>
          <w:szCs w:val="24"/>
          <w:lang w:val="cy-GB"/>
        </w:rPr>
      </w:pPr>
    </w:p>
    <w:p w:rsidR="00644640" w:rsidRDefault="00644640" w:rsidP="000573BF">
      <w:pPr>
        <w:pStyle w:val="ListParagraph"/>
        <w:rPr>
          <w:rFonts w:ascii="Arial" w:hAnsi="Arial" w:cs="Arial"/>
          <w:i/>
          <w:sz w:val="24"/>
          <w:szCs w:val="24"/>
          <w:lang w:val="cy-GB"/>
        </w:rPr>
      </w:pPr>
    </w:p>
    <w:p w:rsidR="00644640" w:rsidRPr="00FE51CC" w:rsidRDefault="00644640" w:rsidP="000573BF">
      <w:pPr>
        <w:pStyle w:val="ListParagraph"/>
        <w:rPr>
          <w:rFonts w:ascii="Arial" w:hAnsi="Arial" w:cs="Arial"/>
          <w:i/>
          <w:sz w:val="24"/>
          <w:szCs w:val="24"/>
          <w:lang w:val="cy-GB"/>
        </w:rPr>
      </w:pPr>
    </w:p>
    <w:p w:rsidR="00794A64" w:rsidRPr="00FE51CC" w:rsidRDefault="00794A64" w:rsidP="000573BF">
      <w:pPr>
        <w:pStyle w:val="ListParagraph"/>
        <w:rPr>
          <w:rFonts w:ascii="Arial" w:hAnsi="Arial" w:cs="Arial"/>
          <w:i/>
          <w:sz w:val="24"/>
          <w:szCs w:val="24"/>
          <w:lang w:val="cy-GB"/>
        </w:rPr>
      </w:pPr>
    </w:p>
    <w:p w:rsidR="005C30AA" w:rsidRPr="00FE51CC" w:rsidRDefault="00E84683" w:rsidP="00333A7A">
      <w:pPr>
        <w:autoSpaceDE w:val="0"/>
        <w:autoSpaceDN w:val="0"/>
        <w:adjustRightInd w:val="0"/>
        <w:rPr>
          <w:rFonts w:ascii="Arial" w:eastAsia="Calibri" w:hAnsi="Arial" w:cs="Arial"/>
          <w:b/>
          <w:color w:val="000000"/>
          <w:lang w:val="cy-GB"/>
        </w:rPr>
      </w:pPr>
      <w:r>
        <w:rPr>
          <w:rFonts w:ascii="Arial" w:hAnsi="Arial" w:cs="Arial"/>
          <w:b/>
          <w:lang w:val="cy-GB"/>
        </w:rPr>
        <w:lastRenderedPageBreak/>
        <w:t xml:space="preserve"> </w:t>
      </w:r>
      <w:r w:rsidR="00876985" w:rsidRPr="00FE51CC">
        <w:rPr>
          <w:rFonts w:ascii="Arial" w:hAnsi="Arial" w:cs="Arial"/>
          <w:b/>
          <w:lang w:val="cy-GB"/>
        </w:rPr>
        <w:t>A</w:t>
      </w:r>
      <w:r w:rsidR="00FF3882" w:rsidRPr="00FE51CC">
        <w:rPr>
          <w:rFonts w:ascii="Arial" w:hAnsi="Arial" w:cs="Arial"/>
          <w:b/>
          <w:lang w:val="cy-GB"/>
        </w:rPr>
        <w:t xml:space="preserve">todiad </w:t>
      </w:r>
      <w:r w:rsidR="00876985" w:rsidRPr="00FE51CC">
        <w:rPr>
          <w:rFonts w:ascii="Arial" w:hAnsi="Arial" w:cs="Arial"/>
          <w:b/>
          <w:lang w:val="cy-GB"/>
        </w:rPr>
        <w:t>1</w:t>
      </w:r>
      <w:r w:rsidR="005C30AA" w:rsidRPr="00FE51CC">
        <w:rPr>
          <w:rFonts w:ascii="Arial" w:hAnsi="Arial" w:cs="Arial"/>
          <w:b/>
          <w:lang w:val="cy-GB"/>
        </w:rPr>
        <w:t xml:space="preserve">: </w:t>
      </w:r>
      <w:r w:rsidR="00FF3882" w:rsidRPr="00FE51CC">
        <w:rPr>
          <w:rFonts w:ascii="Arial" w:hAnsi="Arial" w:cs="Arial"/>
          <w:b/>
          <w:lang w:val="cy-GB"/>
        </w:rPr>
        <w:t>Arferion Annerbyniol</w:t>
      </w:r>
    </w:p>
    <w:p w:rsidR="005C30AA" w:rsidRPr="00FE51CC" w:rsidRDefault="00DA4880" w:rsidP="005C30AA">
      <w:pPr>
        <w:jc w:val="center"/>
        <w:rPr>
          <w:rFonts w:ascii="Arial" w:eastAsia="Calibri" w:hAnsi="Arial" w:cs="Arial"/>
          <w:i/>
          <w:sz w:val="20"/>
          <w:szCs w:val="20"/>
          <w:lang w:val="cy-GB"/>
        </w:rPr>
      </w:pPr>
      <w:hyperlink r:id="rId25" w:history="1">
        <w:r w:rsidR="00FF3882" w:rsidRPr="00FE51CC">
          <w:rPr>
            <w:rStyle w:val="Hyperlink"/>
            <w:rFonts w:ascii="Arial" w:hAnsi="Arial" w:cs="Arial"/>
            <w:bCs/>
            <w:i/>
            <w:sz w:val="20"/>
            <w:szCs w:val="20"/>
            <w:lang w:val="cy-GB"/>
          </w:rPr>
          <w:t>Cefnogi Dysgwyr ag Anghenion Gofal Iechyd</w:t>
        </w:r>
        <w:r w:rsidR="005C30AA" w:rsidRPr="00FE51CC">
          <w:rPr>
            <w:rStyle w:val="Hyperlink"/>
            <w:rFonts w:ascii="Arial" w:hAnsi="Arial" w:cs="Arial"/>
            <w:bCs/>
            <w:i/>
            <w:sz w:val="20"/>
            <w:szCs w:val="20"/>
            <w:lang w:val="cy-GB"/>
          </w:rPr>
          <w:t xml:space="preserve">. </w:t>
        </w:r>
        <w:r w:rsidR="00FF3882" w:rsidRPr="00FE51CC">
          <w:rPr>
            <w:rStyle w:val="Hyperlink"/>
            <w:rFonts w:ascii="Arial" w:hAnsi="Arial" w:cs="Arial"/>
            <w:bCs/>
            <w:i/>
            <w:sz w:val="20"/>
            <w:szCs w:val="20"/>
            <w:lang w:val="cy-GB"/>
          </w:rPr>
          <w:t>Canllawiau</w:t>
        </w:r>
        <w:r w:rsidR="005C30AA" w:rsidRPr="00FE51CC">
          <w:rPr>
            <w:rStyle w:val="Hyperlink"/>
            <w:rFonts w:ascii="Arial" w:hAnsi="Arial" w:cs="Arial"/>
            <w:bCs/>
            <w:i/>
            <w:sz w:val="20"/>
            <w:szCs w:val="20"/>
            <w:lang w:val="cy-GB"/>
          </w:rPr>
          <w:t xml:space="preserve">. </w:t>
        </w:r>
        <w:r w:rsidR="00FF3882" w:rsidRPr="00FE51CC">
          <w:rPr>
            <w:rStyle w:val="Hyperlink"/>
            <w:rFonts w:ascii="Arial" w:hAnsi="Arial" w:cs="Arial"/>
            <w:bCs/>
            <w:i/>
            <w:sz w:val="20"/>
            <w:szCs w:val="20"/>
            <w:lang w:val="cy-GB"/>
          </w:rPr>
          <w:t>Llywodraeth Cymru</w:t>
        </w:r>
        <w:r w:rsidR="005C30AA" w:rsidRPr="00FE51CC">
          <w:rPr>
            <w:rStyle w:val="Hyperlink"/>
            <w:rFonts w:ascii="Arial" w:hAnsi="Arial" w:cs="Arial"/>
            <w:bCs/>
            <w:i/>
            <w:sz w:val="20"/>
            <w:szCs w:val="20"/>
            <w:lang w:val="cy-GB"/>
          </w:rPr>
          <w:t xml:space="preserve"> 215/2017</w:t>
        </w:r>
        <w:r w:rsidR="005C30AA" w:rsidRPr="00FE51CC">
          <w:rPr>
            <w:rStyle w:val="Hyperlink"/>
            <w:rFonts w:ascii="Arial" w:hAnsi="Arial" w:cs="Arial"/>
            <w:i/>
            <w:sz w:val="20"/>
            <w:szCs w:val="20"/>
            <w:lang w:val="cy-GB"/>
          </w:rPr>
          <w:t xml:space="preserve">. </w:t>
        </w:r>
      </w:hyperlink>
      <w:r w:rsidR="00FF3882" w:rsidRPr="00FE51CC">
        <w:rPr>
          <w:rStyle w:val="Hyperlink"/>
          <w:rFonts w:ascii="Arial" w:hAnsi="Arial" w:cs="Arial"/>
          <w:i/>
          <w:sz w:val="20"/>
          <w:szCs w:val="20"/>
          <w:lang w:val="cy-GB"/>
        </w:rPr>
        <w:t xml:space="preserve">Tudalen </w:t>
      </w:r>
      <w:r w:rsidR="005C30AA" w:rsidRPr="00FE51CC">
        <w:rPr>
          <w:rStyle w:val="Hyperlink"/>
          <w:rFonts w:ascii="Arial" w:hAnsi="Arial" w:cs="Arial"/>
          <w:i/>
          <w:sz w:val="20"/>
          <w:szCs w:val="20"/>
          <w:lang w:val="cy-GB"/>
        </w:rPr>
        <w:t>27</w:t>
      </w:r>
    </w:p>
    <w:p w:rsidR="005C30AA" w:rsidRPr="00FE51CC" w:rsidRDefault="00FF3882" w:rsidP="005C30AA">
      <w:pPr>
        <w:autoSpaceDE w:val="0"/>
        <w:autoSpaceDN w:val="0"/>
        <w:adjustRightInd w:val="0"/>
        <w:jc w:val="center"/>
        <w:rPr>
          <w:rFonts w:ascii="Arial" w:hAnsi="Arial" w:cs="Arial"/>
          <w:b/>
          <w:lang w:val="cy-GB"/>
        </w:rPr>
      </w:pPr>
      <w:r w:rsidRPr="00FE51CC">
        <w:rPr>
          <w:rFonts w:ascii="Arial" w:hAnsi="Arial" w:cs="Arial"/>
          <w:b/>
          <w:lang w:val="cy-GB"/>
        </w:rPr>
        <w:t>MAE’N RHAID DILYN HYN</w:t>
      </w:r>
    </w:p>
    <w:p w:rsidR="00DE18A9" w:rsidRPr="00FE51CC" w:rsidRDefault="00DE18A9" w:rsidP="00FF3882">
      <w:pPr>
        <w:autoSpaceDE w:val="0"/>
        <w:autoSpaceDN w:val="0"/>
        <w:adjustRightInd w:val="0"/>
        <w:spacing w:after="0" w:line="240" w:lineRule="auto"/>
        <w:rPr>
          <w:rFonts w:ascii="Arial" w:hAnsi="Arial" w:cs="Arial"/>
          <w:b/>
          <w:color w:val="000000" w:themeColor="text1"/>
          <w:szCs w:val="24"/>
          <w:lang w:val="cy-GB"/>
        </w:rPr>
      </w:pPr>
      <w:r w:rsidRPr="00FE51CC">
        <w:rPr>
          <w:rFonts w:ascii="Arial" w:hAnsi="Arial" w:cs="Arial"/>
          <w:b/>
          <w:color w:val="000000" w:themeColor="text1"/>
          <w:szCs w:val="24"/>
          <w:lang w:val="cy-GB"/>
        </w:rPr>
        <w:t>Nid yw'n arfer derbyniol i:</w:t>
      </w:r>
      <w:r w:rsidR="00FF3882" w:rsidRPr="00FE51CC">
        <w:rPr>
          <w:rFonts w:ascii="FrutigerLTStd-Light" w:hAnsi="FrutigerLTStd-Light" w:cs="FrutigerLTStd-Light"/>
          <w:b/>
          <w:color w:val="83B100"/>
          <w:sz w:val="56"/>
          <w:szCs w:val="56"/>
          <w:lang w:val="cy-GB"/>
        </w:rPr>
        <w:t xml:space="preserve"> </w:t>
      </w:r>
      <w:r w:rsidRPr="00FE51CC">
        <w:rPr>
          <w:rFonts w:ascii="Arial" w:hAnsi="Arial" w:cs="Arial"/>
          <w:b/>
          <w:color w:val="000000" w:themeColor="text1"/>
          <w:szCs w:val="24"/>
          <w:lang w:val="cy-GB"/>
        </w:rPr>
        <w:br/>
      </w: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atal dysgwyr rhag mynychu lleoliad addysg oherwydd eu hanghenion gofal iechyd, oni bai y byddai mynychu'r lleoliad yn debygol o achosi niwed i'r dysgwr neu eraill</w:t>
      </w:r>
    </w:p>
    <w:p w:rsidR="00FF3882" w:rsidRPr="00FE51CC" w:rsidRDefault="00FF3882" w:rsidP="00FF3882">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atal dysgwyr rhag cael mynediad at eu hanadlwyr neu feddyginiaeth eraill yn hawdd, na'u rhwystro rhag cymryd eu meddyginiaeth pan a lle bo angen</w:t>
      </w:r>
    </w:p>
    <w:p w:rsidR="00FF3882" w:rsidRPr="00FE51CC" w:rsidRDefault="00FF3882" w:rsidP="00FF3882">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cymryd yn ganiataol bod pob dysgwr â'r un cyflwr angen yr un driniaeth</w:t>
      </w:r>
    </w:p>
    <w:p w:rsidR="00FF3882" w:rsidRPr="00FE51CC" w:rsidRDefault="00FF3882" w:rsidP="00FF3882">
      <w:pPr>
        <w:spacing w:after="0" w:line="240" w:lineRule="auto"/>
        <w:ind w:left="567"/>
        <w:rPr>
          <w:rFonts w:ascii="Arial" w:hAnsi="Arial" w:cs="Arial"/>
          <w:color w:val="000000" w:themeColor="text1"/>
          <w:szCs w:val="24"/>
          <w:lang w:val="cy-GB"/>
        </w:rPr>
      </w:pPr>
    </w:p>
    <w:p w:rsidR="00FF3882"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anwybyddu barn y dysgw</w:t>
      </w:r>
      <w:r w:rsidR="00D019EB">
        <w:rPr>
          <w:rFonts w:ascii="Arial" w:hAnsi="Arial" w:cs="Arial"/>
          <w:color w:val="000000" w:themeColor="text1"/>
          <w:szCs w:val="24"/>
          <w:lang w:val="cy-GB"/>
        </w:rPr>
        <w:t>y</w:t>
      </w:r>
      <w:r w:rsidRPr="00FE51CC">
        <w:rPr>
          <w:rFonts w:ascii="Arial" w:hAnsi="Arial" w:cs="Arial"/>
          <w:color w:val="000000" w:themeColor="text1"/>
          <w:szCs w:val="24"/>
          <w:lang w:val="cy-GB"/>
        </w:rPr>
        <w:t>r neu eu rhieni</w:t>
      </w:r>
      <w:r w:rsidR="00FF3882" w:rsidRPr="00FE51CC">
        <w:rPr>
          <w:rFonts w:ascii="Arial" w:hAnsi="Arial" w:cs="Arial"/>
          <w:color w:val="000000" w:themeColor="text1"/>
          <w:szCs w:val="24"/>
          <w:lang w:val="cy-GB"/>
        </w:rPr>
        <w:t>/gofalwyr</w:t>
      </w:r>
      <w:r w:rsidRPr="00FE51CC">
        <w:rPr>
          <w:rFonts w:ascii="Arial" w:hAnsi="Arial" w:cs="Arial"/>
          <w:color w:val="000000" w:themeColor="text1"/>
          <w:szCs w:val="24"/>
          <w:lang w:val="cy-GB"/>
        </w:rPr>
        <w:t>, neu anwybyddu tystiolaeth neu farn gofal iechyd (er y gall y safbwyntiau hyn gael e</w:t>
      </w:r>
      <w:r w:rsidR="00FF3882" w:rsidRPr="00FE51CC">
        <w:rPr>
          <w:rFonts w:ascii="Arial" w:hAnsi="Arial" w:cs="Arial"/>
          <w:color w:val="000000" w:themeColor="text1"/>
          <w:szCs w:val="24"/>
          <w:lang w:val="cy-GB"/>
        </w:rPr>
        <w:t>u</w:t>
      </w:r>
      <w:r w:rsidRPr="00FE51CC">
        <w:rPr>
          <w:rFonts w:ascii="Arial" w:hAnsi="Arial" w:cs="Arial"/>
          <w:color w:val="000000" w:themeColor="text1"/>
          <w:szCs w:val="24"/>
          <w:lang w:val="cy-GB"/>
        </w:rPr>
        <w:t xml:space="preserve"> </w:t>
      </w:r>
      <w:r w:rsidR="00FF3882" w:rsidRPr="00FE51CC">
        <w:rPr>
          <w:rFonts w:ascii="Arial" w:hAnsi="Arial" w:cs="Arial"/>
          <w:color w:val="000000" w:themeColor="text1"/>
          <w:szCs w:val="24"/>
          <w:lang w:val="cy-GB"/>
        </w:rPr>
        <w:t>h</w:t>
      </w:r>
      <w:r w:rsidRPr="00FE51CC">
        <w:rPr>
          <w:rFonts w:ascii="Arial" w:hAnsi="Arial" w:cs="Arial"/>
          <w:color w:val="000000" w:themeColor="text1"/>
          <w:szCs w:val="24"/>
          <w:lang w:val="cy-GB"/>
        </w:rPr>
        <w:t>ymholi a safbwyntiau ychwanegol eu ceisio yn brydlon)</w:t>
      </w:r>
    </w:p>
    <w:p w:rsidR="00FF3882" w:rsidRPr="00FE51CC" w:rsidRDefault="00FF3882" w:rsidP="00FF3882">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anfon dysgwyr ag anghenion gofal iechyd gartref yn aml neu eu hatal rhag aros ar gyfer gweithgareddau arferol, gan gynnwys cinio, oni bai fod hyn wedi ei bennu'n addas yn eu C</w:t>
      </w:r>
      <w:r w:rsidR="00E84683">
        <w:rPr>
          <w:rFonts w:ascii="Arial" w:hAnsi="Arial" w:cs="Arial"/>
          <w:color w:val="000000" w:themeColor="text1"/>
          <w:szCs w:val="24"/>
          <w:lang w:val="cy-GB"/>
        </w:rPr>
        <w:t>G</w:t>
      </w:r>
      <w:r w:rsidRPr="00FE51CC">
        <w:rPr>
          <w:rFonts w:ascii="Arial" w:hAnsi="Arial" w:cs="Arial"/>
          <w:color w:val="000000" w:themeColor="text1"/>
          <w:szCs w:val="24"/>
          <w:lang w:val="cy-GB"/>
        </w:rPr>
        <w:t>IU</w:t>
      </w:r>
    </w:p>
    <w:p w:rsidR="00FE2578" w:rsidRPr="00FE51CC" w:rsidRDefault="00FE2578" w:rsidP="00FE2578">
      <w:pPr>
        <w:spacing w:after="0" w:line="240" w:lineRule="auto"/>
        <w:ind w:left="567"/>
        <w:rPr>
          <w:rFonts w:ascii="Arial" w:hAnsi="Arial" w:cs="Arial"/>
          <w:color w:val="000000" w:themeColor="text1"/>
          <w:szCs w:val="24"/>
          <w:lang w:val="cy-GB"/>
        </w:rPr>
      </w:pPr>
    </w:p>
    <w:p w:rsidR="00794A64"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anfon dysgwr sy'n mynd yn sâl neu sydd angen cymorth i ystafell feddygol neu brif swyddfa heb gwmni neu gyda rhywun sydd ddim yn gallu e</w:t>
      </w:r>
      <w:r w:rsidR="00591EC2">
        <w:rPr>
          <w:rFonts w:ascii="Arial" w:hAnsi="Arial" w:cs="Arial"/>
          <w:color w:val="000000" w:themeColor="text1"/>
          <w:szCs w:val="24"/>
          <w:lang w:val="cy-GB"/>
        </w:rPr>
        <w:t>i f</w:t>
      </w:r>
      <w:r w:rsidRPr="00FE51CC">
        <w:rPr>
          <w:rFonts w:ascii="Arial" w:hAnsi="Arial" w:cs="Arial"/>
          <w:color w:val="000000" w:themeColor="text1"/>
          <w:szCs w:val="24"/>
          <w:lang w:val="cy-GB"/>
        </w:rPr>
        <w:t>onitro yn iawn</w:t>
      </w:r>
    </w:p>
    <w:p w:rsidR="00794A64" w:rsidRPr="00FE51CC" w:rsidRDefault="00794A64" w:rsidP="00794A64">
      <w:pPr>
        <w:pStyle w:val="ListParagraph"/>
        <w:rPr>
          <w:rFonts w:ascii="Arial" w:hAnsi="Arial" w:cs="Arial"/>
          <w:color w:val="000000" w:themeColor="text1"/>
          <w:sz w:val="16"/>
          <w:szCs w:val="24"/>
          <w:lang w:val="cy-GB"/>
        </w:rPr>
      </w:pPr>
    </w:p>
    <w:p w:rsidR="00FE2578"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cosbi dysgwr am e</w:t>
      </w:r>
      <w:r w:rsidR="00591EC2">
        <w:rPr>
          <w:rFonts w:ascii="Arial" w:hAnsi="Arial" w:cs="Arial"/>
          <w:color w:val="000000" w:themeColor="text1"/>
          <w:szCs w:val="24"/>
          <w:lang w:val="cy-GB"/>
        </w:rPr>
        <w:t>i</w:t>
      </w:r>
      <w:r w:rsidRPr="00FE51CC">
        <w:rPr>
          <w:rFonts w:ascii="Arial" w:hAnsi="Arial" w:cs="Arial"/>
          <w:color w:val="000000" w:themeColor="text1"/>
          <w:szCs w:val="24"/>
          <w:lang w:val="cy-GB"/>
        </w:rPr>
        <w:t xml:space="preserve"> </w:t>
      </w:r>
      <w:r w:rsidR="00591EC2">
        <w:rPr>
          <w:rFonts w:ascii="Arial" w:hAnsi="Arial" w:cs="Arial"/>
          <w:color w:val="000000" w:themeColor="text1"/>
          <w:szCs w:val="24"/>
          <w:lang w:val="cy-GB"/>
        </w:rPr>
        <w:t>g</w:t>
      </w:r>
      <w:r w:rsidRPr="00FE51CC">
        <w:rPr>
          <w:rFonts w:ascii="Arial" w:hAnsi="Arial" w:cs="Arial"/>
          <w:color w:val="000000" w:themeColor="text1"/>
          <w:szCs w:val="24"/>
          <w:lang w:val="cy-GB"/>
        </w:rPr>
        <w:t>ofnod presenoldeb os bydd yr absenoldeb yn gysylltiedig â'</w:t>
      </w:r>
      <w:r w:rsidR="00591EC2">
        <w:rPr>
          <w:rFonts w:ascii="Arial" w:hAnsi="Arial" w:cs="Arial"/>
          <w:color w:val="000000" w:themeColor="text1"/>
          <w:szCs w:val="24"/>
          <w:lang w:val="cy-GB"/>
        </w:rPr>
        <w:t xml:space="preserve">i </w:t>
      </w:r>
      <w:r w:rsidRPr="00FE51CC">
        <w:rPr>
          <w:rFonts w:ascii="Arial" w:hAnsi="Arial" w:cs="Arial"/>
          <w:color w:val="000000" w:themeColor="text1"/>
          <w:szCs w:val="24"/>
          <w:lang w:val="cy-GB"/>
        </w:rPr>
        <w:t xml:space="preserve">anghenion gofal iechyd. Ni ddylid defnyddio </w:t>
      </w:r>
      <w:r w:rsidR="00FE2578" w:rsidRPr="00FE51CC">
        <w:rPr>
          <w:rFonts w:ascii="Arial" w:hAnsi="Arial" w:cs="Arial"/>
          <w:color w:val="000000" w:themeColor="text1"/>
          <w:szCs w:val="24"/>
          <w:lang w:val="cy-GB"/>
        </w:rPr>
        <w:t>“</w:t>
      </w:r>
      <w:r w:rsidRPr="00FE51CC">
        <w:rPr>
          <w:rFonts w:ascii="Arial" w:hAnsi="Arial" w:cs="Arial"/>
          <w:color w:val="000000" w:themeColor="text1"/>
          <w:szCs w:val="24"/>
          <w:lang w:val="cy-GB"/>
        </w:rPr>
        <w:t>absenoldeb awdurdodedig</w:t>
      </w:r>
      <w:r w:rsidR="00FE2578" w:rsidRPr="00FE51CC">
        <w:rPr>
          <w:rFonts w:ascii="Arial" w:hAnsi="Arial" w:cs="Arial"/>
          <w:color w:val="000000" w:themeColor="text1"/>
          <w:szCs w:val="24"/>
          <w:lang w:val="cy-GB"/>
        </w:rPr>
        <w:t>”</w:t>
      </w:r>
      <w:r w:rsidRPr="00FE51CC">
        <w:rPr>
          <w:rFonts w:ascii="Arial" w:hAnsi="Arial" w:cs="Arial"/>
          <w:color w:val="000000" w:themeColor="text1"/>
          <w:szCs w:val="24"/>
          <w:lang w:val="cy-GB"/>
        </w:rPr>
        <w:t xml:space="preserve"> gan gynnwys apwyntiadau gofal iechyd, amser teithio i'r ysbyty neu i apwyntiad</w:t>
      </w:r>
      <w:r w:rsidR="00D7543E">
        <w:rPr>
          <w:rFonts w:ascii="Arial" w:hAnsi="Arial" w:cs="Arial"/>
          <w:color w:val="000000" w:themeColor="text1"/>
          <w:szCs w:val="24"/>
          <w:lang w:val="cy-GB"/>
        </w:rPr>
        <w:t>,</w:t>
      </w:r>
      <w:r w:rsidRPr="00FE51CC">
        <w:rPr>
          <w:rFonts w:ascii="Arial" w:hAnsi="Arial" w:cs="Arial"/>
          <w:color w:val="000000" w:themeColor="text1"/>
          <w:szCs w:val="24"/>
          <w:lang w:val="cy-GB"/>
        </w:rPr>
        <w:t xml:space="preserve"> nac amser adfer rhag triniaeth neu salwch</w:t>
      </w:r>
      <w:r w:rsidR="00D7543E">
        <w:rPr>
          <w:rFonts w:ascii="Arial" w:hAnsi="Arial" w:cs="Arial"/>
          <w:color w:val="000000" w:themeColor="text1"/>
          <w:szCs w:val="24"/>
          <w:lang w:val="cy-GB"/>
        </w:rPr>
        <w:t>,</w:t>
      </w:r>
      <w:r w:rsidRPr="00FE51CC">
        <w:rPr>
          <w:rFonts w:ascii="Arial" w:hAnsi="Arial" w:cs="Arial"/>
          <w:color w:val="000000" w:themeColor="text1"/>
          <w:szCs w:val="24"/>
          <w:lang w:val="cy-GB"/>
        </w:rPr>
        <w:t xml:space="preserve"> i gosbi dysgwr mewn unrhyw ffordd. Mae hyn yn cynnwys, ond nid yw'n gyfyngedig i, gymryd rhan mewn gweithgareddau, teithiau neu wobrwyon lle mae cofnodion presenoldeb yn rhan o'r cymhelliant </w:t>
      </w:r>
    </w:p>
    <w:p w:rsidR="00FE2578" w:rsidRPr="00FE51CC" w:rsidRDefault="00FE2578" w:rsidP="00FE25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gwneud cais am addasiadau neu amser ychwanegol ar gyfer dysgwr yn hwyr. Dylid gwneud cais amdanynt mewn da bryd. Dylid hefyd rhoi ystyriaeth i addasiadau neu amser ychwanegol sydd e</w:t>
      </w:r>
      <w:r w:rsidR="00CB40AC">
        <w:rPr>
          <w:rFonts w:ascii="Arial" w:hAnsi="Arial" w:cs="Arial"/>
          <w:color w:val="000000" w:themeColor="text1"/>
          <w:szCs w:val="24"/>
          <w:lang w:val="cy-GB"/>
        </w:rPr>
        <w:t>i</w:t>
      </w:r>
      <w:r w:rsidRPr="00FE51CC">
        <w:rPr>
          <w:rFonts w:ascii="Arial" w:hAnsi="Arial" w:cs="Arial"/>
          <w:color w:val="000000" w:themeColor="text1"/>
          <w:szCs w:val="24"/>
          <w:lang w:val="cy-GB"/>
        </w:rPr>
        <w:t xml:space="preserve"> angen mewn ffug arholiadau neu brofion eraill</w:t>
      </w:r>
    </w:p>
    <w:p w:rsidR="00732978" w:rsidRPr="00FE51CC" w:rsidRDefault="00732978" w:rsidP="007329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atal dysgwyr rhag yfed, bwyta neu gymryd seibiant toiled neu seibiant arall pryd bynnag sydd ei angen er mwyn rheoli eu hanghenion gofal iechyd yn effeithiol</w:t>
      </w:r>
    </w:p>
    <w:p w:rsidR="00732978" w:rsidRPr="00FE51CC" w:rsidRDefault="00732978" w:rsidP="007329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ei gwneud yn ofynnol i rieni</w:t>
      </w:r>
      <w:r w:rsidR="00732978" w:rsidRPr="00FE51CC">
        <w:rPr>
          <w:rFonts w:ascii="Arial" w:hAnsi="Arial" w:cs="Arial"/>
          <w:color w:val="000000" w:themeColor="text1"/>
          <w:szCs w:val="24"/>
          <w:lang w:val="cy-GB"/>
        </w:rPr>
        <w:t>/gofalwyr</w:t>
      </w:r>
      <w:r w:rsidRPr="00FE51CC">
        <w:rPr>
          <w:rFonts w:ascii="Arial" w:hAnsi="Arial" w:cs="Arial"/>
          <w:color w:val="000000" w:themeColor="text1"/>
          <w:szCs w:val="24"/>
          <w:lang w:val="cy-GB"/>
        </w:rPr>
        <w:t xml:space="preserve">, neu wneud iddynt deimlo </w:t>
      </w:r>
      <w:r w:rsidR="00912C06">
        <w:rPr>
          <w:rFonts w:ascii="Arial" w:hAnsi="Arial" w:cs="Arial"/>
          <w:color w:val="000000" w:themeColor="text1"/>
          <w:szCs w:val="24"/>
          <w:lang w:val="cy-GB"/>
        </w:rPr>
        <w:t xml:space="preserve">bod </w:t>
      </w:r>
      <w:r w:rsidRPr="00FE51CC">
        <w:rPr>
          <w:rFonts w:ascii="Arial" w:hAnsi="Arial" w:cs="Arial"/>
          <w:color w:val="000000" w:themeColor="text1"/>
          <w:szCs w:val="24"/>
          <w:lang w:val="cy-GB"/>
        </w:rPr>
        <w:t>rheidrwydd arnynt, i fynychu'r lleoliad addysg, taith neu weithgaredd arall oddi ar y safle</w:t>
      </w:r>
      <w:r w:rsidR="00912C06">
        <w:rPr>
          <w:rFonts w:ascii="Arial" w:hAnsi="Arial" w:cs="Arial"/>
          <w:color w:val="000000" w:themeColor="text1"/>
          <w:szCs w:val="24"/>
          <w:lang w:val="cy-GB"/>
        </w:rPr>
        <w:t>,</w:t>
      </w:r>
      <w:r w:rsidRPr="00FE51CC">
        <w:rPr>
          <w:rFonts w:ascii="Arial" w:hAnsi="Arial" w:cs="Arial"/>
          <w:color w:val="000000" w:themeColor="text1"/>
          <w:szCs w:val="24"/>
          <w:lang w:val="cy-GB"/>
        </w:rPr>
        <w:t xml:space="preserve"> i roi meddyginiaeth neu ddarparu cymorth gofal iechyd i'r dysgwr, gan gynnwys materion mynd i'r toiled</w:t>
      </w:r>
    </w:p>
    <w:p w:rsidR="00732978" w:rsidRPr="00FE51CC" w:rsidRDefault="00732978" w:rsidP="007329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disgwyl neu achosi i riant</w:t>
      </w:r>
      <w:r w:rsidR="0055527E">
        <w:rPr>
          <w:rFonts w:ascii="Arial" w:hAnsi="Arial" w:cs="Arial"/>
          <w:color w:val="000000" w:themeColor="text1"/>
          <w:szCs w:val="24"/>
          <w:lang w:val="cy-GB"/>
        </w:rPr>
        <w:t>/gofalwr</w:t>
      </w:r>
      <w:r w:rsidRPr="00FE51CC">
        <w:rPr>
          <w:rFonts w:ascii="Arial" w:hAnsi="Arial" w:cs="Arial"/>
          <w:color w:val="000000" w:themeColor="text1"/>
          <w:szCs w:val="24"/>
          <w:lang w:val="cy-GB"/>
        </w:rPr>
        <w:t xml:space="preserve"> roi'r gorau i'w gwaith neu ymrwymiadau eraill oherwydd bod y lleoliad addysg yn methu â chefnogi anghenion gofal iechyd </w:t>
      </w:r>
      <w:r w:rsidR="0055527E">
        <w:rPr>
          <w:rFonts w:ascii="Arial" w:hAnsi="Arial" w:cs="Arial"/>
          <w:color w:val="000000" w:themeColor="text1"/>
          <w:szCs w:val="24"/>
          <w:lang w:val="cy-GB"/>
        </w:rPr>
        <w:t xml:space="preserve">y </w:t>
      </w:r>
      <w:r w:rsidRPr="00FE51CC">
        <w:rPr>
          <w:rFonts w:ascii="Arial" w:hAnsi="Arial" w:cs="Arial"/>
          <w:color w:val="000000" w:themeColor="text1"/>
          <w:szCs w:val="24"/>
          <w:lang w:val="cy-GB"/>
        </w:rPr>
        <w:t xml:space="preserve">dysgwr </w:t>
      </w:r>
    </w:p>
    <w:p w:rsidR="00732978" w:rsidRPr="00FE51CC" w:rsidRDefault="00732978" w:rsidP="007329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t>gofyn i ddysgwr adael y dosbarth neu weithgaredd os oes angen idd</w:t>
      </w:r>
      <w:r w:rsidR="002160D6">
        <w:rPr>
          <w:rFonts w:ascii="Arial" w:hAnsi="Arial" w:cs="Arial"/>
          <w:color w:val="000000" w:themeColor="text1"/>
          <w:szCs w:val="24"/>
          <w:lang w:val="cy-GB"/>
        </w:rPr>
        <w:t xml:space="preserve">o </w:t>
      </w:r>
      <w:r w:rsidRPr="00FE51CC">
        <w:rPr>
          <w:rFonts w:ascii="Arial" w:hAnsi="Arial" w:cs="Arial"/>
          <w:color w:val="000000" w:themeColor="text1"/>
          <w:szCs w:val="24"/>
          <w:lang w:val="cy-GB"/>
        </w:rPr>
        <w:t>weinyddu meddyginiaeth nad yw'n bersonol</w:t>
      </w:r>
      <w:r w:rsidR="00732978" w:rsidRPr="00FE51CC">
        <w:rPr>
          <w:rFonts w:ascii="Arial" w:hAnsi="Arial" w:cs="Arial"/>
          <w:color w:val="000000" w:themeColor="text1"/>
          <w:szCs w:val="24"/>
          <w:lang w:val="cy-GB"/>
        </w:rPr>
        <w:t>*</w:t>
      </w:r>
      <w:r w:rsidRPr="00FE51CC">
        <w:rPr>
          <w:rFonts w:ascii="Arial" w:hAnsi="Arial" w:cs="Arial"/>
          <w:color w:val="000000" w:themeColor="text1"/>
          <w:szCs w:val="24"/>
          <w:lang w:val="cy-GB"/>
        </w:rPr>
        <w:t xml:space="preserve"> neu fwyta bwyd</w:t>
      </w:r>
      <w:r w:rsidR="00732978" w:rsidRPr="00FE51CC">
        <w:rPr>
          <w:rFonts w:ascii="Arial" w:hAnsi="Arial" w:cs="Arial"/>
          <w:color w:val="000000" w:themeColor="text1"/>
          <w:szCs w:val="24"/>
          <w:lang w:val="cy-GB"/>
        </w:rPr>
        <w:t>**</w:t>
      </w:r>
      <w:r w:rsidRPr="00FE51CC">
        <w:rPr>
          <w:rFonts w:ascii="Arial" w:hAnsi="Arial" w:cs="Arial"/>
          <w:color w:val="000000" w:themeColor="text1"/>
          <w:szCs w:val="24"/>
          <w:lang w:val="cy-GB"/>
        </w:rPr>
        <w:t xml:space="preserve"> yn unol â'u hanghenion iechyd</w:t>
      </w:r>
    </w:p>
    <w:p w:rsidR="00732978" w:rsidRPr="00FE51CC" w:rsidRDefault="00732978" w:rsidP="00732978">
      <w:pPr>
        <w:spacing w:after="0" w:line="240" w:lineRule="auto"/>
        <w:ind w:left="567"/>
        <w:rPr>
          <w:rFonts w:ascii="Arial" w:hAnsi="Arial" w:cs="Arial"/>
          <w:color w:val="000000" w:themeColor="text1"/>
          <w:szCs w:val="24"/>
          <w:lang w:val="cy-GB"/>
        </w:rPr>
      </w:pPr>
    </w:p>
    <w:p w:rsidR="00DE18A9" w:rsidRPr="00FE51CC" w:rsidRDefault="00DE18A9" w:rsidP="005D7FEF">
      <w:pPr>
        <w:numPr>
          <w:ilvl w:val="0"/>
          <w:numId w:val="21"/>
        </w:numPr>
        <w:spacing w:after="0" w:line="240" w:lineRule="auto"/>
        <w:ind w:left="567" w:hanging="567"/>
        <w:rPr>
          <w:rFonts w:ascii="Arial" w:hAnsi="Arial" w:cs="Arial"/>
          <w:color w:val="000000" w:themeColor="text1"/>
          <w:szCs w:val="24"/>
          <w:lang w:val="cy-GB"/>
        </w:rPr>
      </w:pPr>
      <w:r w:rsidRPr="00FE51CC">
        <w:rPr>
          <w:rFonts w:ascii="Arial" w:hAnsi="Arial" w:cs="Arial"/>
          <w:color w:val="000000" w:themeColor="text1"/>
          <w:szCs w:val="24"/>
          <w:lang w:val="cy-GB"/>
        </w:rPr>
        <w:lastRenderedPageBreak/>
        <w:t>atal neu greu rhwystrau diangen i gyfranogiad dysgwr mewn unrhyw agwedd ar e</w:t>
      </w:r>
      <w:r w:rsidR="002160D6">
        <w:rPr>
          <w:rFonts w:ascii="Arial" w:hAnsi="Arial" w:cs="Arial"/>
          <w:color w:val="000000" w:themeColor="text1"/>
          <w:szCs w:val="24"/>
          <w:lang w:val="cy-GB"/>
        </w:rPr>
        <w:t xml:space="preserve">i </w:t>
      </w:r>
      <w:r w:rsidRPr="00FE51CC">
        <w:rPr>
          <w:rFonts w:ascii="Arial" w:hAnsi="Arial" w:cs="Arial"/>
          <w:color w:val="000000" w:themeColor="text1"/>
          <w:szCs w:val="24"/>
          <w:lang w:val="cy-GB"/>
        </w:rPr>
        <w:t>addy</w:t>
      </w:r>
      <w:r w:rsidR="0025108E">
        <w:rPr>
          <w:rFonts w:ascii="Arial" w:hAnsi="Arial" w:cs="Arial"/>
          <w:color w:val="000000" w:themeColor="text1"/>
          <w:szCs w:val="24"/>
          <w:lang w:val="cy-GB"/>
        </w:rPr>
        <w:t>sg, gan gynnwys teithiau, e.e. t</w:t>
      </w:r>
      <w:r w:rsidRPr="00FE51CC">
        <w:rPr>
          <w:rFonts w:ascii="Arial" w:hAnsi="Arial" w:cs="Arial"/>
          <w:color w:val="000000" w:themeColor="text1"/>
          <w:szCs w:val="24"/>
          <w:lang w:val="cy-GB"/>
        </w:rPr>
        <w:t>rwy fynnu bod rhiant</w:t>
      </w:r>
      <w:r w:rsidR="002160D6">
        <w:rPr>
          <w:rFonts w:ascii="Arial" w:hAnsi="Arial" w:cs="Arial"/>
          <w:color w:val="000000" w:themeColor="text1"/>
          <w:szCs w:val="24"/>
          <w:lang w:val="cy-GB"/>
        </w:rPr>
        <w:t>/gofalwr</w:t>
      </w:r>
      <w:r w:rsidRPr="00FE51CC">
        <w:rPr>
          <w:rFonts w:ascii="Arial" w:hAnsi="Arial" w:cs="Arial"/>
          <w:color w:val="000000" w:themeColor="text1"/>
          <w:szCs w:val="24"/>
          <w:lang w:val="cy-GB"/>
        </w:rPr>
        <w:t xml:space="preserve"> i fynd gyda'r dysgwr.</w:t>
      </w:r>
    </w:p>
    <w:p w:rsidR="00DE18A9" w:rsidRPr="00FE51CC" w:rsidRDefault="00DE18A9" w:rsidP="00DE18A9">
      <w:pPr>
        <w:tabs>
          <w:tab w:val="left" w:pos="3315"/>
        </w:tabs>
        <w:spacing w:after="0" w:line="240" w:lineRule="auto"/>
        <w:ind w:left="567" w:hanging="567"/>
        <w:rPr>
          <w:rFonts w:ascii="Arial" w:hAnsi="Arial" w:cs="Arial"/>
          <w:color w:val="000000" w:themeColor="text1"/>
          <w:sz w:val="24"/>
          <w:szCs w:val="24"/>
          <w:lang w:val="cy-GB"/>
        </w:rPr>
      </w:pPr>
      <w:r w:rsidRPr="00FE51CC">
        <w:rPr>
          <w:rFonts w:ascii="Arial" w:hAnsi="Arial" w:cs="Arial"/>
          <w:color w:val="000000" w:themeColor="text1"/>
          <w:sz w:val="24"/>
          <w:szCs w:val="24"/>
          <w:lang w:val="cy-GB"/>
        </w:rPr>
        <w:tab/>
      </w:r>
    </w:p>
    <w:p w:rsidR="005C30AA" w:rsidRPr="00FE51CC" w:rsidRDefault="00732978" w:rsidP="005C30AA">
      <w:pPr>
        <w:autoSpaceDE w:val="0"/>
        <w:autoSpaceDN w:val="0"/>
        <w:adjustRightInd w:val="0"/>
        <w:rPr>
          <w:rFonts w:ascii="Arial" w:hAnsi="Arial" w:cs="Arial"/>
          <w:i/>
          <w:sz w:val="18"/>
          <w:szCs w:val="18"/>
          <w:lang w:val="cy-GB"/>
        </w:rPr>
      </w:pPr>
      <w:r w:rsidRPr="00FE51CC">
        <w:rPr>
          <w:rFonts w:ascii="Arial" w:hAnsi="Arial" w:cs="Arial"/>
          <w:i/>
          <w:sz w:val="18"/>
          <w:szCs w:val="18"/>
          <w:lang w:val="cy-GB"/>
        </w:rPr>
        <w:t>* Er eglurhad, mae meddyginiaeth “nad yw’n bersonol” yn ymwneud â meddyginiaeth “heb fod o natur bersonol”</w:t>
      </w:r>
      <w:r w:rsidR="005C30AA" w:rsidRPr="00FE51CC">
        <w:rPr>
          <w:rFonts w:ascii="Arial" w:hAnsi="Arial" w:cs="Arial"/>
          <w:i/>
          <w:sz w:val="18"/>
          <w:szCs w:val="18"/>
          <w:lang w:val="cy-GB"/>
        </w:rPr>
        <w:t xml:space="preserve">. </w:t>
      </w:r>
    </w:p>
    <w:p w:rsidR="000568D5" w:rsidRPr="00FE51CC" w:rsidRDefault="0078641F" w:rsidP="000568D5">
      <w:pPr>
        <w:autoSpaceDE w:val="0"/>
        <w:autoSpaceDN w:val="0"/>
        <w:adjustRightInd w:val="0"/>
        <w:rPr>
          <w:rFonts w:ascii="Arial" w:hAnsi="Arial" w:cs="Arial"/>
          <w:b/>
          <w:color w:val="000000" w:themeColor="text1"/>
          <w:lang w:val="cy-GB"/>
        </w:rPr>
      </w:pPr>
      <w:r w:rsidRPr="00FE51CC">
        <w:rPr>
          <w:rFonts w:ascii="Arial" w:hAnsi="Arial" w:cs="Arial"/>
          <w:i/>
          <w:sz w:val="18"/>
          <w:szCs w:val="18"/>
          <w:lang w:val="cy-GB"/>
        </w:rPr>
        <w:t>** Yn unol â pholisïau iechyd a diogelwch yr ysgol.</w:t>
      </w:r>
    </w:p>
    <w:p w:rsidR="000568D5" w:rsidRPr="00FE51CC" w:rsidRDefault="000568D5" w:rsidP="000568D5">
      <w:pPr>
        <w:autoSpaceDE w:val="0"/>
        <w:autoSpaceDN w:val="0"/>
        <w:adjustRightInd w:val="0"/>
        <w:jc w:val="center"/>
        <w:rPr>
          <w:rFonts w:ascii="Century Gothic" w:hAnsi="Century Gothic" w:cs="Arial"/>
          <w:b/>
          <w:color w:val="FF0000"/>
          <w:lang w:val="cy-GB"/>
        </w:rPr>
      </w:pPr>
      <w:r w:rsidRPr="00FE51CC">
        <w:rPr>
          <w:rFonts w:ascii="Century Gothic" w:hAnsi="Century Gothic"/>
          <w:noProof/>
          <w:color w:val="000000" w:themeColor="text1"/>
          <w:lang w:eastAsia="en-GB"/>
        </w:rPr>
        <mc:AlternateContent>
          <mc:Choice Requires="wps">
            <w:drawing>
              <wp:anchor distT="45720" distB="45720" distL="114300" distR="114300" simplePos="0" relativeHeight="251709440" behindDoc="1" locked="0" layoutInCell="1" allowOverlap="1" wp14:anchorId="57CCD74A" wp14:editId="686C0FEA">
                <wp:simplePos x="0" y="0"/>
                <wp:positionH relativeFrom="column">
                  <wp:posOffset>4800600</wp:posOffset>
                </wp:positionH>
                <wp:positionV relativeFrom="paragraph">
                  <wp:posOffset>-175895</wp:posOffset>
                </wp:positionV>
                <wp:extent cx="1905000" cy="4114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rsidR="00842D09" w:rsidRPr="00660814" w:rsidRDefault="00842D09" w:rsidP="000568D5">
                            <w:pPr>
                              <w:rPr>
                                <w:rFonts w:ascii="Century Gothic" w:hAnsi="Century Gothic"/>
                                <w:sz w:val="20"/>
                                <w:szCs w:val="20"/>
                              </w:rPr>
                            </w:pPr>
                            <w:r w:rsidRPr="00F425C5">
                              <w:rPr>
                                <w:sz w:val="20"/>
                                <w:szCs w:val="20"/>
                                <w:highlight w:val="cyan"/>
                                <w:lang w:val="cy-GB"/>
                              </w:rPr>
                              <w:t xml:space="preserve">Efallai yr hoffech chi atodi llun o'r disgybl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3.85pt;width:150pt;height:32.4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">
                <v:textbox>
                  <w:txbxContent>
                    <w:p w:rsidR="00842D09" w:rsidRPr="00660814" w:rsidRDefault="00842D09" w:rsidP="000568D5">
                      <w:pPr>
                        <w:rPr>
                          <w:rFonts w:ascii="Century Gothic" w:hAnsi="Century Gothic"/>
                          <w:sz w:val="20"/>
                          <w:szCs w:val="20"/>
                        </w:rPr>
                      </w:pPr>
                      <w:r w:rsidRPr="00F425C5">
                        <w:rPr>
                          <w:sz w:val="20"/>
                          <w:szCs w:val="20"/>
                          <w:highlight w:val="cyan"/>
                          <w:lang w:val="cy-GB"/>
                        </w:rPr>
                        <w:t xml:space="preserve">Efallai yr hoffech chi atodi llun o'r disgybl </w:t>
                      </w:r>
                    </w:p>
                  </w:txbxContent>
                </v:textbox>
              </v:shape>
            </w:pict>
          </mc:Fallback>
        </mc:AlternateContent>
      </w:r>
      <w:r w:rsidRPr="00FE51CC">
        <w:rPr>
          <w:rFonts w:ascii="Century Gothic" w:hAnsi="Century Gothic" w:cs="Arial"/>
          <w:b/>
          <w:color w:val="FF0000"/>
          <w:lang w:val="cy-GB"/>
        </w:rPr>
        <w:t>ATODIAD 2</w:t>
      </w:r>
    </w:p>
    <w:p w:rsidR="000568D5" w:rsidRPr="00FE51CC" w:rsidRDefault="000568D5" w:rsidP="000568D5">
      <w:pPr>
        <w:autoSpaceDE w:val="0"/>
        <w:autoSpaceDN w:val="0"/>
        <w:adjustRightInd w:val="0"/>
        <w:jc w:val="center"/>
        <w:rPr>
          <w:rFonts w:ascii="Century Gothic" w:hAnsi="Century Gothic" w:cs="Arial"/>
          <w:b/>
          <w:lang w:val="cy-GB"/>
        </w:rPr>
      </w:pPr>
      <w:r w:rsidRPr="00FE51CC">
        <w:rPr>
          <w:rFonts w:ascii="Century Gothic" w:hAnsi="Century Gothic" w:cs="Arial"/>
          <w:b/>
          <w:lang w:val="cy-GB"/>
        </w:rPr>
        <w:t>Ysgol XXXX</w:t>
      </w:r>
    </w:p>
    <w:p w:rsidR="000568D5" w:rsidRPr="00FE51CC" w:rsidRDefault="000568D5" w:rsidP="000568D5">
      <w:pPr>
        <w:autoSpaceDE w:val="0"/>
        <w:autoSpaceDN w:val="0"/>
        <w:adjustRightInd w:val="0"/>
        <w:jc w:val="center"/>
        <w:rPr>
          <w:rFonts w:ascii="Century Gothic" w:hAnsi="Century Gothic" w:cs="Arial"/>
          <w:b/>
          <w:color w:val="000000" w:themeColor="text1"/>
          <w:sz w:val="8"/>
          <w:szCs w:val="8"/>
          <w:lang w:val="cy-GB"/>
        </w:rPr>
      </w:pPr>
    </w:p>
    <w:p w:rsidR="000568D5" w:rsidRPr="00FE51CC" w:rsidRDefault="000568D5" w:rsidP="000568D5">
      <w:pPr>
        <w:autoSpaceDE w:val="0"/>
        <w:autoSpaceDN w:val="0"/>
        <w:adjustRightInd w:val="0"/>
        <w:jc w:val="center"/>
        <w:rPr>
          <w:rFonts w:ascii="Arial" w:hAnsi="Arial" w:cs="Arial"/>
          <w:b/>
          <w:color w:val="000000" w:themeColor="text1"/>
          <w:lang w:val="cy-GB"/>
        </w:rPr>
      </w:pPr>
      <w:r w:rsidRPr="00FE51CC">
        <w:rPr>
          <w:rFonts w:ascii="Arial" w:hAnsi="Arial" w:cs="Arial"/>
          <w:b/>
          <w:color w:val="000000" w:themeColor="text1"/>
          <w:lang w:val="cy-GB"/>
        </w:rPr>
        <w:t>CANIATÂD RHIANT/GOFALWR I'R YSGOL WEINYDDU MEDDYGINIAETH I DDISGYBL</w:t>
      </w:r>
    </w:p>
    <w:p w:rsidR="000568D5" w:rsidRPr="00FE51CC" w:rsidRDefault="000568D5" w:rsidP="000568D5">
      <w:pPr>
        <w:autoSpaceDE w:val="0"/>
        <w:autoSpaceDN w:val="0"/>
        <w:adjustRightInd w:val="0"/>
        <w:jc w:val="center"/>
        <w:rPr>
          <w:rFonts w:ascii="Arial" w:hAnsi="Arial" w:cs="Arial"/>
          <w:b/>
          <w:color w:val="000000" w:themeColor="text1"/>
          <w:sz w:val="8"/>
          <w:szCs w:val="8"/>
          <w:lang w:val="cy-GB"/>
        </w:rPr>
      </w:pPr>
    </w:p>
    <w:p w:rsidR="000568D5" w:rsidRPr="00FE51CC" w:rsidRDefault="000568D5" w:rsidP="00216467">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Ni fydd ein hysgol yn rhoi meddyginiaeth i'ch plentyn oni bai eich bod yn llenwi </w:t>
      </w:r>
      <w:r w:rsidR="009D780F" w:rsidRPr="00FE51CC">
        <w:rPr>
          <w:rFonts w:ascii="Arial" w:hAnsi="Arial" w:cs="Arial"/>
          <w:color w:val="000000" w:themeColor="text1"/>
          <w:sz w:val="20"/>
          <w:szCs w:val="20"/>
          <w:lang w:val="cy-GB"/>
        </w:rPr>
        <w:t>ac yn</w:t>
      </w:r>
      <w:r w:rsidRPr="00FE51CC">
        <w:rPr>
          <w:rFonts w:ascii="Arial" w:hAnsi="Arial" w:cs="Arial"/>
          <w:color w:val="000000" w:themeColor="text1"/>
          <w:sz w:val="20"/>
          <w:szCs w:val="20"/>
          <w:lang w:val="cy-GB"/>
        </w:rPr>
        <w:t xml:space="preserve"> llofnodi'r ffurflen hon. </w:t>
      </w:r>
    </w:p>
    <w:p w:rsidR="000568D5" w:rsidRPr="00FE51CC" w:rsidRDefault="006B4852"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Pr>
          <w:rFonts w:ascii="Arial" w:hAnsi="Arial" w:cs="Arial"/>
          <w:color w:val="000000"/>
          <w:sz w:val="20"/>
          <w:szCs w:val="20"/>
          <w:lang w:val="cy-GB"/>
        </w:rPr>
        <w:t>Os rhoddir mwy nag un feddyginiaeth, dylid llenwi ffurflen ar wahân ar gyfer pob un.</w:t>
      </w:r>
    </w:p>
    <w:p w:rsidR="000568D5" w:rsidRPr="00FE51CC" w:rsidRDefault="000568D5"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sidRPr="00FE51CC">
        <w:rPr>
          <w:rFonts w:ascii="Arial" w:hAnsi="Arial" w:cs="Arial"/>
          <w:color w:val="000000"/>
          <w:sz w:val="20"/>
          <w:szCs w:val="20"/>
          <w:lang w:val="cy-GB"/>
        </w:rPr>
        <w:t xml:space="preserve">Mae'n rhaid llenwi ffurflen newydd pan wneir newidiadau i'r ddos. </w:t>
      </w:r>
    </w:p>
    <w:p w:rsidR="000568D5" w:rsidRPr="00FE51CC" w:rsidRDefault="000568D5"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sidRPr="00FE51CC">
        <w:rPr>
          <w:rFonts w:ascii="Arial" w:hAnsi="Arial" w:cs="Arial"/>
          <w:color w:val="000000" w:themeColor="text1"/>
          <w:sz w:val="20"/>
          <w:szCs w:val="20"/>
          <w:lang w:val="cy-GB"/>
        </w:rPr>
        <w:t>Pan gaiff meddyginiaeth ei r</w:t>
      </w:r>
      <w:r w:rsidR="00912647">
        <w:rPr>
          <w:rFonts w:ascii="Arial" w:hAnsi="Arial" w:cs="Arial"/>
          <w:color w:val="000000" w:themeColor="text1"/>
          <w:sz w:val="20"/>
          <w:szCs w:val="20"/>
          <w:lang w:val="cy-GB"/>
        </w:rPr>
        <w:t>h</w:t>
      </w:r>
      <w:r w:rsidR="00635F4B">
        <w:rPr>
          <w:rFonts w:ascii="Arial" w:hAnsi="Arial" w:cs="Arial"/>
          <w:color w:val="000000" w:themeColor="text1"/>
          <w:sz w:val="20"/>
          <w:szCs w:val="20"/>
          <w:lang w:val="cy-GB"/>
        </w:rPr>
        <w:t>oi ar bresgripsiwn i gael ei ch</w:t>
      </w:r>
      <w:r w:rsidRPr="00FE51CC">
        <w:rPr>
          <w:rFonts w:ascii="Arial" w:hAnsi="Arial" w:cs="Arial"/>
          <w:color w:val="000000" w:themeColor="text1"/>
          <w:sz w:val="20"/>
          <w:szCs w:val="20"/>
          <w:lang w:val="cy-GB"/>
        </w:rPr>
        <w:t>ymryd ar adegau sy’n caniatáu gweinyddu'r feddyginiaeth gartref, dylai rhieni geisio gwneud hynny</w:t>
      </w:r>
      <w:r w:rsidR="00216467" w:rsidRPr="00FE51CC">
        <w:rPr>
          <w:rFonts w:ascii="Arial" w:hAnsi="Arial" w:cs="Arial"/>
          <w:color w:val="000000" w:themeColor="text1"/>
          <w:sz w:val="20"/>
          <w:szCs w:val="20"/>
          <w:lang w:val="cy-GB"/>
        </w:rPr>
        <w:t>,</w:t>
      </w:r>
      <w:r w:rsidRPr="00FE51CC">
        <w:rPr>
          <w:rFonts w:ascii="Arial" w:hAnsi="Arial" w:cs="Arial"/>
          <w:color w:val="000000" w:themeColor="text1"/>
          <w:sz w:val="20"/>
          <w:szCs w:val="20"/>
          <w:lang w:val="cy-GB"/>
        </w:rPr>
        <w:t xml:space="preserve"> e.e. cyn ac ar ôl ysgol a min nos. </w:t>
      </w:r>
      <w:r w:rsidRPr="00FE51CC">
        <w:rPr>
          <w:rFonts w:ascii="Arial" w:hAnsi="Arial" w:cs="Arial"/>
          <w:color w:val="000000"/>
          <w:sz w:val="20"/>
          <w:szCs w:val="20"/>
          <w:lang w:val="cy-GB"/>
        </w:rPr>
        <w:t>Serch hynny</w:t>
      </w:r>
      <w:r w:rsidR="00216467" w:rsidRPr="00FE51CC">
        <w:rPr>
          <w:rFonts w:ascii="Arial" w:hAnsi="Arial" w:cs="Arial"/>
          <w:color w:val="000000"/>
          <w:sz w:val="20"/>
          <w:szCs w:val="20"/>
          <w:lang w:val="cy-GB"/>
        </w:rPr>
        <w:t>,</w:t>
      </w:r>
      <w:r w:rsidRPr="00FE51CC">
        <w:rPr>
          <w:rFonts w:ascii="Arial" w:hAnsi="Arial" w:cs="Arial"/>
          <w:color w:val="000000"/>
          <w:sz w:val="20"/>
          <w:szCs w:val="20"/>
          <w:lang w:val="cy-GB"/>
        </w:rPr>
        <w:t xml:space="preserve"> rydym yn deall y bydd achosion lle na fydd hyn yn briodol. </w:t>
      </w:r>
      <w:r w:rsidRPr="00FE51CC">
        <w:rPr>
          <w:rFonts w:ascii="Arial" w:hAnsi="Arial" w:cs="Arial"/>
          <w:color w:val="000000" w:themeColor="text1"/>
          <w:sz w:val="20"/>
          <w:szCs w:val="20"/>
          <w:lang w:val="cy-GB"/>
        </w:rPr>
        <w:t xml:space="preserve"> </w:t>
      </w:r>
    </w:p>
    <w:p w:rsidR="000568D5" w:rsidRPr="00FE51CC" w:rsidRDefault="006B4852"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Pr>
          <w:rFonts w:ascii="Arial" w:hAnsi="Arial" w:cs="Arial"/>
          <w:color w:val="000000"/>
          <w:sz w:val="20"/>
          <w:szCs w:val="20"/>
          <w:lang w:val="cy-GB"/>
        </w:rPr>
        <w:t>Bydd rhieni/gofalwyr yn cael eu hysbysu fel y nodwyd ym mholisi'r ysgol pan fydd plentyn yn gwrthod meddyginiaeth neu pan roir meddyginiaeth mewn argyfwng.</w:t>
      </w:r>
    </w:p>
    <w:p w:rsidR="000568D5" w:rsidRPr="00FE51CC" w:rsidRDefault="00216467"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sidRPr="00FE51CC">
        <w:rPr>
          <w:rFonts w:ascii="Arial" w:hAnsi="Arial" w:cs="Arial"/>
          <w:color w:val="000000" w:themeColor="text1"/>
          <w:sz w:val="20"/>
          <w:szCs w:val="20"/>
          <w:lang w:val="cy-GB"/>
        </w:rPr>
        <w:t>Gall rhieni</w:t>
      </w:r>
      <w:r w:rsidR="000568D5" w:rsidRPr="00FE51CC">
        <w:rPr>
          <w:rFonts w:ascii="Arial" w:hAnsi="Arial" w:cs="Arial"/>
          <w:color w:val="000000" w:themeColor="text1"/>
          <w:sz w:val="20"/>
          <w:szCs w:val="20"/>
          <w:lang w:val="cy-GB"/>
        </w:rPr>
        <w:t xml:space="preserve">/gofalwyr ofyn i gael gweld y cofnodion. </w:t>
      </w:r>
    </w:p>
    <w:p w:rsidR="000568D5" w:rsidRPr="00FE51CC" w:rsidRDefault="000568D5" w:rsidP="000568D5">
      <w:pPr>
        <w:numPr>
          <w:ilvl w:val="0"/>
          <w:numId w:val="6"/>
        </w:numPr>
        <w:autoSpaceDE w:val="0"/>
        <w:autoSpaceDN w:val="0"/>
        <w:adjustRightInd w:val="0"/>
        <w:spacing w:after="0" w:line="240" w:lineRule="auto"/>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Heb eithriad, ni ddylai'r disgyblion rannu eu meddyginiaeth am unrhyw reswm </w:t>
      </w:r>
      <w:r w:rsidR="00635F4B">
        <w:rPr>
          <w:rFonts w:ascii="Arial" w:hAnsi="Arial" w:cs="Arial"/>
          <w:color w:val="000000" w:themeColor="text1"/>
          <w:sz w:val="20"/>
          <w:szCs w:val="20"/>
          <w:lang w:val="cy-GB"/>
        </w:rPr>
        <w:t xml:space="preserve">â </w:t>
      </w:r>
      <w:r w:rsidRPr="00FE51CC">
        <w:rPr>
          <w:rFonts w:ascii="Arial" w:hAnsi="Arial" w:cs="Arial"/>
          <w:color w:val="000000" w:themeColor="text1"/>
          <w:sz w:val="20"/>
          <w:szCs w:val="20"/>
          <w:lang w:val="cy-GB"/>
        </w:rPr>
        <w:t xml:space="preserve">disgybl arall.  </w:t>
      </w:r>
    </w:p>
    <w:p w:rsidR="000568D5" w:rsidRPr="00FE51CC" w:rsidRDefault="000568D5" w:rsidP="000568D5">
      <w:pPr>
        <w:autoSpaceDE w:val="0"/>
        <w:autoSpaceDN w:val="0"/>
        <w:adjustRightInd w:val="0"/>
        <w:rPr>
          <w:rFonts w:ascii="Century Gothic" w:hAnsi="Century Gothic" w:cs="Arial"/>
          <w:sz w:val="8"/>
          <w:szCs w:val="8"/>
          <w:lang w:val="cy-GB"/>
        </w:rPr>
      </w:pPr>
    </w:p>
    <w:p w:rsidR="000568D5" w:rsidRPr="00FE51CC" w:rsidRDefault="000568D5" w:rsidP="00876985">
      <w:pPr>
        <w:autoSpaceDE w:val="0"/>
        <w:autoSpaceDN w:val="0"/>
        <w:adjustRightInd w:val="0"/>
        <w:jc w:val="center"/>
        <w:rPr>
          <w:rFonts w:ascii="Arial" w:hAnsi="Arial" w:cs="Arial"/>
          <w:b/>
          <w:color w:val="000000" w:themeColor="text1"/>
          <w:lang w:val="cy-GB"/>
        </w:rPr>
      </w:pPr>
    </w:p>
    <w:p w:rsidR="00876985" w:rsidRPr="00FE51CC" w:rsidRDefault="00876985" w:rsidP="00876985">
      <w:pPr>
        <w:autoSpaceDE w:val="0"/>
        <w:autoSpaceDN w:val="0"/>
        <w:adjustRightInd w:val="0"/>
        <w:jc w:val="center"/>
        <w:rPr>
          <w:rFonts w:ascii="Arial" w:hAnsi="Arial" w:cs="Arial"/>
          <w:b/>
          <w:color w:val="000000" w:themeColor="text1"/>
          <w:lang w:val="cy-GB"/>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142"/>
        <w:gridCol w:w="1376"/>
        <w:gridCol w:w="2653"/>
      </w:tblGrid>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Enw’r plentyn</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Dyddiad geni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Dosbarth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tcBorders>
              <w:bottom w:val="single" w:sz="4" w:space="0" w:color="auto"/>
            </w:tcBorders>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Anghenion gofal iechyd </w:t>
            </w:r>
          </w:p>
        </w:tc>
        <w:tc>
          <w:tcPr>
            <w:tcW w:w="5305" w:type="dxa"/>
            <w:gridSpan w:val="4"/>
            <w:tcBorders>
              <w:bottom w:val="single" w:sz="4" w:space="0" w:color="auto"/>
            </w:tcBorders>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502"/>
        </w:trPr>
        <w:tc>
          <w:tcPr>
            <w:tcW w:w="4248" w:type="dxa"/>
            <w:tcBorders>
              <w:bottom w:val="single" w:sz="4" w:space="0" w:color="auto"/>
            </w:tcBorders>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Meddyginiaeth arferol neu mewn argyfwng</w:t>
            </w:r>
          </w:p>
        </w:tc>
        <w:tc>
          <w:tcPr>
            <w:tcW w:w="5305" w:type="dxa"/>
            <w:gridSpan w:val="4"/>
            <w:tcBorders>
              <w:bottom w:val="single" w:sz="4" w:space="0" w:color="auto"/>
            </w:tcBorders>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285"/>
        </w:trPr>
        <w:tc>
          <w:tcPr>
            <w:tcW w:w="4248" w:type="dxa"/>
            <w:tcBorders>
              <w:top w:val="single" w:sz="4" w:space="0" w:color="auto"/>
              <w:left w:val="single" w:sz="4" w:space="0" w:color="auto"/>
              <w:bottom w:val="single" w:sz="4" w:space="0" w:color="auto"/>
              <w:right w:val="nil"/>
            </w:tcBorders>
            <w:shd w:val="clear" w:color="auto" w:fill="BFBFBF"/>
          </w:tcPr>
          <w:p w:rsidR="00216467" w:rsidRPr="00FE51CC" w:rsidRDefault="00216467" w:rsidP="00422ECF">
            <w:pPr>
              <w:autoSpaceDE w:val="0"/>
              <w:autoSpaceDN w:val="0"/>
              <w:adjustRightInd w:val="0"/>
              <w:spacing w:after="120"/>
              <w:rPr>
                <w:rFonts w:ascii="Arial" w:hAnsi="Arial" w:cs="Arial"/>
                <w:b/>
                <w:sz w:val="20"/>
                <w:szCs w:val="20"/>
                <w:lang w:val="cy-GB"/>
              </w:rPr>
            </w:pPr>
            <w:r w:rsidRPr="00FE51CC">
              <w:rPr>
                <w:rFonts w:ascii="Arial" w:hAnsi="Arial" w:cs="Arial"/>
                <w:b/>
                <w:sz w:val="20"/>
                <w:szCs w:val="20"/>
                <w:lang w:val="cy-GB"/>
              </w:rPr>
              <w:t xml:space="preserve">Meddyginiaeth </w:t>
            </w:r>
          </w:p>
        </w:tc>
        <w:tc>
          <w:tcPr>
            <w:tcW w:w="5305" w:type="dxa"/>
            <w:gridSpan w:val="4"/>
            <w:tcBorders>
              <w:top w:val="single" w:sz="4" w:space="0" w:color="auto"/>
              <w:left w:val="nil"/>
              <w:bottom w:val="single" w:sz="4" w:space="0" w:color="auto"/>
              <w:right w:val="single" w:sz="4" w:space="0" w:color="auto"/>
            </w:tcBorders>
            <w:shd w:val="clear" w:color="auto" w:fill="BFBFBF"/>
          </w:tcPr>
          <w:p w:rsidR="00216467" w:rsidRPr="00FE51CC" w:rsidRDefault="00216467" w:rsidP="00DD7AB4">
            <w:pPr>
              <w:autoSpaceDE w:val="0"/>
              <w:autoSpaceDN w:val="0"/>
              <w:adjustRightInd w:val="0"/>
              <w:rPr>
                <w:rFonts w:ascii="Arial" w:hAnsi="Arial" w:cs="Arial"/>
                <w:b/>
                <w:sz w:val="20"/>
                <w:szCs w:val="20"/>
                <w:lang w:val="cy-GB"/>
              </w:rPr>
            </w:pPr>
          </w:p>
        </w:tc>
      </w:tr>
      <w:tr w:rsidR="00216467" w:rsidRPr="00FE51CC" w:rsidTr="00422ECF">
        <w:trPr>
          <w:trHeight w:val="305"/>
        </w:trPr>
        <w:tc>
          <w:tcPr>
            <w:tcW w:w="9553" w:type="dxa"/>
            <w:gridSpan w:val="5"/>
            <w:shd w:val="clear" w:color="auto" w:fill="auto"/>
          </w:tcPr>
          <w:p w:rsidR="00216467" w:rsidRPr="00FE51CC" w:rsidRDefault="00216467" w:rsidP="00422ECF">
            <w:pPr>
              <w:autoSpaceDE w:val="0"/>
              <w:autoSpaceDN w:val="0"/>
              <w:adjustRightInd w:val="0"/>
              <w:spacing w:after="120"/>
              <w:jc w:val="center"/>
              <w:rPr>
                <w:rFonts w:ascii="Arial" w:hAnsi="Arial" w:cs="Arial"/>
                <w:b/>
                <w:color w:val="000000" w:themeColor="text1"/>
                <w:sz w:val="20"/>
                <w:szCs w:val="20"/>
                <w:lang w:val="cy-GB"/>
              </w:rPr>
            </w:pPr>
            <w:r w:rsidRPr="00FE51CC">
              <w:rPr>
                <w:rFonts w:ascii="Arial" w:hAnsi="Arial" w:cs="Arial"/>
                <w:b/>
                <w:color w:val="000000" w:themeColor="text1"/>
                <w:sz w:val="20"/>
                <w:szCs w:val="20"/>
                <w:lang w:val="cy-GB"/>
              </w:rPr>
              <w:t xml:space="preserve">Sylwer: mae'n rhaid i'r feddyginiaeth fod yn y cynhwysydd gwreiddiol a roddwyd gan y fferyllfa. </w:t>
            </w:r>
          </w:p>
        </w:tc>
      </w:tr>
      <w:tr w:rsidR="00216467" w:rsidRPr="00FE51CC" w:rsidTr="00DD7AB4">
        <w:trPr>
          <w:trHeight w:val="665"/>
        </w:trPr>
        <w:tc>
          <w:tcPr>
            <w:tcW w:w="4248" w:type="dxa"/>
            <w:tcBorders>
              <w:top w:val="single" w:sz="4" w:space="0" w:color="auto"/>
            </w:tcBorders>
            <w:shd w:val="clear" w:color="auto" w:fill="auto"/>
          </w:tcPr>
          <w:p w:rsidR="00216467" w:rsidRPr="00FE51CC" w:rsidRDefault="00216467" w:rsidP="00422ECF">
            <w:pPr>
              <w:autoSpaceDE w:val="0"/>
              <w:autoSpaceDN w:val="0"/>
              <w:adjustRightInd w:val="0"/>
              <w:spacing w:after="120"/>
              <w:rPr>
                <w:rFonts w:ascii="Arial" w:hAnsi="Arial" w:cs="Arial"/>
                <w:i/>
                <w:sz w:val="20"/>
                <w:szCs w:val="20"/>
                <w:lang w:val="cy-GB"/>
              </w:rPr>
            </w:pPr>
            <w:r w:rsidRPr="00FE51CC">
              <w:rPr>
                <w:rFonts w:ascii="Arial" w:hAnsi="Arial" w:cs="Arial"/>
                <w:sz w:val="20"/>
                <w:szCs w:val="20"/>
                <w:lang w:val="cy-GB"/>
              </w:rPr>
              <w:t xml:space="preserve">Enw, math a chryfder y feddyginiaeth </w:t>
            </w:r>
            <w:r w:rsidRPr="00FE51CC">
              <w:rPr>
                <w:rFonts w:ascii="Arial" w:hAnsi="Arial" w:cs="Arial"/>
                <w:i/>
                <w:sz w:val="20"/>
                <w:szCs w:val="20"/>
                <w:lang w:val="cy-GB"/>
              </w:rPr>
              <w:t>(fel y disgrifir ar y cynhwysydd)</w:t>
            </w:r>
            <w:r w:rsidRPr="00FE51CC">
              <w:rPr>
                <w:rFonts w:ascii="Arial" w:hAnsi="Arial" w:cs="Arial"/>
                <w:sz w:val="20"/>
                <w:szCs w:val="20"/>
                <w:lang w:val="cy-GB"/>
              </w:rPr>
              <w:t xml:space="preserve"> </w:t>
            </w:r>
          </w:p>
        </w:tc>
        <w:tc>
          <w:tcPr>
            <w:tcW w:w="5305" w:type="dxa"/>
            <w:gridSpan w:val="4"/>
            <w:tcBorders>
              <w:top w:val="single" w:sz="4" w:space="0" w:color="auto"/>
            </w:tcBorders>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Dyddiad y cafodd ei roi gan fferyllydd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Dyddiad y daw i ben</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422ECF">
            <w:pPr>
              <w:spacing w:after="120"/>
              <w:rPr>
                <w:rFonts w:ascii="Arial" w:hAnsi="Arial" w:cs="Arial"/>
                <w:sz w:val="20"/>
                <w:szCs w:val="20"/>
                <w:lang w:val="cy-GB"/>
              </w:rPr>
            </w:pPr>
            <w:r w:rsidRPr="00FE51CC">
              <w:rPr>
                <w:rFonts w:ascii="Arial" w:hAnsi="Arial" w:cs="Arial"/>
                <w:sz w:val="20"/>
                <w:szCs w:val="20"/>
                <w:lang w:val="cy-GB"/>
              </w:rPr>
              <w:t xml:space="preserve">Dos a pha mor aml y caiff y feddyginiaeth ei chymryd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lastRenderedPageBreak/>
              <w:t xml:space="preserve">Dull gweinyddu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Amseru'r feddyginiaeth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Hyd y driniaeth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Rhagofalon arbennig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Gofynion arbennig er mwyn gweinyddu'r feddyginiaeth</w:t>
            </w:r>
            <w:r w:rsidR="00422ECF" w:rsidRPr="00FE51CC">
              <w:rPr>
                <w:rFonts w:ascii="Arial" w:hAnsi="Arial" w:cs="Arial"/>
                <w:color w:val="000000" w:themeColor="text1"/>
                <w:sz w:val="20"/>
                <w:szCs w:val="20"/>
                <w:lang w:val="cy-GB"/>
              </w:rPr>
              <w:t>,</w:t>
            </w:r>
            <w:r w:rsidRPr="00FE51CC">
              <w:rPr>
                <w:rFonts w:ascii="Arial" w:hAnsi="Arial" w:cs="Arial"/>
                <w:color w:val="000000" w:themeColor="text1"/>
                <w:sz w:val="20"/>
                <w:szCs w:val="20"/>
                <w:lang w:val="cy-GB"/>
              </w:rPr>
              <w:t xml:space="preserve"> e.e. dau aelod o staff yn bresennol, yr un rhyw â'r disgybl. </w:t>
            </w:r>
          </w:p>
        </w:tc>
        <w:tc>
          <w:tcPr>
            <w:tcW w:w="5305" w:type="dxa"/>
            <w:gridSpan w:val="4"/>
            <w:tcBorders>
              <w:bottom w:val="single" w:sz="4" w:space="0" w:color="auto"/>
            </w:tcBorders>
            <w:shd w:val="clear" w:color="auto" w:fill="auto"/>
          </w:tcPr>
          <w:p w:rsidR="00216467" w:rsidRPr="00FE51CC" w:rsidRDefault="00216467" w:rsidP="00DD7AB4">
            <w:pPr>
              <w:autoSpaceDE w:val="0"/>
              <w:autoSpaceDN w:val="0"/>
              <w:adjustRightInd w:val="0"/>
              <w:rPr>
                <w:rFonts w:ascii="Arial" w:hAnsi="Arial" w:cs="Arial"/>
                <w:color w:val="00B050"/>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Gofynion storio </w:t>
            </w:r>
          </w:p>
        </w:tc>
        <w:tc>
          <w:tcPr>
            <w:tcW w:w="5305" w:type="dxa"/>
            <w:gridSpan w:val="4"/>
            <w:tcBorders>
              <w:bottom w:val="single" w:sz="4" w:space="0" w:color="auto"/>
            </w:tcBorders>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Pwy fydd yn dod â'r feddyginiaeth i'r ysgol a pha mor aml?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Pwy fydd yn derbyn y feddyginiaeth?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A yw triniaeth </w:t>
            </w:r>
            <w:r w:rsidR="00422ECF" w:rsidRPr="00FE51CC">
              <w:rPr>
                <w:rFonts w:ascii="Arial" w:hAnsi="Arial" w:cs="Arial"/>
                <w:color w:val="000000" w:themeColor="text1"/>
                <w:sz w:val="20"/>
                <w:szCs w:val="20"/>
                <w:lang w:val="cy-GB"/>
              </w:rPr>
              <w:t xml:space="preserve">y </w:t>
            </w:r>
            <w:r w:rsidRPr="00FE51CC">
              <w:rPr>
                <w:rFonts w:ascii="Arial" w:hAnsi="Arial" w:cs="Arial"/>
                <w:color w:val="000000" w:themeColor="text1"/>
                <w:sz w:val="20"/>
                <w:szCs w:val="20"/>
                <w:lang w:val="cy-GB"/>
              </w:rPr>
              <w:t xml:space="preserve">cyflwr meddygol yn effeithio ar ymddygiad neu allu i ganolbwyntio?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A oes unrhyw sgil-effeithiau y dylai'r ysgol fod yn ymwybodol ohonynt?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422ECF">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A oes unrhyw feddyginiaethau sy'n cael eu gweinyddu y tu hwnt i ddiwrnod yr ysgol y mae angen i ni wybod amdanynt?  A oes unrhyw sgil-effeithiau y dylem fod yn ymwybodol ohonynt?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color w:val="000000" w:themeColor="text1"/>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Unrhyw gyfarwyddiadau eraill </w:t>
            </w:r>
          </w:p>
        </w:tc>
        <w:tc>
          <w:tcPr>
            <w:tcW w:w="5305" w:type="dxa"/>
            <w:gridSpan w:val="4"/>
            <w:tcBorders>
              <w:bottom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p>
        </w:tc>
      </w:tr>
      <w:tr w:rsidR="00216467" w:rsidRPr="00FE51CC" w:rsidTr="00DD7AB4">
        <w:trPr>
          <w:trHeight w:val="723"/>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Disgybl i hunan-weinyddu meddyginiaeth o dan oruchwyliaeth o leoliad storio'r feddyginiaeth </w:t>
            </w:r>
          </w:p>
        </w:tc>
        <w:tc>
          <w:tcPr>
            <w:tcW w:w="1134" w:type="dxa"/>
            <w:tcBorders>
              <w:right w:val="nil"/>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Ie / Na </w:t>
            </w:r>
          </w:p>
        </w:tc>
        <w:tc>
          <w:tcPr>
            <w:tcW w:w="4171" w:type="dxa"/>
            <w:gridSpan w:val="3"/>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(rhowch gylch)</w:t>
            </w:r>
          </w:p>
          <w:p w:rsidR="00216467" w:rsidRPr="00FE51CC" w:rsidRDefault="00216467" w:rsidP="005A71E9">
            <w:pPr>
              <w:autoSpaceDE w:val="0"/>
              <w:autoSpaceDN w:val="0"/>
              <w:adjustRightInd w:val="0"/>
              <w:spacing w:after="120"/>
              <w:rPr>
                <w:rFonts w:ascii="Arial" w:hAnsi="Arial" w:cs="Arial"/>
                <w:i/>
                <w:sz w:val="20"/>
                <w:szCs w:val="20"/>
                <w:lang w:val="cy-GB"/>
              </w:rPr>
            </w:pPr>
            <w:r w:rsidRPr="00FE51CC">
              <w:rPr>
                <w:rFonts w:ascii="Arial" w:hAnsi="Arial" w:cs="Arial"/>
                <w:i/>
                <w:sz w:val="20"/>
                <w:szCs w:val="20"/>
                <w:lang w:val="cy-GB"/>
              </w:rPr>
              <w:t xml:space="preserve">Os ie, mae'n rhaid i'r disgybl lofnodi datganiad hefyd* </w:t>
            </w:r>
          </w:p>
        </w:tc>
      </w:tr>
      <w:tr w:rsidR="00216467" w:rsidRPr="00FE51CC" w:rsidTr="00DD7AB4">
        <w:trPr>
          <w:trHeight w:val="523"/>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Disgybl i gludo a hunan-weinyddu meddyginiaeth </w:t>
            </w:r>
          </w:p>
        </w:tc>
        <w:tc>
          <w:tcPr>
            <w:tcW w:w="1134" w:type="dxa"/>
            <w:tcBorders>
              <w:right w:val="nil"/>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Ie / Na </w:t>
            </w:r>
          </w:p>
        </w:tc>
        <w:tc>
          <w:tcPr>
            <w:tcW w:w="4171" w:type="dxa"/>
            <w:gridSpan w:val="3"/>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(rhowch gylch)</w:t>
            </w:r>
          </w:p>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i/>
                <w:sz w:val="20"/>
                <w:szCs w:val="20"/>
                <w:lang w:val="cy-GB"/>
              </w:rPr>
              <w:t>Os ie, mae'n rhaid i'r disgybl lofnodi datganiad hefyd*</w:t>
            </w:r>
          </w:p>
        </w:tc>
      </w:tr>
      <w:tr w:rsidR="00216467" w:rsidRPr="00FE51CC" w:rsidTr="00DD7AB4">
        <w:trPr>
          <w:trHeight w:val="92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Camau i'w cymryd mewn argyfwng </w:t>
            </w:r>
          </w:p>
        </w:tc>
        <w:tc>
          <w:tcPr>
            <w:tcW w:w="5305" w:type="dxa"/>
            <w:gridSpan w:val="4"/>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1062"/>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8"/>
                <w:szCs w:val="8"/>
                <w:lang w:val="cy-GB"/>
              </w:rPr>
            </w:pPr>
            <w:r w:rsidRPr="00FE51CC">
              <w:rPr>
                <w:rFonts w:ascii="Arial" w:hAnsi="Arial" w:cs="Arial"/>
                <w:b/>
                <w:color w:val="000000" w:themeColor="text1"/>
                <w:sz w:val="20"/>
                <w:szCs w:val="20"/>
                <w:lang w:val="cy-GB"/>
              </w:rPr>
              <w:t>Os</w:t>
            </w:r>
            <w:r w:rsidRPr="00FE51CC">
              <w:rPr>
                <w:rFonts w:ascii="Arial" w:hAnsi="Arial" w:cs="Arial"/>
                <w:color w:val="000000" w:themeColor="text1"/>
                <w:sz w:val="20"/>
                <w:szCs w:val="20"/>
                <w:lang w:val="cy-GB"/>
              </w:rPr>
              <w:t xml:space="preserve"> oes gan yr ysgol anadlydd argyfwng:</w:t>
            </w:r>
            <w:r w:rsidRPr="00FE51CC">
              <w:rPr>
                <w:rFonts w:ascii="Arial" w:hAnsi="Arial" w:cs="Arial"/>
                <w:color w:val="000000" w:themeColor="text1"/>
                <w:sz w:val="20"/>
                <w:szCs w:val="20"/>
                <w:lang w:val="cy-GB"/>
              </w:rPr>
              <w:br/>
            </w:r>
          </w:p>
          <w:p w:rsidR="00216467" w:rsidRPr="00FE51CC" w:rsidRDefault="00216467" w:rsidP="001B680D">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Os oes gan eich</w:t>
            </w:r>
            <w:r w:rsidR="00603249">
              <w:rPr>
                <w:rFonts w:ascii="Arial" w:hAnsi="Arial" w:cs="Arial"/>
                <w:color w:val="000000" w:themeColor="text1"/>
                <w:sz w:val="20"/>
                <w:szCs w:val="20"/>
                <w:lang w:val="cy-GB"/>
              </w:rPr>
              <w:t xml:space="preserve"> plentyn anadlydd </w:t>
            </w:r>
            <w:r w:rsidR="001B680D">
              <w:rPr>
                <w:rFonts w:ascii="Arial" w:hAnsi="Arial" w:cs="Arial"/>
                <w:color w:val="000000" w:themeColor="text1"/>
                <w:sz w:val="20"/>
                <w:szCs w:val="20"/>
                <w:lang w:val="cy-GB"/>
              </w:rPr>
              <w:t>t</w:t>
            </w:r>
            <w:r w:rsidR="00603249">
              <w:rPr>
                <w:rFonts w:ascii="Arial" w:hAnsi="Arial" w:cs="Arial"/>
                <w:color w:val="000000" w:themeColor="text1"/>
                <w:sz w:val="20"/>
                <w:szCs w:val="20"/>
                <w:lang w:val="cy-GB"/>
              </w:rPr>
              <w:t>rwy bresgrip</w:t>
            </w:r>
            <w:r w:rsidRPr="00FE51CC">
              <w:rPr>
                <w:rFonts w:ascii="Arial" w:hAnsi="Arial" w:cs="Arial"/>
                <w:color w:val="000000" w:themeColor="text1"/>
                <w:sz w:val="20"/>
                <w:szCs w:val="20"/>
                <w:lang w:val="cy-GB"/>
              </w:rPr>
              <w:t>siwn</w:t>
            </w:r>
            <w:r w:rsidR="00603249">
              <w:rPr>
                <w:rFonts w:ascii="Arial" w:hAnsi="Arial" w:cs="Arial"/>
                <w:color w:val="000000" w:themeColor="text1"/>
                <w:sz w:val="20"/>
                <w:szCs w:val="20"/>
                <w:lang w:val="cy-GB"/>
              </w:rPr>
              <w:t>,</w:t>
            </w:r>
            <w:r w:rsidRPr="00FE51CC">
              <w:rPr>
                <w:rFonts w:ascii="Arial" w:hAnsi="Arial" w:cs="Arial"/>
                <w:color w:val="000000" w:themeColor="text1"/>
                <w:sz w:val="20"/>
                <w:szCs w:val="20"/>
                <w:lang w:val="cy-GB"/>
              </w:rPr>
              <w:t xml:space="preserve"> ydych chi wedi rhoi caniatâd i'ch plentyn ddefnyddio anadlydd argyfwng ar ffurflen ganiatâd ar wahân?</w:t>
            </w:r>
          </w:p>
        </w:tc>
        <w:tc>
          <w:tcPr>
            <w:tcW w:w="5305" w:type="dxa"/>
            <w:gridSpan w:val="4"/>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Do</w:t>
            </w:r>
            <w:r w:rsidR="00825D74" w:rsidRPr="00FE51CC">
              <w:rPr>
                <w:rFonts w:ascii="Arial" w:hAnsi="Arial" w:cs="Arial"/>
                <w:color w:val="000000" w:themeColor="text1"/>
                <w:sz w:val="20"/>
                <w:szCs w:val="20"/>
                <w:lang w:val="cy-GB"/>
              </w:rPr>
              <w:t xml:space="preserve"> </w:t>
            </w:r>
            <w:r w:rsidRPr="00FE51CC">
              <w:rPr>
                <w:rFonts w:ascii="Arial" w:hAnsi="Arial" w:cs="Arial"/>
                <w:color w:val="000000" w:themeColor="text1"/>
                <w:sz w:val="20"/>
                <w:szCs w:val="20"/>
                <w:lang w:val="cy-GB"/>
              </w:rPr>
              <w:t>/ Naddo   (</w:t>
            </w:r>
            <w:r w:rsidR="00603249">
              <w:rPr>
                <w:rFonts w:ascii="Arial" w:hAnsi="Arial" w:cs="Arial"/>
                <w:color w:val="000000" w:themeColor="text1"/>
                <w:sz w:val="20"/>
                <w:szCs w:val="20"/>
                <w:lang w:val="cy-GB"/>
              </w:rPr>
              <w:t>rhowch gylch</w:t>
            </w:r>
            <w:r w:rsidRPr="00FE51CC">
              <w:rPr>
                <w:rFonts w:ascii="Arial" w:hAnsi="Arial" w:cs="Arial"/>
                <w:color w:val="000000" w:themeColor="text1"/>
                <w:sz w:val="20"/>
                <w:szCs w:val="20"/>
                <w:lang w:val="cy-GB"/>
              </w:rPr>
              <w:t>)</w:t>
            </w:r>
          </w:p>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Dyddiad adolygu a gytunwyd </w:t>
            </w:r>
          </w:p>
        </w:tc>
        <w:tc>
          <w:tcPr>
            <w:tcW w:w="5305" w:type="dxa"/>
            <w:gridSpan w:val="4"/>
            <w:shd w:val="clear" w:color="auto" w:fill="auto"/>
          </w:tcPr>
          <w:p w:rsidR="00216467" w:rsidRPr="00FE51CC" w:rsidRDefault="00216467" w:rsidP="005A71E9">
            <w:pPr>
              <w:autoSpaceDE w:val="0"/>
              <w:autoSpaceDN w:val="0"/>
              <w:adjustRightInd w:val="0"/>
              <w:spacing w:after="120"/>
              <w:rPr>
                <w:rFonts w:ascii="Arial" w:hAnsi="Arial" w:cs="Arial"/>
                <w:i/>
                <w:color w:val="000000" w:themeColor="text1"/>
                <w:sz w:val="16"/>
                <w:szCs w:val="16"/>
                <w:lang w:val="cy-GB"/>
              </w:rPr>
            </w:pPr>
            <w:r w:rsidRPr="00FE51CC">
              <w:rPr>
                <w:rFonts w:ascii="Arial" w:hAnsi="Arial" w:cs="Arial"/>
                <w:i/>
                <w:color w:val="000000" w:themeColor="text1"/>
                <w:sz w:val="16"/>
                <w:szCs w:val="16"/>
                <w:lang w:val="cy-GB"/>
              </w:rPr>
              <w:t xml:space="preserve">I’w cwblhau </w:t>
            </w:r>
            <w:r w:rsidR="00825D74" w:rsidRPr="00FE51CC">
              <w:rPr>
                <w:rFonts w:ascii="Arial" w:hAnsi="Arial" w:cs="Arial"/>
                <w:i/>
                <w:color w:val="000000" w:themeColor="text1"/>
                <w:sz w:val="16"/>
                <w:szCs w:val="16"/>
                <w:lang w:val="cy-GB"/>
              </w:rPr>
              <w:t xml:space="preserve">gyda’r </w:t>
            </w:r>
            <w:r w:rsidRPr="00FE51CC">
              <w:rPr>
                <w:rFonts w:ascii="Arial" w:hAnsi="Arial" w:cs="Arial"/>
                <w:i/>
                <w:color w:val="000000" w:themeColor="text1"/>
                <w:sz w:val="16"/>
                <w:szCs w:val="16"/>
                <w:lang w:val="cy-GB"/>
              </w:rPr>
              <w:t xml:space="preserve">Ysgol </w:t>
            </w:r>
          </w:p>
          <w:p w:rsidR="00216467" w:rsidRPr="00FE51CC" w:rsidRDefault="00216467" w:rsidP="005A71E9">
            <w:pPr>
              <w:spacing w:after="120"/>
              <w:rPr>
                <w:rFonts w:ascii="Arial" w:hAnsi="Arial" w:cs="Arial"/>
                <w:i/>
                <w:sz w:val="16"/>
                <w:szCs w:val="16"/>
                <w:lang w:val="cy-GB"/>
              </w:rPr>
            </w:pPr>
          </w:p>
        </w:tc>
      </w:tr>
      <w:tr w:rsidR="00216467" w:rsidRPr="00FE51CC" w:rsidTr="00DD7AB4">
        <w:trPr>
          <w:trHeight w:val="48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lastRenderedPageBreak/>
              <w:t xml:space="preserve">Enw'r aelod o staff sy'n gyfrifol am adolygu </w:t>
            </w:r>
          </w:p>
        </w:tc>
        <w:tc>
          <w:tcPr>
            <w:tcW w:w="5305" w:type="dxa"/>
            <w:gridSpan w:val="4"/>
            <w:shd w:val="clear" w:color="auto" w:fill="auto"/>
          </w:tcPr>
          <w:p w:rsidR="00216467" w:rsidRPr="00FE51CC" w:rsidRDefault="00216467" w:rsidP="005A71E9">
            <w:pPr>
              <w:autoSpaceDE w:val="0"/>
              <w:autoSpaceDN w:val="0"/>
              <w:adjustRightInd w:val="0"/>
              <w:spacing w:after="120"/>
              <w:rPr>
                <w:rFonts w:ascii="Arial" w:hAnsi="Arial" w:cs="Arial"/>
                <w:i/>
                <w:color w:val="000000" w:themeColor="text1"/>
                <w:sz w:val="16"/>
                <w:szCs w:val="16"/>
                <w:lang w:val="cy-GB"/>
              </w:rPr>
            </w:pPr>
            <w:r w:rsidRPr="00FE51CC">
              <w:rPr>
                <w:rFonts w:ascii="Arial" w:hAnsi="Arial" w:cs="Arial"/>
                <w:i/>
                <w:color w:val="000000" w:themeColor="text1"/>
                <w:sz w:val="16"/>
                <w:szCs w:val="16"/>
                <w:lang w:val="cy-GB"/>
              </w:rPr>
              <w:t xml:space="preserve">I’w cwblhau </w:t>
            </w:r>
            <w:r w:rsidR="00825D74" w:rsidRPr="00FE51CC">
              <w:rPr>
                <w:rFonts w:ascii="Arial" w:hAnsi="Arial" w:cs="Arial"/>
                <w:i/>
                <w:color w:val="000000" w:themeColor="text1"/>
                <w:sz w:val="16"/>
                <w:szCs w:val="16"/>
                <w:lang w:val="cy-GB"/>
              </w:rPr>
              <w:t xml:space="preserve">gyda’r </w:t>
            </w:r>
            <w:r w:rsidRPr="00FE51CC">
              <w:rPr>
                <w:rFonts w:ascii="Arial" w:hAnsi="Arial" w:cs="Arial"/>
                <w:i/>
                <w:color w:val="000000" w:themeColor="text1"/>
                <w:sz w:val="16"/>
                <w:szCs w:val="16"/>
                <w:lang w:val="cy-GB"/>
              </w:rPr>
              <w:t xml:space="preserve">Ysgol </w:t>
            </w:r>
          </w:p>
        </w:tc>
      </w:tr>
      <w:tr w:rsidR="00216467" w:rsidRPr="00FE51CC" w:rsidTr="00DD7AB4">
        <w:trPr>
          <w:trHeight w:val="181"/>
        </w:trPr>
        <w:tc>
          <w:tcPr>
            <w:tcW w:w="9553" w:type="dxa"/>
            <w:gridSpan w:val="5"/>
            <w:tcBorders>
              <w:bottom w:val="single" w:sz="4" w:space="0" w:color="auto"/>
            </w:tcBorders>
            <w:shd w:val="clear" w:color="auto" w:fill="BFBFBF"/>
          </w:tcPr>
          <w:p w:rsidR="00216467" w:rsidRPr="00FE51CC" w:rsidRDefault="00216467" w:rsidP="005A71E9">
            <w:pPr>
              <w:autoSpaceDE w:val="0"/>
              <w:autoSpaceDN w:val="0"/>
              <w:adjustRightInd w:val="0"/>
              <w:spacing w:after="120"/>
              <w:rPr>
                <w:rFonts w:ascii="Arial" w:hAnsi="Arial" w:cs="Arial"/>
                <w:b/>
                <w:color w:val="000000" w:themeColor="text1"/>
                <w:sz w:val="20"/>
                <w:szCs w:val="20"/>
                <w:highlight w:val="red"/>
                <w:lang w:val="cy-GB"/>
              </w:rPr>
            </w:pPr>
            <w:r w:rsidRPr="00FE51CC">
              <w:rPr>
                <w:rFonts w:ascii="Arial" w:hAnsi="Arial" w:cs="Arial"/>
                <w:b/>
                <w:color w:val="000000" w:themeColor="text1"/>
                <w:sz w:val="20"/>
                <w:szCs w:val="20"/>
                <w:lang w:val="cy-GB"/>
              </w:rPr>
              <w:t xml:space="preserve">CYNLLUNIAU GOFAL IECHYD UNIGOL (CGIU) </w:t>
            </w:r>
          </w:p>
        </w:tc>
      </w:tr>
      <w:tr w:rsidR="00216467" w:rsidRPr="00FE51CC" w:rsidTr="00DD7AB4">
        <w:trPr>
          <w:trHeight w:val="480"/>
        </w:trPr>
        <w:tc>
          <w:tcPr>
            <w:tcW w:w="4248" w:type="dxa"/>
            <w:tcBorders>
              <w:right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Cynllun Gofal Iechyd gan weithiwr iechyd proffesiynol wedi’i atodi os yn briodol </w:t>
            </w:r>
          </w:p>
        </w:tc>
        <w:tc>
          <w:tcPr>
            <w:tcW w:w="1134" w:type="dxa"/>
            <w:tcBorders>
              <w:left w:val="single" w:sz="4" w:space="0" w:color="auto"/>
              <w:righ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 Nac 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w:t>
            </w:r>
          </w:p>
        </w:tc>
        <w:tc>
          <w:tcPr>
            <w:tcW w:w="4171" w:type="dxa"/>
            <w:gridSpan w:val="3"/>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 (rhowch gylch)</w:t>
            </w:r>
          </w:p>
        </w:tc>
      </w:tr>
      <w:tr w:rsidR="00216467" w:rsidRPr="00FE51CC" w:rsidTr="00DD7AB4">
        <w:trPr>
          <w:trHeight w:val="480"/>
        </w:trPr>
        <w:tc>
          <w:tcPr>
            <w:tcW w:w="4248" w:type="dxa"/>
            <w:tcBorders>
              <w:right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CGIU wedi'i greu gan yr ysgol wedi'i atodi os yn briodol (atodiad 3) </w:t>
            </w:r>
          </w:p>
        </w:tc>
        <w:tc>
          <w:tcPr>
            <w:tcW w:w="1134" w:type="dxa"/>
            <w:tcBorders>
              <w:left w:val="single" w:sz="4" w:space="0" w:color="auto"/>
              <w:righ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 Nac 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w:t>
            </w:r>
          </w:p>
        </w:tc>
        <w:tc>
          <w:tcPr>
            <w:tcW w:w="4171" w:type="dxa"/>
            <w:gridSpan w:val="3"/>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 (rhowch gylch)</w:t>
            </w:r>
          </w:p>
        </w:tc>
      </w:tr>
      <w:tr w:rsidR="00216467" w:rsidRPr="00FE51CC" w:rsidTr="00DD7AB4">
        <w:trPr>
          <w:trHeight w:val="480"/>
        </w:trPr>
        <w:tc>
          <w:tcPr>
            <w:tcW w:w="4248" w:type="dxa"/>
            <w:tcBorders>
              <w:right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Canllawiau wedi'u darparu gan iechyd wedi'u hatodi os yn briodol e.e. taflen wybodaeth </w:t>
            </w:r>
            <w:r w:rsidR="001B680D">
              <w:rPr>
                <w:rFonts w:ascii="Arial" w:hAnsi="Arial" w:cs="Arial"/>
                <w:color w:val="000000" w:themeColor="text1"/>
                <w:sz w:val="20"/>
                <w:szCs w:val="20"/>
                <w:lang w:val="cy-GB"/>
              </w:rPr>
              <w:t xml:space="preserve">y </w:t>
            </w:r>
            <w:r w:rsidRPr="00FE51CC">
              <w:rPr>
                <w:rFonts w:ascii="Arial" w:hAnsi="Arial" w:cs="Arial"/>
                <w:color w:val="000000" w:themeColor="text1"/>
                <w:sz w:val="20"/>
                <w:szCs w:val="20"/>
                <w:lang w:val="cy-GB"/>
              </w:rPr>
              <w:t xml:space="preserve">claf </w:t>
            </w:r>
          </w:p>
        </w:tc>
        <w:tc>
          <w:tcPr>
            <w:tcW w:w="1134" w:type="dxa"/>
            <w:tcBorders>
              <w:left w:val="single" w:sz="4" w:space="0" w:color="auto"/>
              <w:righ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 Nac yd</w:t>
            </w:r>
            <w:r w:rsidR="005A71E9" w:rsidRPr="00FE51CC">
              <w:rPr>
                <w:rFonts w:ascii="Arial" w:hAnsi="Arial" w:cs="Arial"/>
                <w:color w:val="000000" w:themeColor="text1"/>
                <w:sz w:val="20"/>
                <w:szCs w:val="20"/>
                <w:lang w:val="cy-GB"/>
              </w:rPr>
              <w:t>y</w:t>
            </w:r>
            <w:r w:rsidRPr="00FE51CC">
              <w:rPr>
                <w:rFonts w:ascii="Arial" w:hAnsi="Arial" w:cs="Arial"/>
                <w:color w:val="000000" w:themeColor="text1"/>
                <w:sz w:val="20"/>
                <w:szCs w:val="20"/>
                <w:lang w:val="cy-GB"/>
              </w:rPr>
              <w:t xml:space="preserve"> </w:t>
            </w:r>
          </w:p>
        </w:tc>
        <w:tc>
          <w:tcPr>
            <w:tcW w:w="4171" w:type="dxa"/>
            <w:gridSpan w:val="3"/>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 (rhowch gylch)</w:t>
            </w:r>
          </w:p>
        </w:tc>
      </w:tr>
      <w:tr w:rsidR="00216467" w:rsidRPr="00FE51CC" w:rsidTr="00DD7AB4">
        <w:trPr>
          <w:trHeight w:val="480"/>
        </w:trPr>
        <w:tc>
          <w:tcPr>
            <w:tcW w:w="4248" w:type="dxa"/>
            <w:tcBorders>
              <w:right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Dyddiad adolygu'r uchod </w:t>
            </w:r>
          </w:p>
        </w:tc>
        <w:tc>
          <w:tcPr>
            <w:tcW w:w="5305" w:type="dxa"/>
            <w:gridSpan w:val="4"/>
            <w:tcBorders>
              <w:left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p>
        </w:tc>
      </w:tr>
      <w:tr w:rsidR="00216467" w:rsidRPr="00FE51CC" w:rsidTr="00DD7AB4">
        <w:trPr>
          <w:trHeight w:val="334"/>
        </w:trPr>
        <w:tc>
          <w:tcPr>
            <w:tcW w:w="4248" w:type="dxa"/>
            <w:tcBorders>
              <w:right w:val="nil"/>
            </w:tcBorders>
            <w:shd w:val="clear" w:color="auto" w:fill="BFBFBF"/>
          </w:tcPr>
          <w:p w:rsidR="00216467" w:rsidRPr="00FE51CC" w:rsidRDefault="00216467" w:rsidP="005A71E9">
            <w:pPr>
              <w:autoSpaceDE w:val="0"/>
              <w:autoSpaceDN w:val="0"/>
              <w:adjustRightInd w:val="0"/>
              <w:spacing w:after="120"/>
              <w:rPr>
                <w:rFonts w:ascii="Arial" w:hAnsi="Arial" w:cs="Arial"/>
                <w:b/>
                <w:sz w:val="20"/>
                <w:szCs w:val="20"/>
                <w:lang w:val="cy-GB"/>
              </w:rPr>
            </w:pPr>
            <w:r w:rsidRPr="00FE51CC">
              <w:rPr>
                <w:rFonts w:ascii="Arial" w:hAnsi="Arial" w:cs="Arial"/>
                <w:b/>
                <w:sz w:val="20"/>
                <w:szCs w:val="20"/>
                <w:lang w:val="cy-GB"/>
              </w:rPr>
              <w:t xml:space="preserve">Manylion cyswllt </w:t>
            </w:r>
          </w:p>
        </w:tc>
        <w:tc>
          <w:tcPr>
            <w:tcW w:w="2652" w:type="dxa"/>
            <w:gridSpan w:val="3"/>
            <w:tcBorders>
              <w:left w:val="nil"/>
            </w:tcBorders>
            <w:shd w:val="clear" w:color="auto" w:fill="BFBFBF"/>
          </w:tcPr>
          <w:p w:rsidR="00216467" w:rsidRPr="00FE51CC" w:rsidRDefault="00216467" w:rsidP="005A71E9">
            <w:pPr>
              <w:autoSpaceDE w:val="0"/>
              <w:autoSpaceDN w:val="0"/>
              <w:adjustRightInd w:val="0"/>
              <w:spacing w:after="120"/>
              <w:rPr>
                <w:rFonts w:ascii="Arial" w:hAnsi="Arial" w:cs="Arial"/>
                <w:b/>
                <w:sz w:val="20"/>
                <w:szCs w:val="20"/>
                <w:lang w:val="cy-GB"/>
              </w:rPr>
            </w:pPr>
            <w:r w:rsidRPr="00FE51CC">
              <w:rPr>
                <w:rFonts w:ascii="Arial" w:hAnsi="Arial" w:cs="Arial"/>
                <w:b/>
                <w:sz w:val="20"/>
                <w:szCs w:val="20"/>
                <w:lang w:val="cy-GB"/>
              </w:rPr>
              <w:t>Cyswllt 1</w:t>
            </w:r>
          </w:p>
        </w:tc>
        <w:tc>
          <w:tcPr>
            <w:tcW w:w="2653" w:type="dxa"/>
            <w:tcBorders>
              <w:left w:val="nil"/>
            </w:tcBorders>
            <w:shd w:val="clear" w:color="auto" w:fill="BFBFBF"/>
          </w:tcPr>
          <w:p w:rsidR="00216467" w:rsidRPr="00FE51CC" w:rsidRDefault="00216467" w:rsidP="005A71E9">
            <w:pPr>
              <w:autoSpaceDE w:val="0"/>
              <w:autoSpaceDN w:val="0"/>
              <w:adjustRightInd w:val="0"/>
              <w:spacing w:after="120"/>
              <w:rPr>
                <w:rFonts w:ascii="Arial" w:hAnsi="Arial" w:cs="Arial"/>
                <w:b/>
                <w:sz w:val="20"/>
                <w:szCs w:val="20"/>
                <w:lang w:val="cy-GB"/>
              </w:rPr>
            </w:pPr>
            <w:r w:rsidRPr="00FE51CC">
              <w:rPr>
                <w:rFonts w:ascii="Arial" w:hAnsi="Arial" w:cs="Arial"/>
                <w:b/>
                <w:sz w:val="20"/>
                <w:szCs w:val="20"/>
                <w:lang w:val="cy-GB"/>
              </w:rPr>
              <w:t xml:space="preserve">Cyswllt 2 </w:t>
            </w:r>
          </w:p>
        </w:tc>
      </w:tr>
      <w:tr w:rsidR="00216467" w:rsidRPr="00FE51CC" w:rsidTr="00DD7AB4">
        <w:trPr>
          <w:trHeight w:val="502"/>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Enw</w:t>
            </w:r>
          </w:p>
        </w:tc>
        <w:tc>
          <w:tcPr>
            <w:tcW w:w="2652" w:type="dxa"/>
            <w:gridSpan w:val="3"/>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c>
          <w:tcPr>
            <w:tcW w:w="2653"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Rhif ffôn yn ystod y dydd</w:t>
            </w:r>
          </w:p>
        </w:tc>
        <w:tc>
          <w:tcPr>
            <w:tcW w:w="2652" w:type="dxa"/>
            <w:gridSpan w:val="3"/>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c>
          <w:tcPr>
            <w:tcW w:w="2653"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Perthynas i’r plentyn </w:t>
            </w:r>
          </w:p>
        </w:tc>
        <w:tc>
          <w:tcPr>
            <w:tcW w:w="2652" w:type="dxa"/>
            <w:gridSpan w:val="3"/>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c>
          <w:tcPr>
            <w:tcW w:w="2653"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502"/>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Cyfeiriad </w:t>
            </w:r>
          </w:p>
        </w:tc>
        <w:tc>
          <w:tcPr>
            <w:tcW w:w="2652" w:type="dxa"/>
            <w:gridSpan w:val="3"/>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c>
          <w:tcPr>
            <w:tcW w:w="2653"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r w:rsidRPr="00FE51CC">
              <w:rPr>
                <w:rFonts w:ascii="Arial" w:hAnsi="Arial" w:cs="Arial"/>
                <w:sz w:val="20"/>
                <w:szCs w:val="20"/>
                <w:lang w:val="cy-GB"/>
              </w:rPr>
              <w:t xml:space="preserve">Cod Post </w:t>
            </w:r>
          </w:p>
        </w:tc>
        <w:tc>
          <w:tcPr>
            <w:tcW w:w="2652" w:type="dxa"/>
            <w:gridSpan w:val="3"/>
            <w:tcBorders>
              <w:bottom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c>
          <w:tcPr>
            <w:tcW w:w="2653" w:type="dxa"/>
            <w:tcBorders>
              <w:bottom w:val="single" w:sz="4" w:space="0" w:color="auto"/>
            </w:tcBorders>
            <w:shd w:val="clear" w:color="auto" w:fill="auto"/>
          </w:tcPr>
          <w:p w:rsidR="00216467" w:rsidRPr="00FE51CC" w:rsidRDefault="00216467" w:rsidP="005A71E9">
            <w:pPr>
              <w:autoSpaceDE w:val="0"/>
              <w:autoSpaceDN w:val="0"/>
              <w:adjustRightInd w:val="0"/>
              <w:spacing w:after="120"/>
              <w:rPr>
                <w:rFonts w:ascii="Arial" w:hAnsi="Arial" w:cs="Arial"/>
                <w:sz w:val="20"/>
                <w:szCs w:val="20"/>
                <w:lang w:val="cy-GB"/>
              </w:rPr>
            </w:pPr>
          </w:p>
        </w:tc>
      </w:tr>
      <w:tr w:rsidR="00216467" w:rsidRPr="00FE51CC" w:rsidTr="00DD7AB4">
        <w:trPr>
          <w:trHeight w:val="480"/>
        </w:trPr>
        <w:tc>
          <w:tcPr>
            <w:tcW w:w="4248" w:type="dxa"/>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Er lles gorau'r plentyn efallai y bydd angen i'r ysgol rannu gwybodaeth gyda staff yr ysgol a gweithwyr proffesiynol eraill am anghenion gofal iechyd eich plentyn e.e. staff nyrsio. </w:t>
            </w:r>
          </w:p>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p>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Ydych chi'n rhoi caniatâd i rannu'r wybodaeth hon? </w:t>
            </w:r>
          </w:p>
        </w:tc>
        <w:tc>
          <w:tcPr>
            <w:tcW w:w="1276" w:type="dxa"/>
            <w:gridSpan w:val="2"/>
            <w:tcBorders>
              <w:righ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 xml:space="preserve">Ydw / Nac ydw </w:t>
            </w:r>
          </w:p>
        </w:tc>
        <w:tc>
          <w:tcPr>
            <w:tcW w:w="4029" w:type="dxa"/>
            <w:gridSpan w:val="2"/>
            <w:tcBorders>
              <w:left w:val="nil"/>
            </w:tcBorders>
            <w:shd w:val="clear" w:color="auto" w:fill="auto"/>
          </w:tcPr>
          <w:p w:rsidR="00216467" w:rsidRPr="00FE51CC" w:rsidRDefault="00216467" w:rsidP="005A71E9">
            <w:pPr>
              <w:autoSpaceDE w:val="0"/>
              <w:autoSpaceDN w:val="0"/>
              <w:adjustRightInd w:val="0"/>
              <w:spacing w:after="120"/>
              <w:rPr>
                <w:rFonts w:ascii="Arial" w:hAnsi="Arial" w:cs="Arial"/>
                <w:color w:val="000000" w:themeColor="text1"/>
                <w:sz w:val="20"/>
                <w:szCs w:val="20"/>
                <w:lang w:val="cy-GB"/>
              </w:rPr>
            </w:pPr>
            <w:r w:rsidRPr="00FE51CC">
              <w:rPr>
                <w:rFonts w:ascii="Arial" w:hAnsi="Arial" w:cs="Arial"/>
                <w:color w:val="000000" w:themeColor="text1"/>
                <w:sz w:val="20"/>
                <w:szCs w:val="20"/>
                <w:lang w:val="cy-GB"/>
              </w:rPr>
              <w:t>(rhowch gylch)</w:t>
            </w:r>
          </w:p>
        </w:tc>
      </w:tr>
      <w:tr w:rsidR="00216467" w:rsidRPr="00FE51CC" w:rsidTr="00DD7AB4">
        <w:trPr>
          <w:trHeight w:val="428"/>
        </w:trPr>
        <w:tc>
          <w:tcPr>
            <w:tcW w:w="9553" w:type="dxa"/>
            <w:gridSpan w:val="5"/>
            <w:shd w:val="clear" w:color="auto" w:fill="auto"/>
          </w:tcPr>
          <w:p w:rsidR="00216467" w:rsidRPr="00FE51CC" w:rsidRDefault="00216467" w:rsidP="00216467">
            <w:pPr>
              <w:numPr>
                <w:ilvl w:val="0"/>
                <w:numId w:val="7"/>
              </w:numPr>
              <w:autoSpaceDE w:val="0"/>
              <w:autoSpaceDN w:val="0"/>
              <w:adjustRightInd w:val="0"/>
              <w:spacing w:after="0" w:line="240" w:lineRule="auto"/>
              <w:ind w:left="171" w:hanging="171"/>
              <w:rPr>
                <w:rFonts w:ascii="Arial" w:hAnsi="Arial" w:cs="Arial"/>
                <w:color w:val="000000" w:themeColor="text1"/>
                <w:lang w:val="cy-GB"/>
              </w:rPr>
            </w:pPr>
            <w:r w:rsidRPr="00FE51CC">
              <w:rPr>
                <w:rFonts w:ascii="Arial" w:hAnsi="Arial" w:cs="Arial"/>
                <w:color w:val="000000" w:themeColor="text1"/>
                <w:lang w:val="cy-GB"/>
              </w:rPr>
              <w:t>Rwyf wedi darllen ac yn cytuno bod yr ysgol yn rhoi meddyginiaeth yn unol â pholisi'r ysgol. Rwy'n deall fy ymrwymi</w:t>
            </w:r>
            <w:r w:rsidR="00D44A5B" w:rsidRPr="00FE51CC">
              <w:rPr>
                <w:rFonts w:ascii="Arial" w:hAnsi="Arial" w:cs="Arial"/>
                <w:color w:val="000000" w:themeColor="text1"/>
                <w:lang w:val="cy-GB"/>
              </w:rPr>
              <w:t>adau fel rhiant</w:t>
            </w:r>
            <w:r w:rsidRPr="00FE51CC">
              <w:rPr>
                <w:rFonts w:ascii="Arial" w:hAnsi="Arial" w:cs="Arial"/>
                <w:color w:val="000000" w:themeColor="text1"/>
                <w:lang w:val="cy-GB"/>
              </w:rPr>
              <w:t xml:space="preserve">/gofalwr o dan </w:t>
            </w:r>
            <w:r w:rsidR="00D44A5B" w:rsidRPr="00FE51CC">
              <w:rPr>
                <w:rFonts w:ascii="Arial" w:hAnsi="Arial" w:cs="Arial"/>
                <w:color w:val="000000" w:themeColor="text1"/>
                <w:lang w:val="cy-GB"/>
              </w:rPr>
              <w:t>g</w:t>
            </w:r>
            <w:r w:rsidRPr="00FE51CC">
              <w:rPr>
                <w:rFonts w:ascii="Arial" w:hAnsi="Arial" w:cs="Arial"/>
                <w:color w:val="000000" w:themeColor="text1"/>
                <w:lang w:val="cy-GB"/>
              </w:rPr>
              <w:t>anllawiau Llywodraeth Cymru (</w:t>
            </w:r>
            <w:hyperlink r:id="rId26" w:history="1">
              <w:r w:rsidRPr="00FE51CC">
                <w:rPr>
                  <w:rStyle w:val="Hyperlink"/>
                  <w:rFonts w:ascii="Arial" w:hAnsi="Arial" w:cs="Arial"/>
                  <w:lang w:val="cy-GB"/>
                </w:rPr>
                <w:t>http://learning.gov.wales/resources/browse-all/supporting-learners-with-healthcare-needs/?skip=1&amp;lang=cy</w:t>
              </w:r>
            </w:hyperlink>
            <w:r w:rsidRPr="00FE51CC">
              <w:rPr>
                <w:rFonts w:ascii="Arial" w:hAnsi="Arial" w:cs="Arial"/>
                <w:color w:val="000000" w:themeColor="text1"/>
                <w:lang w:val="cy-GB"/>
              </w:rPr>
              <w:t xml:space="preserve">).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color w:val="000000" w:themeColor="text1"/>
                <w:lang w:val="cy-GB"/>
              </w:rPr>
            </w:pPr>
            <w:r w:rsidRPr="00FE51CC">
              <w:rPr>
                <w:rFonts w:ascii="Arial" w:hAnsi="Arial" w:cs="Arial"/>
                <w:color w:val="000000" w:themeColor="text1"/>
                <w:lang w:val="cy-GB"/>
              </w:rPr>
              <w:t xml:space="preserve">Mae'r wybodaeth uchod, hyd eithaf fy ngwybodaeth, yn gywir ar adeg ei hysgrifennu ac rwy'n rhoi caniatâd i staff yr ysgol weinyddu'r feddyginiaeth yn unol â'r wybodaeth a nodwyd uchod a pholisi'r ysgol.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color w:val="000000" w:themeColor="text1"/>
                <w:lang w:val="cy-GB"/>
              </w:rPr>
            </w:pPr>
            <w:r w:rsidRPr="00FE51CC">
              <w:rPr>
                <w:rFonts w:ascii="Arial" w:hAnsi="Arial" w:cs="Arial"/>
                <w:color w:val="000000" w:themeColor="text1"/>
                <w:lang w:val="cy-GB"/>
              </w:rPr>
              <w:t>Byddaf yn hysbysu'r ysgol o unrhyw wybodaeth newydd gan weithwyr iechyd proffesiynol ynglŷn â fy mhlentyn</w:t>
            </w:r>
            <w:r w:rsidR="00D44A5B" w:rsidRPr="00FE51CC">
              <w:rPr>
                <w:rFonts w:ascii="Arial" w:hAnsi="Arial" w:cs="Arial"/>
                <w:color w:val="000000" w:themeColor="text1"/>
                <w:lang w:val="cy-GB"/>
              </w:rPr>
              <w:t>,</w:t>
            </w:r>
            <w:r w:rsidRPr="00FE51CC">
              <w:rPr>
                <w:rFonts w:ascii="Arial" w:hAnsi="Arial" w:cs="Arial"/>
                <w:color w:val="000000" w:themeColor="text1"/>
                <w:lang w:val="cy-GB"/>
              </w:rPr>
              <w:t xml:space="preserve"> e.e. os oes newid i'r ddos neu'r amlder neu os dylid rhoi'r gorau i'r feddyginiaeth. Byddaf yn sicrhau bod hyn yn cael ei ddarparu'n ysgrifenedig gan y gweithiwr iechyd proffesiynol.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color w:val="000000" w:themeColor="text1"/>
                <w:lang w:val="cy-GB"/>
              </w:rPr>
            </w:pPr>
            <w:r w:rsidRPr="00FE51CC">
              <w:rPr>
                <w:rFonts w:ascii="Arial" w:hAnsi="Arial" w:cs="Arial"/>
                <w:color w:val="000000" w:themeColor="text1"/>
                <w:lang w:val="cy-GB"/>
              </w:rPr>
              <w:t xml:space="preserve">Rwy'n deall mai fy nghyfrifoldeb i yw darparu cyflenwad newydd o feddyginiaeth i'r ysgol a chasglu meddyginiaeth sydd wedi pasio'r dyddiad y daw i ben neu heb ei defnyddio.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color w:val="000000" w:themeColor="text1"/>
                <w:lang w:val="cy-GB"/>
              </w:rPr>
            </w:pPr>
            <w:r w:rsidRPr="00FE51CC">
              <w:rPr>
                <w:rFonts w:ascii="Arial" w:hAnsi="Arial" w:cs="Arial"/>
                <w:color w:val="000000" w:themeColor="text1"/>
                <w:lang w:val="cy-GB"/>
              </w:rPr>
              <w:t xml:space="preserve">Pan nad yw'r feddyginiaeth briodol ar gael ar ddiwrnod penodol a bod hyn yn rhoi'r plentyn mewn perygl, mae gan y pennaeth yr hawl i wrthod derbyn fy mhlentyn i'r ysgol nes y darperir y feddyginiaeth honno.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b/>
                <w:color w:val="000000" w:themeColor="text1"/>
                <w:lang w:val="cy-GB"/>
              </w:rPr>
            </w:pPr>
            <w:r w:rsidRPr="00FE51CC">
              <w:rPr>
                <w:rFonts w:ascii="Arial" w:hAnsi="Arial" w:cs="Arial"/>
                <w:b/>
                <w:color w:val="000000" w:themeColor="text1"/>
                <w:lang w:val="cy-GB"/>
              </w:rPr>
              <w:t xml:space="preserve">Fy nghyfrifoldeb i yw darparu meddyginiaeth </w:t>
            </w:r>
            <w:r w:rsidR="00C610FE">
              <w:rPr>
                <w:rFonts w:ascii="Arial" w:hAnsi="Arial" w:cs="Arial"/>
                <w:b/>
                <w:color w:val="000000" w:themeColor="text1"/>
                <w:lang w:val="cy-GB"/>
              </w:rPr>
              <w:t xml:space="preserve">sydd heb gyrraedd ei ddyddiad olaf ac sydd </w:t>
            </w:r>
            <w:r w:rsidRPr="00FE51CC">
              <w:rPr>
                <w:rFonts w:ascii="Arial" w:hAnsi="Arial" w:cs="Arial"/>
                <w:b/>
                <w:color w:val="000000" w:themeColor="text1"/>
                <w:lang w:val="cy-GB"/>
              </w:rPr>
              <w:t xml:space="preserve">wedi’i labelu’n gywir. </w:t>
            </w:r>
          </w:p>
          <w:p w:rsidR="00216467" w:rsidRPr="00FE51CC" w:rsidRDefault="00216467" w:rsidP="00216467">
            <w:pPr>
              <w:numPr>
                <w:ilvl w:val="0"/>
                <w:numId w:val="7"/>
              </w:numPr>
              <w:autoSpaceDE w:val="0"/>
              <w:autoSpaceDN w:val="0"/>
              <w:adjustRightInd w:val="0"/>
              <w:spacing w:after="0" w:line="240" w:lineRule="auto"/>
              <w:ind w:left="142" w:hanging="142"/>
              <w:rPr>
                <w:rFonts w:ascii="Arial" w:hAnsi="Arial" w:cs="Arial"/>
                <w:color w:val="000000" w:themeColor="text1"/>
                <w:lang w:val="cy-GB"/>
              </w:rPr>
            </w:pPr>
            <w:r w:rsidRPr="00FE51CC">
              <w:rPr>
                <w:rFonts w:ascii="Arial" w:hAnsi="Arial" w:cs="Arial"/>
                <w:color w:val="000000" w:themeColor="text1"/>
                <w:lang w:val="cy-GB"/>
              </w:rPr>
              <w:lastRenderedPageBreak/>
              <w:t>Rwy'n rhoi caniatâd i rannu'r wybodaeth sydd ar y ffurflen gyd</w:t>
            </w:r>
            <w:r w:rsidR="00B56C20" w:rsidRPr="00FE51CC">
              <w:rPr>
                <w:rFonts w:ascii="Arial" w:hAnsi="Arial" w:cs="Arial"/>
                <w:color w:val="000000" w:themeColor="text1"/>
                <w:lang w:val="cy-GB"/>
              </w:rPr>
              <w:t>a gweithwyr iechyd proffesiynol</w:t>
            </w:r>
            <w:r w:rsidRPr="00FE51CC">
              <w:rPr>
                <w:rFonts w:ascii="Arial" w:hAnsi="Arial" w:cs="Arial"/>
                <w:color w:val="000000" w:themeColor="text1"/>
                <w:lang w:val="cy-GB"/>
              </w:rPr>
              <w:t xml:space="preserve">/gofal mewn argyfwng. </w:t>
            </w:r>
          </w:p>
          <w:p w:rsidR="00216467" w:rsidRPr="00FE51CC" w:rsidRDefault="00216467" w:rsidP="00C610FE">
            <w:pPr>
              <w:numPr>
                <w:ilvl w:val="0"/>
                <w:numId w:val="7"/>
              </w:numPr>
              <w:autoSpaceDE w:val="0"/>
              <w:autoSpaceDN w:val="0"/>
              <w:adjustRightInd w:val="0"/>
              <w:spacing w:after="0" w:line="240" w:lineRule="auto"/>
              <w:ind w:left="142" w:hanging="142"/>
              <w:rPr>
                <w:rFonts w:ascii="Arial" w:hAnsi="Arial" w:cs="Arial"/>
                <w:color w:val="000000" w:themeColor="text1"/>
                <w:sz w:val="18"/>
                <w:szCs w:val="18"/>
                <w:lang w:val="cy-GB"/>
              </w:rPr>
            </w:pPr>
            <w:r w:rsidRPr="00FE51CC">
              <w:rPr>
                <w:rFonts w:ascii="Arial" w:hAnsi="Arial" w:cs="Arial"/>
                <w:color w:val="000000" w:themeColor="text1"/>
                <w:lang w:val="cy-GB"/>
              </w:rPr>
              <w:t>Os yw fy mhlentyn wedi derbyn unrhyw feddyginiaeth frys cyn dod i'r ysgo</w:t>
            </w:r>
            <w:r w:rsidR="00B56C20" w:rsidRPr="00FE51CC">
              <w:rPr>
                <w:rFonts w:ascii="Arial" w:hAnsi="Arial" w:cs="Arial"/>
                <w:color w:val="000000" w:themeColor="text1"/>
                <w:lang w:val="cy-GB"/>
              </w:rPr>
              <w:t>l, byddaf yn hysbysu'r pennaeth</w:t>
            </w:r>
            <w:r w:rsidRPr="00FE51CC">
              <w:rPr>
                <w:rFonts w:ascii="Arial" w:hAnsi="Arial" w:cs="Arial"/>
                <w:color w:val="000000" w:themeColor="text1"/>
                <w:lang w:val="cy-GB"/>
              </w:rPr>
              <w:t>/aelod dynodedig o staff yr ysgol cyn dechrau</w:t>
            </w:r>
            <w:r w:rsidR="00C610FE">
              <w:rPr>
                <w:rFonts w:ascii="Arial" w:hAnsi="Arial" w:cs="Arial"/>
                <w:color w:val="000000" w:themeColor="text1"/>
                <w:lang w:val="cy-GB"/>
              </w:rPr>
              <w:t>’r</w:t>
            </w:r>
            <w:r w:rsidRPr="00FE51CC">
              <w:rPr>
                <w:rFonts w:ascii="Arial" w:hAnsi="Arial" w:cs="Arial"/>
                <w:color w:val="000000" w:themeColor="text1"/>
                <w:lang w:val="cy-GB"/>
              </w:rPr>
              <w:t xml:space="preserve"> diwrnod ysgol.</w:t>
            </w:r>
            <w:r w:rsidRPr="00FE51CC">
              <w:rPr>
                <w:rFonts w:ascii="Arial" w:hAnsi="Arial" w:cs="Arial"/>
                <w:color w:val="000000" w:themeColor="text1"/>
                <w:sz w:val="20"/>
                <w:szCs w:val="18"/>
                <w:lang w:val="cy-GB"/>
              </w:rPr>
              <w:t xml:space="preserve"> </w:t>
            </w:r>
          </w:p>
        </w:tc>
      </w:tr>
      <w:tr w:rsidR="00216467" w:rsidRPr="00FE51CC" w:rsidTr="00DD7AB4">
        <w:trPr>
          <w:trHeight w:val="502"/>
        </w:trPr>
        <w:tc>
          <w:tcPr>
            <w:tcW w:w="4248" w:type="dxa"/>
            <w:shd w:val="clear" w:color="auto" w:fill="auto"/>
          </w:tcPr>
          <w:p w:rsidR="00216467" w:rsidRPr="00FE51CC" w:rsidRDefault="00216467" w:rsidP="00DD7AB4">
            <w:pPr>
              <w:autoSpaceDE w:val="0"/>
              <w:autoSpaceDN w:val="0"/>
              <w:adjustRightInd w:val="0"/>
              <w:rPr>
                <w:rFonts w:ascii="Arial" w:hAnsi="Arial" w:cs="Arial"/>
                <w:lang w:val="cy-GB"/>
              </w:rPr>
            </w:pPr>
            <w:r w:rsidRPr="00FE51CC">
              <w:rPr>
                <w:rFonts w:ascii="Arial" w:hAnsi="Arial" w:cs="Arial"/>
                <w:lang w:val="cy-GB"/>
              </w:rPr>
              <w:lastRenderedPageBreak/>
              <w:t xml:space="preserve">Llofnod rhiant/gofalwr: </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lang w:val="cy-GB"/>
              </w:rPr>
            </w:pPr>
          </w:p>
        </w:tc>
      </w:tr>
      <w:tr w:rsidR="00216467" w:rsidRPr="00FE51CC" w:rsidTr="00DD7AB4">
        <w:trPr>
          <w:trHeight w:val="502"/>
        </w:trPr>
        <w:tc>
          <w:tcPr>
            <w:tcW w:w="4248" w:type="dxa"/>
            <w:shd w:val="clear" w:color="auto" w:fill="auto"/>
          </w:tcPr>
          <w:p w:rsidR="00216467" w:rsidRPr="00FE51CC" w:rsidRDefault="00216467" w:rsidP="00DD7AB4">
            <w:pPr>
              <w:autoSpaceDE w:val="0"/>
              <w:autoSpaceDN w:val="0"/>
              <w:adjustRightInd w:val="0"/>
              <w:rPr>
                <w:rFonts w:ascii="Arial" w:hAnsi="Arial" w:cs="Arial"/>
                <w:lang w:val="cy-GB"/>
              </w:rPr>
            </w:pPr>
            <w:r w:rsidRPr="00FE51CC">
              <w:rPr>
                <w:rFonts w:ascii="Arial" w:hAnsi="Arial" w:cs="Arial"/>
                <w:lang w:val="cy-GB"/>
              </w:rPr>
              <w:t>Dyddiad:</w:t>
            </w:r>
          </w:p>
        </w:tc>
        <w:tc>
          <w:tcPr>
            <w:tcW w:w="5305" w:type="dxa"/>
            <w:gridSpan w:val="4"/>
            <w:shd w:val="clear" w:color="auto" w:fill="auto"/>
          </w:tcPr>
          <w:p w:rsidR="00216467" w:rsidRPr="00FE51CC" w:rsidRDefault="00216467" w:rsidP="00DD7AB4">
            <w:pPr>
              <w:autoSpaceDE w:val="0"/>
              <w:autoSpaceDN w:val="0"/>
              <w:adjustRightInd w:val="0"/>
              <w:rPr>
                <w:rFonts w:ascii="Arial" w:hAnsi="Arial" w:cs="Arial"/>
                <w:lang w:val="cy-GB"/>
              </w:rPr>
            </w:pPr>
          </w:p>
        </w:tc>
      </w:tr>
    </w:tbl>
    <w:p w:rsidR="00216467" w:rsidRPr="00FE51CC" w:rsidRDefault="00216467" w:rsidP="00216467">
      <w:pPr>
        <w:autoSpaceDE w:val="0"/>
        <w:autoSpaceDN w:val="0"/>
        <w:adjustRightInd w:val="0"/>
        <w:jc w:val="center"/>
        <w:rPr>
          <w:rFonts w:ascii="Arial" w:hAnsi="Arial" w:cs="Arial"/>
          <w:b/>
          <w:lang w:val="cy-GB"/>
        </w:rPr>
      </w:pPr>
    </w:p>
    <w:p w:rsidR="00216467" w:rsidRPr="00FE51CC" w:rsidRDefault="00B56C20" w:rsidP="00216467">
      <w:pPr>
        <w:rPr>
          <w:rFonts w:ascii="Arial" w:hAnsi="Arial" w:cs="Arial"/>
          <w:lang w:val="cy-GB"/>
        </w:rPr>
      </w:pPr>
      <w:r w:rsidRPr="00FE51CC">
        <w:rPr>
          <w:rFonts w:ascii="Arial" w:hAnsi="Arial" w:cs="Arial"/>
          <w:lang w:val="cy-GB"/>
        </w:rPr>
        <w:t>Hoffwn i fy mhlentyn weinyddu a</w:t>
      </w:r>
      <w:r w:rsidR="00216467" w:rsidRPr="00FE51CC">
        <w:rPr>
          <w:rFonts w:ascii="Arial" w:hAnsi="Arial" w:cs="Arial"/>
          <w:lang w:val="cy-GB"/>
        </w:rPr>
        <w:t>/neu gludo e</w:t>
      </w:r>
      <w:r w:rsidR="00106A67">
        <w:rPr>
          <w:rFonts w:ascii="Arial" w:hAnsi="Arial" w:cs="Arial"/>
          <w:lang w:val="cy-GB"/>
        </w:rPr>
        <w:t>i</w:t>
      </w:r>
      <w:r w:rsidR="00216467" w:rsidRPr="00FE51CC">
        <w:rPr>
          <w:rFonts w:ascii="Arial" w:hAnsi="Arial" w:cs="Arial"/>
          <w:lang w:val="cy-GB"/>
        </w:rPr>
        <w:t xml:space="preserve"> </w:t>
      </w:r>
      <w:r w:rsidR="00106A67">
        <w:rPr>
          <w:rFonts w:ascii="Arial" w:hAnsi="Arial" w:cs="Arial"/>
          <w:lang w:val="cy-GB"/>
        </w:rPr>
        <w:t>f</w:t>
      </w:r>
      <w:r w:rsidR="00216467" w:rsidRPr="00FE51CC">
        <w:rPr>
          <w:rFonts w:ascii="Arial" w:hAnsi="Arial" w:cs="Arial"/>
          <w:lang w:val="cy-GB"/>
        </w:rPr>
        <w:t>eddyginiaeth e</w:t>
      </w:r>
      <w:r w:rsidR="00106A67">
        <w:rPr>
          <w:rFonts w:ascii="Arial" w:hAnsi="Arial" w:cs="Arial"/>
          <w:lang w:val="cy-GB"/>
        </w:rPr>
        <w:t>i hunan</w:t>
      </w:r>
      <w:r w:rsidR="00216467" w:rsidRPr="00FE51CC">
        <w:rPr>
          <w:rFonts w:ascii="Arial" w:hAnsi="Arial" w:cs="Arial"/>
          <w:lang w:val="cy-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5361"/>
      </w:tblGrid>
      <w:tr w:rsidR="00216467" w:rsidRPr="00FE51CC" w:rsidTr="00DD7AB4">
        <w:trPr>
          <w:jc w:val="center"/>
        </w:trPr>
        <w:tc>
          <w:tcPr>
            <w:tcW w:w="4000" w:type="dxa"/>
            <w:shd w:val="clear" w:color="auto" w:fill="auto"/>
          </w:tcPr>
          <w:p w:rsidR="00216467" w:rsidRPr="00FE51CC" w:rsidRDefault="001E508F" w:rsidP="00DD7AB4">
            <w:pPr>
              <w:autoSpaceDE w:val="0"/>
              <w:autoSpaceDN w:val="0"/>
              <w:adjustRightInd w:val="0"/>
              <w:rPr>
                <w:rFonts w:ascii="Arial" w:hAnsi="Arial" w:cs="Arial"/>
                <w:lang w:val="cy-GB"/>
              </w:rPr>
            </w:pPr>
            <w:r>
              <w:rPr>
                <w:rFonts w:ascii="Arial" w:hAnsi="Arial" w:cs="Arial"/>
                <w:lang w:val="cy-GB"/>
              </w:rPr>
              <w:t>Llofnod rhiant/</w:t>
            </w:r>
            <w:r w:rsidR="00216467" w:rsidRPr="00FE51CC">
              <w:rPr>
                <w:rFonts w:ascii="Arial" w:hAnsi="Arial" w:cs="Arial"/>
                <w:lang w:val="cy-GB"/>
              </w:rPr>
              <w:t xml:space="preserve">gofalwr: </w:t>
            </w:r>
          </w:p>
          <w:p w:rsidR="00216467" w:rsidRPr="00FE51CC" w:rsidRDefault="00216467" w:rsidP="00DD7AB4">
            <w:pPr>
              <w:autoSpaceDE w:val="0"/>
              <w:autoSpaceDN w:val="0"/>
              <w:adjustRightInd w:val="0"/>
              <w:rPr>
                <w:rFonts w:ascii="Arial" w:hAnsi="Arial" w:cs="Arial"/>
                <w:lang w:val="cy-GB"/>
              </w:rPr>
            </w:pPr>
          </w:p>
        </w:tc>
        <w:tc>
          <w:tcPr>
            <w:tcW w:w="5628" w:type="dxa"/>
            <w:shd w:val="clear" w:color="auto" w:fill="auto"/>
          </w:tcPr>
          <w:p w:rsidR="00216467" w:rsidRPr="00FE51CC" w:rsidRDefault="00216467" w:rsidP="00DD7AB4">
            <w:pPr>
              <w:autoSpaceDE w:val="0"/>
              <w:autoSpaceDN w:val="0"/>
              <w:adjustRightInd w:val="0"/>
              <w:rPr>
                <w:rFonts w:ascii="Arial" w:hAnsi="Arial" w:cs="Arial"/>
                <w:lang w:val="cy-GB"/>
              </w:rPr>
            </w:pPr>
          </w:p>
        </w:tc>
      </w:tr>
      <w:tr w:rsidR="00216467" w:rsidRPr="00FE51CC" w:rsidTr="00DD7AB4">
        <w:trPr>
          <w:jc w:val="center"/>
        </w:trPr>
        <w:tc>
          <w:tcPr>
            <w:tcW w:w="4000" w:type="dxa"/>
            <w:shd w:val="clear" w:color="auto" w:fill="auto"/>
          </w:tcPr>
          <w:p w:rsidR="00216467" w:rsidRPr="00FE51CC" w:rsidRDefault="00216467" w:rsidP="00DD7AB4">
            <w:pPr>
              <w:autoSpaceDE w:val="0"/>
              <w:autoSpaceDN w:val="0"/>
              <w:adjustRightInd w:val="0"/>
              <w:rPr>
                <w:rFonts w:ascii="Arial" w:hAnsi="Arial" w:cs="Arial"/>
                <w:lang w:val="cy-GB"/>
              </w:rPr>
            </w:pPr>
            <w:r w:rsidRPr="00FE51CC">
              <w:rPr>
                <w:rFonts w:ascii="Arial" w:hAnsi="Arial" w:cs="Arial"/>
                <w:lang w:val="cy-GB"/>
              </w:rPr>
              <w:t>Dyddiad:</w:t>
            </w:r>
          </w:p>
          <w:p w:rsidR="00216467" w:rsidRPr="00FE51CC" w:rsidRDefault="00216467" w:rsidP="00DD7AB4">
            <w:pPr>
              <w:autoSpaceDE w:val="0"/>
              <w:autoSpaceDN w:val="0"/>
              <w:adjustRightInd w:val="0"/>
              <w:rPr>
                <w:rFonts w:ascii="Arial" w:hAnsi="Arial" w:cs="Arial"/>
                <w:lang w:val="cy-GB"/>
              </w:rPr>
            </w:pPr>
          </w:p>
        </w:tc>
        <w:tc>
          <w:tcPr>
            <w:tcW w:w="5628" w:type="dxa"/>
            <w:shd w:val="clear" w:color="auto" w:fill="auto"/>
          </w:tcPr>
          <w:p w:rsidR="00216467" w:rsidRPr="00FE51CC" w:rsidRDefault="00216467" w:rsidP="00DD7AB4">
            <w:pPr>
              <w:autoSpaceDE w:val="0"/>
              <w:autoSpaceDN w:val="0"/>
              <w:adjustRightInd w:val="0"/>
              <w:rPr>
                <w:rFonts w:ascii="Century Gothic" w:hAnsi="Century Gothic" w:cs="Arial"/>
                <w:lang w:val="cy-GB"/>
              </w:rPr>
            </w:pPr>
          </w:p>
        </w:tc>
      </w:tr>
    </w:tbl>
    <w:p w:rsidR="00B56C20" w:rsidRPr="00FE51CC" w:rsidRDefault="00B56C20" w:rsidP="00B56C20">
      <w:pPr>
        <w:rPr>
          <w:rFonts w:ascii="Arial" w:hAnsi="Arial" w:cs="Arial"/>
          <w:sz w:val="2"/>
          <w:lang w:val="cy-GB"/>
        </w:rPr>
      </w:pPr>
    </w:p>
    <w:p w:rsidR="00B56C20" w:rsidRPr="00FE51CC" w:rsidRDefault="00B56C20" w:rsidP="00B56C20">
      <w:pPr>
        <w:rPr>
          <w:rFonts w:ascii="Arial" w:hAnsi="Arial" w:cs="Arial"/>
          <w:lang w:val="cy-GB"/>
        </w:rPr>
      </w:pPr>
      <w:r w:rsidRPr="00FE51CC">
        <w:rPr>
          <w:rFonts w:ascii="Arial" w:hAnsi="Arial" w:cs="Arial"/>
          <w:lang w:val="cy-GB"/>
        </w:rPr>
        <w:t xml:space="preserve">*Os “ie” i’r cwestiynau hyn: rwy'n cytuno i weinyddu a/neu gludo fy meddyginiaeth fy hunan.  Os ydw i'n gwrthod gweinyddu fy meddyginiaeth fel y cytunwyd, yna bydd y cytundeb hwn yn cael ei adolygu.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377"/>
      </w:tblGrid>
      <w:tr w:rsidR="00B56C20" w:rsidRPr="00FE51CC" w:rsidTr="00DD7AB4">
        <w:trPr>
          <w:jc w:val="center"/>
        </w:trPr>
        <w:tc>
          <w:tcPr>
            <w:tcW w:w="4000" w:type="dxa"/>
            <w:shd w:val="clear" w:color="auto" w:fill="auto"/>
          </w:tcPr>
          <w:p w:rsidR="00B56C20" w:rsidRPr="00FE51CC" w:rsidRDefault="00B56C20" w:rsidP="00DD7AB4">
            <w:pPr>
              <w:autoSpaceDE w:val="0"/>
              <w:autoSpaceDN w:val="0"/>
              <w:adjustRightInd w:val="0"/>
              <w:rPr>
                <w:rFonts w:ascii="Arial" w:hAnsi="Arial" w:cs="Arial"/>
                <w:sz w:val="30"/>
                <w:lang w:val="cy-GB"/>
              </w:rPr>
            </w:pPr>
            <w:r w:rsidRPr="00FE51CC">
              <w:rPr>
                <w:rFonts w:ascii="Arial" w:hAnsi="Arial" w:cs="Arial"/>
                <w:lang w:val="cy-GB"/>
              </w:rPr>
              <w:t>Llofnod Disgybl:</w:t>
            </w:r>
          </w:p>
        </w:tc>
        <w:tc>
          <w:tcPr>
            <w:tcW w:w="5628" w:type="dxa"/>
            <w:shd w:val="clear" w:color="auto" w:fill="auto"/>
          </w:tcPr>
          <w:p w:rsidR="00B56C20" w:rsidRPr="00FE51CC" w:rsidRDefault="00B56C20" w:rsidP="00DD7AB4">
            <w:pPr>
              <w:autoSpaceDE w:val="0"/>
              <w:autoSpaceDN w:val="0"/>
              <w:adjustRightInd w:val="0"/>
              <w:rPr>
                <w:rFonts w:ascii="Arial" w:hAnsi="Arial" w:cs="Arial"/>
                <w:sz w:val="32"/>
                <w:lang w:val="cy-GB"/>
              </w:rPr>
            </w:pPr>
          </w:p>
        </w:tc>
      </w:tr>
      <w:tr w:rsidR="00B56C20" w:rsidRPr="00FE51CC" w:rsidTr="00DD7AB4">
        <w:trPr>
          <w:jc w:val="center"/>
        </w:trPr>
        <w:tc>
          <w:tcPr>
            <w:tcW w:w="4000" w:type="dxa"/>
            <w:shd w:val="clear" w:color="auto" w:fill="auto"/>
          </w:tcPr>
          <w:p w:rsidR="00B56C20" w:rsidRPr="00FE51CC" w:rsidRDefault="00B56C20" w:rsidP="00DD7AB4">
            <w:pPr>
              <w:autoSpaceDE w:val="0"/>
              <w:autoSpaceDN w:val="0"/>
              <w:adjustRightInd w:val="0"/>
              <w:rPr>
                <w:rFonts w:ascii="Arial" w:hAnsi="Arial" w:cs="Arial"/>
                <w:lang w:val="cy-GB"/>
              </w:rPr>
            </w:pPr>
            <w:r w:rsidRPr="00FE51CC">
              <w:rPr>
                <w:rFonts w:ascii="Arial" w:hAnsi="Arial" w:cs="Arial"/>
                <w:lang w:val="cy-GB"/>
              </w:rPr>
              <w:t>Dyddiad:</w:t>
            </w:r>
          </w:p>
          <w:p w:rsidR="00B56C20" w:rsidRPr="00FE51CC" w:rsidRDefault="00B56C20" w:rsidP="00DD7AB4">
            <w:pPr>
              <w:autoSpaceDE w:val="0"/>
              <w:autoSpaceDN w:val="0"/>
              <w:adjustRightInd w:val="0"/>
              <w:rPr>
                <w:rFonts w:ascii="Arial" w:hAnsi="Arial" w:cs="Arial"/>
                <w:lang w:val="cy-GB"/>
              </w:rPr>
            </w:pPr>
          </w:p>
        </w:tc>
        <w:tc>
          <w:tcPr>
            <w:tcW w:w="5628" w:type="dxa"/>
            <w:shd w:val="clear" w:color="auto" w:fill="auto"/>
          </w:tcPr>
          <w:p w:rsidR="00B56C20" w:rsidRPr="00FE51CC" w:rsidRDefault="00B56C20" w:rsidP="00DD7AB4">
            <w:pPr>
              <w:autoSpaceDE w:val="0"/>
              <w:autoSpaceDN w:val="0"/>
              <w:adjustRightInd w:val="0"/>
              <w:rPr>
                <w:rFonts w:ascii="Arial" w:hAnsi="Arial" w:cs="Arial"/>
                <w:lang w:val="cy-GB"/>
              </w:rPr>
            </w:pPr>
          </w:p>
        </w:tc>
      </w:tr>
    </w:tbl>
    <w:p w:rsidR="00B56C20" w:rsidRPr="00FE51CC" w:rsidRDefault="00B56C20" w:rsidP="00B56C20">
      <w:pPr>
        <w:autoSpaceDE w:val="0"/>
        <w:autoSpaceDN w:val="0"/>
        <w:adjustRightInd w:val="0"/>
        <w:jc w:val="center"/>
        <w:rPr>
          <w:rFonts w:ascii="Arial" w:hAnsi="Arial" w:cs="Arial"/>
          <w:b/>
          <w:lang w:val="cy-GB"/>
        </w:rPr>
      </w:pPr>
    </w:p>
    <w:p w:rsidR="00B56C20" w:rsidRPr="00FE51CC" w:rsidRDefault="00B56C20" w:rsidP="00B56C20">
      <w:pPr>
        <w:autoSpaceDE w:val="0"/>
        <w:autoSpaceDN w:val="0"/>
        <w:adjustRightInd w:val="0"/>
        <w:jc w:val="center"/>
        <w:rPr>
          <w:rFonts w:ascii="Arial" w:hAnsi="Arial" w:cs="Arial"/>
          <w:b/>
          <w:lang w:val="cy-GB"/>
        </w:rPr>
      </w:pPr>
      <w:r w:rsidRPr="00FE51CC">
        <w:rPr>
          <w:rFonts w:ascii="Arial" w:hAnsi="Arial" w:cs="Arial"/>
          <w:b/>
          <w:lang w:val="cy-GB"/>
        </w:rPr>
        <w:t>*****************************************************************************</w:t>
      </w:r>
    </w:p>
    <w:p w:rsidR="00B56C20" w:rsidRPr="00FE51CC" w:rsidRDefault="00B56C20" w:rsidP="00B56C20">
      <w:pPr>
        <w:autoSpaceDE w:val="0"/>
        <w:autoSpaceDN w:val="0"/>
        <w:adjustRightInd w:val="0"/>
        <w:jc w:val="center"/>
        <w:rPr>
          <w:rFonts w:ascii="Arial" w:hAnsi="Arial" w:cs="Arial"/>
          <w:b/>
          <w:lang w:val="cy-GB"/>
        </w:rPr>
      </w:pPr>
    </w:p>
    <w:p w:rsidR="00B56C20" w:rsidRPr="00FE51CC" w:rsidRDefault="009A51F8" w:rsidP="00B56C20">
      <w:pPr>
        <w:autoSpaceDE w:val="0"/>
        <w:autoSpaceDN w:val="0"/>
        <w:adjustRightInd w:val="0"/>
        <w:jc w:val="center"/>
        <w:rPr>
          <w:rFonts w:ascii="Arial" w:hAnsi="Arial" w:cs="Arial"/>
          <w:b/>
          <w:lang w:val="cy-GB"/>
        </w:rPr>
      </w:pPr>
      <w:r w:rsidRPr="00FE51CC">
        <w:rPr>
          <w:rFonts w:ascii="Arial" w:hAnsi="Arial" w:cs="Arial"/>
          <w:b/>
          <w:lang w:val="cy-GB"/>
        </w:rPr>
        <w:t>CYTUNDEB Y PENNAETH</w:t>
      </w:r>
      <w:r w:rsidR="00B56C20" w:rsidRPr="00FE51CC">
        <w:rPr>
          <w:rFonts w:ascii="Arial" w:hAnsi="Arial" w:cs="Arial"/>
          <w:b/>
          <w:lang w:val="cy-GB"/>
        </w:rPr>
        <w:t>/UNIGOLION DYNODEDIG I WEINYDDU MEDDYGINIAETH</w:t>
      </w:r>
    </w:p>
    <w:p w:rsidR="00B56C20" w:rsidRPr="00FE51CC" w:rsidRDefault="00B56C20" w:rsidP="00B56C20">
      <w:pPr>
        <w:autoSpaceDE w:val="0"/>
        <w:autoSpaceDN w:val="0"/>
        <w:adjustRightInd w:val="0"/>
        <w:rPr>
          <w:rFonts w:ascii="Arial" w:hAnsi="Arial" w:cs="Arial"/>
          <w:lang w:val="cy-GB"/>
        </w:rPr>
      </w:pPr>
    </w:p>
    <w:p w:rsidR="00B56C20" w:rsidRPr="00FE51CC" w:rsidRDefault="00B56C20" w:rsidP="00B56C20">
      <w:pPr>
        <w:autoSpaceDE w:val="0"/>
        <w:autoSpaceDN w:val="0"/>
        <w:adjustRightInd w:val="0"/>
        <w:spacing w:line="480" w:lineRule="auto"/>
        <w:rPr>
          <w:rFonts w:ascii="Arial" w:hAnsi="Arial" w:cs="Arial"/>
          <w:lang w:val="cy-GB"/>
        </w:rPr>
      </w:pPr>
      <w:r w:rsidRPr="00FE51CC">
        <w:rPr>
          <w:rFonts w:ascii="Arial" w:hAnsi="Arial" w:cs="Arial"/>
          <w:lang w:val="cy-GB"/>
        </w:rPr>
        <w:t>Cytunir bod (</w:t>
      </w:r>
      <w:r w:rsidRPr="00FE51CC">
        <w:rPr>
          <w:rFonts w:ascii="Arial" w:hAnsi="Arial" w:cs="Arial"/>
          <w:i/>
          <w:lang w:val="cy-GB"/>
        </w:rPr>
        <w:t>noder enw'r plentyn</w:t>
      </w:r>
      <w:r w:rsidRPr="00FE51CC">
        <w:rPr>
          <w:rFonts w:ascii="Arial" w:hAnsi="Arial" w:cs="Arial"/>
          <w:lang w:val="cy-GB"/>
        </w:rPr>
        <w:t>)</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t xml:space="preserve"> </w:t>
      </w:r>
      <w:r w:rsidRPr="00FE51CC">
        <w:rPr>
          <w:rFonts w:ascii="Arial" w:hAnsi="Arial" w:cs="Arial"/>
          <w:lang w:val="cy-GB"/>
        </w:rPr>
        <w:t xml:space="preserve"> yn derbyn (</w:t>
      </w:r>
      <w:r w:rsidRPr="00FE51CC">
        <w:rPr>
          <w:rFonts w:ascii="Arial" w:hAnsi="Arial" w:cs="Arial"/>
          <w:i/>
          <w:lang w:val="cy-GB"/>
        </w:rPr>
        <w:t>noder enw a swm y feddyginiaeth</w:t>
      </w:r>
      <w:r w:rsidRPr="00FE51CC">
        <w:rPr>
          <w:rFonts w:ascii="Arial" w:hAnsi="Arial" w:cs="Arial"/>
          <w:lang w:val="cy-GB"/>
        </w:rPr>
        <w:t xml:space="preserve">)  </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t xml:space="preserve"> </w:t>
      </w:r>
      <w:r w:rsidRPr="00FE51CC">
        <w:rPr>
          <w:rFonts w:ascii="Arial" w:hAnsi="Arial" w:cs="Arial"/>
          <w:lang w:val="cy-GB"/>
        </w:rPr>
        <w:t>am (</w:t>
      </w:r>
      <w:r w:rsidRPr="00FE51CC">
        <w:rPr>
          <w:rFonts w:ascii="Arial" w:hAnsi="Arial" w:cs="Arial"/>
          <w:i/>
          <w:lang w:val="cy-GB"/>
        </w:rPr>
        <w:t>noder yr amser y darperir y feddyginiaeth</w:t>
      </w:r>
      <w:r w:rsidRPr="00FE51CC">
        <w:rPr>
          <w:rFonts w:ascii="Arial" w:hAnsi="Arial" w:cs="Arial"/>
          <w:lang w:val="cy-GB"/>
        </w:rPr>
        <w:t>)</w:t>
      </w:r>
      <w:r w:rsidRPr="00FE51CC">
        <w:rPr>
          <w:rFonts w:ascii="Arial" w:hAnsi="Arial" w:cs="Arial"/>
          <w:lang w:val="cy-GB"/>
        </w:rPr>
        <w:tab/>
      </w:r>
      <w:r w:rsidRPr="00FE51CC">
        <w:rPr>
          <w:rFonts w:ascii="Arial" w:hAnsi="Arial" w:cs="Arial"/>
          <w:u w:val="dotted"/>
          <w:lang w:val="cy-GB"/>
        </w:rPr>
        <w:t xml:space="preserve"> </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009A51F8" w:rsidRPr="00FE51CC">
        <w:rPr>
          <w:rFonts w:ascii="Arial" w:hAnsi="Arial" w:cs="Arial"/>
          <w:u w:val="dotted"/>
          <w:lang w:val="cy-GB"/>
        </w:rPr>
        <w:tab/>
      </w:r>
      <w:r w:rsidR="009A51F8" w:rsidRPr="00FE51CC">
        <w:rPr>
          <w:rFonts w:ascii="Arial" w:hAnsi="Arial" w:cs="Arial"/>
          <w:u w:val="dotted"/>
          <w:lang w:val="cy-GB"/>
        </w:rPr>
        <w:tab/>
      </w:r>
      <w:r w:rsidR="009A51F8" w:rsidRPr="00FE51CC">
        <w:rPr>
          <w:rFonts w:ascii="Arial" w:hAnsi="Arial" w:cs="Arial"/>
          <w:u w:val="dotted"/>
          <w:lang w:val="cy-GB"/>
        </w:rPr>
        <w:tab/>
      </w:r>
    </w:p>
    <w:p w:rsidR="009A51F8" w:rsidRPr="00FE51CC" w:rsidRDefault="009A51F8" w:rsidP="00B56C20">
      <w:pPr>
        <w:autoSpaceDE w:val="0"/>
        <w:autoSpaceDN w:val="0"/>
        <w:adjustRightInd w:val="0"/>
        <w:spacing w:line="480" w:lineRule="auto"/>
        <w:rPr>
          <w:rFonts w:ascii="Arial" w:hAnsi="Arial" w:cs="Arial"/>
          <w:lang w:val="cy-GB"/>
        </w:rPr>
      </w:pPr>
    </w:p>
    <w:p w:rsidR="00B56C20" w:rsidRPr="00FE51CC" w:rsidRDefault="00B56C20" w:rsidP="00B56C20">
      <w:pPr>
        <w:autoSpaceDE w:val="0"/>
        <w:autoSpaceDN w:val="0"/>
        <w:adjustRightInd w:val="0"/>
        <w:spacing w:line="480" w:lineRule="auto"/>
        <w:rPr>
          <w:rFonts w:ascii="Arial" w:hAnsi="Arial" w:cs="Arial"/>
          <w:i/>
          <w:lang w:val="cy-GB"/>
        </w:rPr>
      </w:pPr>
      <w:r w:rsidRPr="00FE51CC">
        <w:rPr>
          <w:rFonts w:ascii="Arial" w:hAnsi="Arial" w:cs="Arial"/>
          <w:lang w:val="cy-GB"/>
        </w:rPr>
        <w:lastRenderedPageBreak/>
        <w:t>Bydd (</w:t>
      </w:r>
      <w:r w:rsidRPr="00FE51CC">
        <w:rPr>
          <w:rFonts w:ascii="Arial" w:hAnsi="Arial" w:cs="Arial"/>
          <w:i/>
          <w:lang w:val="cy-GB"/>
        </w:rPr>
        <w:t>enw'r disgybl</w:t>
      </w:r>
      <w:r w:rsidRPr="00FE51CC">
        <w:rPr>
          <w:rFonts w:ascii="Arial" w:hAnsi="Arial" w:cs="Arial"/>
          <w:lang w:val="cy-GB"/>
        </w:rPr>
        <w:t>)</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t xml:space="preserve"> </w:t>
      </w:r>
      <w:r w:rsidR="009A51F8" w:rsidRPr="00FE51CC">
        <w:rPr>
          <w:rFonts w:ascii="Arial" w:hAnsi="Arial" w:cs="Arial"/>
          <w:lang w:val="cy-GB"/>
        </w:rPr>
        <w:t>yn derbyn ei f</w:t>
      </w:r>
      <w:r w:rsidRPr="00FE51CC">
        <w:rPr>
          <w:rFonts w:ascii="Arial" w:hAnsi="Arial" w:cs="Arial"/>
          <w:lang w:val="cy-GB"/>
        </w:rPr>
        <w:t xml:space="preserve">eddyginiaeth / yn cael </w:t>
      </w:r>
      <w:r w:rsidR="009A51F8" w:rsidRPr="00FE51CC">
        <w:rPr>
          <w:rFonts w:ascii="Arial" w:hAnsi="Arial" w:cs="Arial"/>
          <w:lang w:val="cy-GB"/>
        </w:rPr>
        <w:t xml:space="preserve">ei </w:t>
      </w:r>
      <w:r w:rsidRPr="00FE51CC">
        <w:rPr>
          <w:rFonts w:ascii="Arial" w:hAnsi="Arial" w:cs="Arial"/>
          <w:lang w:val="cy-GB"/>
        </w:rPr>
        <w:t>oruchwylio tra bydd</w:t>
      </w:r>
      <w:r w:rsidR="009A51F8" w:rsidRPr="00FE51CC">
        <w:rPr>
          <w:rFonts w:ascii="Arial" w:hAnsi="Arial" w:cs="Arial"/>
          <w:lang w:val="cy-GB"/>
        </w:rPr>
        <w:t xml:space="preserve"> yn cymryd ei</w:t>
      </w:r>
      <w:r w:rsidRPr="00FE51CC">
        <w:rPr>
          <w:rFonts w:ascii="Arial" w:hAnsi="Arial" w:cs="Arial"/>
          <w:lang w:val="cy-GB"/>
        </w:rPr>
        <w:t xml:space="preserve"> </w:t>
      </w:r>
      <w:r w:rsidR="009A51F8" w:rsidRPr="00FE51CC">
        <w:rPr>
          <w:rFonts w:ascii="Arial" w:hAnsi="Arial" w:cs="Arial"/>
          <w:lang w:val="cy-GB"/>
        </w:rPr>
        <w:t>f</w:t>
      </w:r>
      <w:r w:rsidRPr="00FE51CC">
        <w:rPr>
          <w:rFonts w:ascii="Arial" w:hAnsi="Arial" w:cs="Arial"/>
          <w:lang w:val="cy-GB"/>
        </w:rPr>
        <w:t>eddyginiaeth gan (</w:t>
      </w:r>
      <w:r w:rsidRPr="00FE51CC">
        <w:rPr>
          <w:rFonts w:ascii="Arial" w:hAnsi="Arial" w:cs="Arial"/>
          <w:i/>
          <w:lang w:val="cy-GB"/>
        </w:rPr>
        <w:t>noder enw'r aelod o staff</w:t>
      </w:r>
      <w:r w:rsidRPr="00FE51CC">
        <w:rPr>
          <w:rFonts w:ascii="Arial" w:hAnsi="Arial" w:cs="Arial"/>
          <w:lang w:val="cy-GB"/>
        </w:rPr>
        <w:t>)</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p>
    <w:p w:rsidR="00B56C20" w:rsidRPr="00FE51CC" w:rsidRDefault="00B56C20" w:rsidP="00B56C20">
      <w:pPr>
        <w:autoSpaceDE w:val="0"/>
        <w:autoSpaceDN w:val="0"/>
        <w:adjustRightInd w:val="0"/>
        <w:spacing w:line="480" w:lineRule="auto"/>
        <w:rPr>
          <w:rFonts w:ascii="Arial" w:hAnsi="Arial" w:cs="Arial"/>
          <w:u w:val="dotted"/>
          <w:lang w:val="cy-GB"/>
        </w:rPr>
      </w:pPr>
    </w:p>
    <w:p w:rsidR="00B56C20" w:rsidRPr="00FE51CC" w:rsidRDefault="00B56C20" w:rsidP="00B56C20">
      <w:pPr>
        <w:autoSpaceDE w:val="0"/>
        <w:autoSpaceDN w:val="0"/>
        <w:adjustRightInd w:val="0"/>
        <w:spacing w:line="480" w:lineRule="auto"/>
        <w:rPr>
          <w:rFonts w:ascii="Arial" w:hAnsi="Arial" w:cs="Arial"/>
          <w:u w:val="dotted"/>
          <w:lang w:val="cy-GB"/>
        </w:rPr>
      </w:pPr>
      <w:r w:rsidRPr="00FE51CC">
        <w:rPr>
          <w:rFonts w:ascii="Arial" w:hAnsi="Arial" w:cs="Arial"/>
          <w:lang w:val="cy-GB"/>
        </w:rPr>
        <w:t>Bydd y trefniant hwn yn parhau tan (</w:t>
      </w:r>
      <w:r w:rsidRPr="00FE51CC">
        <w:rPr>
          <w:rFonts w:ascii="Arial" w:hAnsi="Arial" w:cs="Arial"/>
          <w:i/>
          <w:lang w:val="cy-GB"/>
        </w:rPr>
        <w:t xml:space="preserve">e.e. naill ai dyddiad terfynu'r cwrs o feddyginiaeth neu </w:t>
      </w:r>
      <w:r w:rsidR="009A51F8" w:rsidRPr="00FE51CC">
        <w:rPr>
          <w:rFonts w:ascii="Arial" w:hAnsi="Arial" w:cs="Arial"/>
          <w:i/>
          <w:lang w:val="cy-GB"/>
        </w:rPr>
        <w:t xml:space="preserve">hyd </w:t>
      </w:r>
      <w:r w:rsidRPr="00FE51CC">
        <w:rPr>
          <w:rFonts w:ascii="Arial" w:hAnsi="Arial" w:cs="Arial"/>
          <w:i/>
          <w:lang w:val="cy-GB"/>
        </w:rPr>
        <w:t>nes y ceir cyfarwyddyd gan y rhieni/gofalwyr</w:t>
      </w:r>
      <w:r w:rsidRPr="00FE51CC">
        <w:rPr>
          <w:rFonts w:ascii="Arial" w:hAnsi="Arial" w:cs="Arial"/>
          <w:lang w:val="cy-GB"/>
        </w:rPr>
        <w:t>)</w:t>
      </w:r>
      <w:r w:rsidR="001E508F">
        <w:rPr>
          <w:rFonts w:ascii="Arial" w:hAnsi="Arial" w:cs="Arial"/>
          <w:lang w:val="cy-GB"/>
        </w:rPr>
        <w:t>:</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p>
    <w:p w:rsidR="00B56C20" w:rsidRPr="00FE51CC" w:rsidRDefault="00B56C20" w:rsidP="00B56C20">
      <w:pPr>
        <w:autoSpaceDE w:val="0"/>
        <w:autoSpaceDN w:val="0"/>
        <w:adjustRightInd w:val="0"/>
        <w:spacing w:line="480" w:lineRule="auto"/>
        <w:rPr>
          <w:rFonts w:ascii="Arial" w:hAnsi="Arial" w:cs="Arial"/>
          <w:u w:val="dotted"/>
          <w:lang w:val="cy-GB"/>
        </w:rPr>
      </w:pPr>
    </w:p>
    <w:p w:rsidR="00B56C20" w:rsidRPr="00FE51CC" w:rsidRDefault="00B56C20" w:rsidP="00B56C20">
      <w:pPr>
        <w:autoSpaceDE w:val="0"/>
        <w:autoSpaceDN w:val="0"/>
        <w:adjustRightInd w:val="0"/>
        <w:spacing w:line="480" w:lineRule="auto"/>
        <w:rPr>
          <w:rFonts w:ascii="Arial" w:hAnsi="Arial" w:cs="Arial"/>
          <w:u w:val="dotted"/>
          <w:lang w:val="cy-GB"/>
        </w:rPr>
      </w:pPr>
      <w:r w:rsidRPr="00FE51CC">
        <w:rPr>
          <w:rFonts w:ascii="Arial" w:hAnsi="Arial" w:cs="Arial"/>
          <w:lang w:val="cy-GB"/>
        </w:rPr>
        <w:t>E</w:t>
      </w:r>
      <w:r w:rsidR="009A51F8" w:rsidRPr="00FE51CC">
        <w:rPr>
          <w:rFonts w:ascii="Arial" w:hAnsi="Arial" w:cs="Arial"/>
          <w:lang w:val="cy-GB"/>
        </w:rPr>
        <w:t>nw (pennaeth/unigolyn dynodedig</w:t>
      </w:r>
      <w:r w:rsidRPr="00FE51CC">
        <w:rPr>
          <w:rFonts w:ascii="Arial" w:hAnsi="Arial" w:cs="Arial"/>
          <w:lang w:val="cy-GB"/>
        </w:rPr>
        <w:t xml:space="preserve">): </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p>
    <w:p w:rsidR="00B56C20" w:rsidRPr="00FE51CC" w:rsidRDefault="00B56C20" w:rsidP="00B56C20">
      <w:pPr>
        <w:autoSpaceDE w:val="0"/>
        <w:autoSpaceDN w:val="0"/>
        <w:adjustRightInd w:val="0"/>
        <w:spacing w:line="480" w:lineRule="auto"/>
        <w:rPr>
          <w:rFonts w:ascii="Arial" w:hAnsi="Arial" w:cs="Arial"/>
          <w:u w:val="dotted"/>
          <w:lang w:val="cy-GB"/>
        </w:rPr>
      </w:pPr>
      <w:r w:rsidRPr="00FE51CC">
        <w:rPr>
          <w:rFonts w:ascii="Arial" w:hAnsi="Arial" w:cs="Arial"/>
          <w:lang w:val="cy-GB"/>
        </w:rPr>
        <w:t>Llofnodwyd:</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lang w:val="cy-GB"/>
        </w:rPr>
        <w:t>Dyddiad:</w:t>
      </w:r>
      <w:r w:rsidR="009A51F8" w:rsidRPr="00FE51CC">
        <w:rPr>
          <w:rFonts w:ascii="Arial" w:hAnsi="Arial" w:cs="Arial"/>
          <w:lang w:val="cy-GB"/>
        </w:rPr>
        <w:t xml:space="preserve"> </w:t>
      </w:r>
      <w:r w:rsidRPr="00FE51CC">
        <w:rPr>
          <w:rFonts w:ascii="Arial" w:hAnsi="Arial" w:cs="Arial"/>
          <w:u w:val="dotted"/>
          <w:lang w:val="cy-GB"/>
        </w:rPr>
        <w:tab/>
      </w:r>
      <w:r w:rsidRPr="00FE51CC">
        <w:rPr>
          <w:rFonts w:ascii="Arial" w:hAnsi="Arial" w:cs="Arial"/>
          <w:u w:val="dotted"/>
          <w:lang w:val="cy-GB"/>
        </w:rPr>
        <w:tab/>
      </w:r>
      <w:r w:rsidRPr="00FE51CC">
        <w:rPr>
          <w:rFonts w:ascii="Arial" w:hAnsi="Arial" w:cs="Arial"/>
          <w:u w:val="dotted"/>
          <w:lang w:val="cy-GB"/>
        </w:rPr>
        <w:tab/>
      </w:r>
    </w:p>
    <w:p w:rsidR="00B56C20" w:rsidRPr="00FE51CC" w:rsidRDefault="00B56C20" w:rsidP="00B56C20">
      <w:pPr>
        <w:autoSpaceDE w:val="0"/>
        <w:autoSpaceDN w:val="0"/>
        <w:adjustRightInd w:val="0"/>
        <w:rPr>
          <w:rFonts w:ascii="Arial" w:hAnsi="Arial" w:cs="Arial"/>
          <w:lang w:val="cy-GB"/>
        </w:rPr>
      </w:pPr>
      <w:r w:rsidRPr="00FE51CC">
        <w:rPr>
          <w:rFonts w:ascii="Arial" w:hAnsi="Arial" w:cs="Arial"/>
          <w:lang w:val="cy-GB"/>
        </w:rPr>
        <w:sym w:font="Wingdings 2" w:char="F0A3"/>
      </w:r>
      <w:r w:rsidRPr="00FE51CC">
        <w:rPr>
          <w:rFonts w:ascii="Arial" w:hAnsi="Arial" w:cs="Arial"/>
          <w:lang w:val="cy-GB"/>
        </w:rPr>
        <w:tab/>
      </w:r>
      <w:r w:rsidR="009A51F8" w:rsidRPr="00FE51CC">
        <w:rPr>
          <w:rFonts w:ascii="Arial" w:hAnsi="Arial" w:cs="Arial"/>
          <w:lang w:val="cy-GB"/>
        </w:rPr>
        <w:t>Cynllun Gofal Iechyd U</w:t>
      </w:r>
      <w:r w:rsidRPr="00FE51CC">
        <w:rPr>
          <w:rFonts w:ascii="Arial" w:hAnsi="Arial" w:cs="Arial"/>
          <w:lang w:val="cy-GB"/>
        </w:rPr>
        <w:t xml:space="preserve">nigol ar waith; NEU </w:t>
      </w:r>
    </w:p>
    <w:p w:rsidR="00B56C20" w:rsidRPr="00FE51CC" w:rsidRDefault="00B56C20" w:rsidP="00B56C20">
      <w:pPr>
        <w:pStyle w:val="Default"/>
        <w:rPr>
          <w:rFonts w:ascii="Arial" w:hAnsi="Arial" w:cs="Arial"/>
          <w:sz w:val="22"/>
          <w:szCs w:val="22"/>
          <w:lang w:val="cy-GB"/>
        </w:rPr>
      </w:pPr>
      <w:r w:rsidRPr="00FE51CC">
        <w:rPr>
          <w:rFonts w:ascii="Arial" w:hAnsi="Arial" w:cs="Arial"/>
          <w:sz w:val="22"/>
          <w:szCs w:val="22"/>
          <w:lang w:val="cy-GB"/>
        </w:rPr>
        <w:sym w:font="Wingdings 2" w:char="F0A3"/>
      </w:r>
      <w:r w:rsidRPr="00FE51CC">
        <w:rPr>
          <w:rFonts w:ascii="Arial" w:hAnsi="Arial" w:cs="Arial"/>
          <w:sz w:val="22"/>
          <w:szCs w:val="22"/>
          <w:lang w:val="cy-GB"/>
        </w:rPr>
        <w:tab/>
        <w:t xml:space="preserve">Nid oes angen Cynllun Gofal Iechyd Unigol </w:t>
      </w:r>
    </w:p>
    <w:p w:rsidR="00DB3580" w:rsidRPr="00FE51CC" w:rsidRDefault="00B56C20" w:rsidP="00B56C20">
      <w:pPr>
        <w:rPr>
          <w:rFonts w:ascii="Arial" w:hAnsi="Arial" w:cs="Arial"/>
          <w:lang w:val="cy-GB"/>
        </w:rPr>
      </w:pPr>
      <w:r w:rsidRPr="00FE51CC">
        <w:rPr>
          <w:rFonts w:ascii="Arial" w:hAnsi="Arial" w:cs="Arial"/>
          <w:u w:val="dotted"/>
          <w:lang w:val="cy-GB"/>
        </w:rPr>
        <w:br w:type="page"/>
      </w: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B3580" w:rsidRPr="00FE51CC" w:rsidRDefault="00DB3580" w:rsidP="00876985">
      <w:pPr>
        <w:pStyle w:val="Default"/>
        <w:rPr>
          <w:rFonts w:ascii="Arial" w:hAnsi="Arial" w:cs="Arial"/>
          <w:sz w:val="22"/>
          <w:szCs w:val="22"/>
          <w:lang w:val="cy-GB"/>
        </w:rPr>
      </w:pPr>
    </w:p>
    <w:p w:rsidR="00D07097" w:rsidRPr="00FE51CC" w:rsidRDefault="00096AC0" w:rsidP="00B81796">
      <w:pPr>
        <w:autoSpaceDE w:val="0"/>
        <w:autoSpaceDN w:val="0"/>
        <w:adjustRightInd w:val="0"/>
        <w:spacing w:after="0" w:line="240" w:lineRule="auto"/>
        <w:rPr>
          <w:rFonts w:ascii="Arial" w:hAnsi="Arial" w:cs="Arial"/>
          <w:b/>
          <w:bCs/>
          <w:sz w:val="24"/>
          <w:szCs w:val="24"/>
          <w:lang w:val="cy-GB"/>
        </w:rPr>
      </w:pPr>
      <w:r w:rsidRPr="00FE51CC">
        <w:rPr>
          <w:rFonts w:ascii="Arial" w:hAnsi="Arial" w:cs="Arial"/>
          <w:noProof/>
          <w:lang w:eastAsia="en-GB"/>
        </w:rPr>
        <mc:AlternateContent>
          <mc:Choice Requires="wps">
            <w:drawing>
              <wp:anchor distT="45720" distB="45720" distL="114300" distR="114300" simplePos="0" relativeHeight="251711488" behindDoc="1" locked="0" layoutInCell="1" allowOverlap="1" wp14:anchorId="0666BC89" wp14:editId="2E5B768A">
                <wp:simplePos x="0" y="0"/>
                <wp:positionH relativeFrom="column">
                  <wp:posOffset>4356639</wp:posOffset>
                </wp:positionH>
                <wp:positionV relativeFrom="paragraph">
                  <wp:posOffset>164492</wp:posOffset>
                </wp:positionV>
                <wp:extent cx="1905000" cy="4114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rsidR="00842D09" w:rsidRPr="00660814" w:rsidRDefault="00842D09" w:rsidP="00096AC0">
                            <w:pPr>
                              <w:rPr>
                                <w:rFonts w:ascii="Century Gothic" w:hAnsi="Century Gothic"/>
                                <w:sz w:val="20"/>
                                <w:szCs w:val="20"/>
                              </w:rPr>
                            </w:pPr>
                            <w:r w:rsidRPr="00AD1FB6">
                              <w:rPr>
                                <w:sz w:val="20"/>
                                <w:szCs w:val="20"/>
                                <w:highlight w:val="cyan"/>
                                <w:lang w:val="cy-GB"/>
                              </w:rPr>
                              <w:t>Efallai yr hoffech ch</w:t>
                            </w:r>
                            <w:r>
                              <w:rPr>
                                <w:sz w:val="20"/>
                                <w:szCs w:val="20"/>
                                <w:highlight w:val="cyan"/>
                                <w:lang w:val="cy-GB"/>
                              </w:rPr>
                              <w:t>i atodi llun o'r disgybl i’r CGIU</w:t>
                            </w:r>
                          </w:p>
                          <w:p w:rsidR="00842D09" w:rsidRPr="00660814" w:rsidRDefault="00842D09" w:rsidP="00096AC0">
                            <w:pPr>
                              <w:rPr>
                                <w:rFonts w:ascii="Century Gothic" w:hAnsi="Century Gothic"/>
                                <w:sz w:val="20"/>
                                <w:szCs w:val="20"/>
                              </w:rPr>
                            </w:pPr>
                            <w:r w:rsidRPr="00660814">
                              <w:rPr>
                                <w:sz w:val="20"/>
                                <w:szCs w:val="20"/>
                                <w:highlight w:val="cyan"/>
                              </w:rPr>
                              <w:t xml:space="preserve"> want to attach a photo of the pupil to the IHP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3.05pt;margin-top:12.95pt;width:150pt;height:32.4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">
                <v:textbox>
                  <w:txbxContent>
                    <w:p w:rsidR="00842D09" w:rsidRPr="00660814" w:rsidRDefault="00842D09" w:rsidP="00096AC0">
                      <w:pPr>
                        <w:rPr>
                          <w:rFonts w:ascii="Century Gothic" w:hAnsi="Century Gothic"/>
                          <w:sz w:val="20"/>
                          <w:szCs w:val="20"/>
                        </w:rPr>
                      </w:pPr>
                      <w:r w:rsidRPr="00AD1FB6">
                        <w:rPr>
                          <w:sz w:val="20"/>
                          <w:szCs w:val="20"/>
                          <w:highlight w:val="cyan"/>
                          <w:lang w:val="cy-GB"/>
                        </w:rPr>
                        <w:t>Efallai yr hoffech ch</w:t>
                      </w:r>
                      <w:r>
                        <w:rPr>
                          <w:sz w:val="20"/>
                          <w:szCs w:val="20"/>
                          <w:highlight w:val="cyan"/>
                          <w:lang w:val="cy-GB"/>
                        </w:rPr>
                        <w:t>i atodi llun o'r disgybl i’r CGIU</w:t>
                      </w:r>
                    </w:p>
                    <w:p w:rsidR="00842D09" w:rsidRPr="00660814" w:rsidRDefault="00842D09" w:rsidP="00096AC0">
                      <w:pPr>
                        <w:rPr>
                          <w:rFonts w:ascii="Century Gothic" w:hAnsi="Century Gothic"/>
                          <w:sz w:val="20"/>
                          <w:szCs w:val="20"/>
                        </w:rPr>
                      </w:pPr>
                      <w:r w:rsidRPr="00660814">
                        <w:rPr>
                          <w:sz w:val="20"/>
                          <w:szCs w:val="20"/>
                          <w:highlight w:val="cyan"/>
                        </w:rPr>
                        <w:t xml:space="preserve"> want to attach a photo of the pupil to the IHP</w:t>
                      </w:r>
                    </w:p>
                  </w:txbxContent>
                </v:textbox>
              </v:shape>
            </w:pict>
          </mc:Fallback>
        </mc:AlternateContent>
      </w:r>
    </w:p>
    <w:p w:rsidR="00096AC0" w:rsidRPr="00FE51CC" w:rsidRDefault="00096AC0" w:rsidP="00096AC0">
      <w:pPr>
        <w:pStyle w:val="Default"/>
        <w:jc w:val="center"/>
        <w:rPr>
          <w:rFonts w:ascii="Arial" w:hAnsi="Arial" w:cs="Arial"/>
          <w:b/>
          <w:color w:val="auto"/>
          <w:sz w:val="22"/>
          <w:szCs w:val="22"/>
          <w:lang w:val="cy-GB"/>
        </w:rPr>
      </w:pPr>
      <w:r w:rsidRPr="00FE51CC">
        <w:rPr>
          <w:rFonts w:ascii="Arial" w:hAnsi="Arial" w:cs="Arial"/>
          <w:b/>
          <w:color w:val="auto"/>
          <w:sz w:val="22"/>
          <w:szCs w:val="22"/>
          <w:lang w:val="cy-GB"/>
        </w:rPr>
        <w:t>Atodiad 3</w:t>
      </w:r>
      <w:r w:rsidRPr="00FE51CC">
        <w:rPr>
          <w:rFonts w:ascii="Arial" w:hAnsi="Arial" w:cs="Arial"/>
          <w:color w:val="auto"/>
          <w:sz w:val="22"/>
          <w:szCs w:val="22"/>
          <w:lang w:val="cy-GB" w:eastAsia="cy-GB"/>
        </w:rPr>
        <w:t xml:space="preserve"> </w:t>
      </w:r>
    </w:p>
    <w:p w:rsidR="00096AC0" w:rsidRPr="00FE51CC" w:rsidRDefault="00096AC0" w:rsidP="00096AC0">
      <w:pPr>
        <w:autoSpaceDE w:val="0"/>
        <w:autoSpaceDN w:val="0"/>
        <w:adjustRightInd w:val="0"/>
        <w:jc w:val="center"/>
        <w:rPr>
          <w:rFonts w:ascii="Arial" w:hAnsi="Arial" w:cs="Arial"/>
          <w:b/>
          <w:lang w:val="cy-GB"/>
        </w:rPr>
      </w:pPr>
      <w:r w:rsidRPr="00FE51CC">
        <w:rPr>
          <w:rFonts w:ascii="Arial" w:hAnsi="Arial" w:cs="Arial"/>
          <w:b/>
          <w:lang w:val="cy-GB"/>
        </w:rPr>
        <w:t>Ysgol XXXX</w:t>
      </w:r>
    </w:p>
    <w:p w:rsidR="00096AC0" w:rsidRPr="00FE51CC" w:rsidRDefault="00096AC0" w:rsidP="00096AC0">
      <w:pPr>
        <w:autoSpaceDE w:val="0"/>
        <w:autoSpaceDN w:val="0"/>
        <w:adjustRightInd w:val="0"/>
        <w:jc w:val="center"/>
        <w:rPr>
          <w:rFonts w:ascii="Arial" w:hAnsi="Arial" w:cs="Arial"/>
          <w:b/>
          <w:color w:val="000000" w:themeColor="text1"/>
          <w:lang w:val="cy-GB"/>
        </w:rPr>
      </w:pPr>
      <w:r w:rsidRPr="00FE51CC">
        <w:rPr>
          <w:rFonts w:ascii="Arial" w:hAnsi="Arial" w:cs="Arial"/>
          <w:b/>
          <w:color w:val="000000" w:themeColor="text1"/>
          <w:lang w:val="cy-GB"/>
        </w:rPr>
        <w:t>Model Cynllun Gofal Iechyd Unigol (CGIU)</w:t>
      </w:r>
    </w:p>
    <w:p w:rsidR="00096AC0" w:rsidRPr="00FE51CC" w:rsidRDefault="00096AC0" w:rsidP="00096AC0">
      <w:pPr>
        <w:autoSpaceDE w:val="0"/>
        <w:autoSpaceDN w:val="0"/>
        <w:adjustRightInd w:val="0"/>
        <w:jc w:val="center"/>
        <w:rPr>
          <w:rFonts w:ascii="Arial" w:hAnsi="Arial" w:cs="Arial"/>
          <w:bCs/>
          <w:i/>
          <w:color w:val="000000" w:themeColor="text1"/>
          <w:lang w:val="cy-GB"/>
        </w:rPr>
      </w:pPr>
      <w:r w:rsidRPr="00FE51CC">
        <w:rPr>
          <w:rFonts w:ascii="Arial" w:hAnsi="Arial" w:cs="Arial"/>
          <w:i/>
          <w:color w:val="000000" w:themeColor="text1"/>
          <w:lang w:val="cy-GB"/>
        </w:rPr>
        <w:t xml:space="preserve"> (addaswyd o www.medicalconditionsatschool.org.uk) </w:t>
      </w:r>
    </w:p>
    <w:p w:rsidR="00096AC0" w:rsidRPr="00FE51CC" w:rsidRDefault="00096AC0" w:rsidP="00096AC0">
      <w:pPr>
        <w:autoSpaceDE w:val="0"/>
        <w:autoSpaceDN w:val="0"/>
        <w:adjustRightInd w:val="0"/>
        <w:jc w:val="center"/>
        <w:rPr>
          <w:rFonts w:ascii="Arial" w:hAnsi="Arial" w:cs="Arial"/>
          <w:i/>
          <w:color w:val="000000" w:themeColor="text1"/>
          <w:lang w:val="cy-GB"/>
        </w:rPr>
      </w:pPr>
    </w:p>
    <w:p w:rsidR="00096AC0" w:rsidRPr="00FE51CC" w:rsidRDefault="00096AC0" w:rsidP="00096AC0">
      <w:pPr>
        <w:autoSpaceDE w:val="0"/>
        <w:autoSpaceDN w:val="0"/>
        <w:adjustRightInd w:val="0"/>
        <w:jc w:val="center"/>
        <w:rPr>
          <w:rFonts w:ascii="Arial" w:hAnsi="Arial" w:cs="Arial"/>
          <w:i/>
          <w:lang w:val="cy-GB"/>
        </w:rPr>
      </w:pPr>
      <w:r w:rsidRPr="00FE51CC">
        <w:rPr>
          <w:rFonts w:ascii="Arial" w:hAnsi="Arial" w:cs="Arial"/>
          <w:i/>
          <w:color w:val="000000" w:themeColor="text1"/>
          <w:lang w:val="cy-GB"/>
        </w:rPr>
        <w:t xml:space="preserve">Cysylltiadau i dempledi CGIU ar gyfer cyflyrau meddygol penodol: </w:t>
      </w:r>
      <w:hyperlink r:id="rId27" w:history="1">
        <w:r w:rsidRPr="00FE51CC">
          <w:rPr>
            <w:rStyle w:val="Hyperlink"/>
            <w:rFonts w:ascii="Arial" w:hAnsi="Arial" w:cs="Arial"/>
            <w:i/>
            <w:color w:val="000000" w:themeColor="text1"/>
            <w:lang w:val="cy-GB"/>
          </w:rPr>
          <w:t>http://medicalconditionsatschool.org.uk/</w:t>
        </w:r>
      </w:hyperlink>
    </w:p>
    <w:p w:rsidR="00096AC0" w:rsidRPr="00FE51CC" w:rsidRDefault="00096AC0" w:rsidP="00096AC0">
      <w:pPr>
        <w:pStyle w:val="Default"/>
        <w:rPr>
          <w:rFonts w:ascii="Arial" w:hAnsi="Arial" w:cs="Arial"/>
          <w:color w:val="000000" w:themeColor="text1"/>
          <w:sz w:val="22"/>
          <w:szCs w:val="22"/>
          <w:lang w:val="cy-GB"/>
        </w:rPr>
      </w:pPr>
      <w:r w:rsidRPr="00FE51CC">
        <w:rPr>
          <w:rFonts w:ascii="Arial" w:hAnsi="Arial" w:cs="Arial"/>
          <w:color w:val="000000" w:themeColor="text1"/>
          <w:sz w:val="22"/>
          <w:szCs w:val="22"/>
          <w:lang w:val="cy-GB"/>
        </w:rPr>
        <w:t>Sylwch: mae hwn yn CGIU cynhwysfawr iawn</w:t>
      </w:r>
      <w:r w:rsidR="001E508F">
        <w:rPr>
          <w:rFonts w:ascii="Arial" w:hAnsi="Arial" w:cs="Arial"/>
          <w:color w:val="000000" w:themeColor="text1"/>
          <w:sz w:val="22"/>
          <w:szCs w:val="22"/>
          <w:lang w:val="cy-GB"/>
        </w:rPr>
        <w:t xml:space="preserve">. </w:t>
      </w:r>
      <w:r w:rsidRPr="00FE51CC">
        <w:rPr>
          <w:rFonts w:ascii="Arial" w:hAnsi="Arial" w:cs="Arial"/>
          <w:color w:val="000000" w:themeColor="text1"/>
          <w:sz w:val="22"/>
          <w:szCs w:val="22"/>
          <w:lang w:val="cy-GB"/>
        </w:rPr>
        <w:t xml:space="preserve">Ni fydd pob adran yn berthnasol. Dim ond yr adrannau sy’n berthnasol ac yn ddefnyddiol i ofal y disgybl y mae’r ysgol angen eu defnyddio. </w:t>
      </w:r>
    </w:p>
    <w:p w:rsidR="00096AC0" w:rsidRPr="00FE51CC" w:rsidRDefault="00096AC0" w:rsidP="00096AC0">
      <w:pPr>
        <w:pStyle w:val="Default"/>
        <w:rPr>
          <w:rFonts w:ascii="Arial" w:hAnsi="Arial" w:cs="Arial"/>
          <w:color w:val="000000" w:themeColor="text1"/>
          <w:sz w:val="22"/>
          <w:szCs w:val="22"/>
          <w:lang w:val="cy-GB"/>
        </w:rPr>
      </w:pPr>
    </w:p>
    <w:p w:rsidR="00096AC0" w:rsidRPr="00FE51CC" w:rsidRDefault="00096AC0" w:rsidP="00096AC0">
      <w:pPr>
        <w:pStyle w:val="Default"/>
        <w:rPr>
          <w:rFonts w:ascii="Arial" w:hAnsi="Arial" w:cs="Arial"/>
          <w:color w:val="000000" w:themeColor="text1"/>
          <w:sz w:val="22"/>
          <w:szCs w:val="22"/>
          <w:lang w:val="cy-GB"/>
        </w:rPr>
      </w:pPr>
      <w:r w:rsidRPr="00FE51CC">
        <w:rPr>
          <w:rFonts w:ascii="Arial" w:hAnsi="Arial" w:cs="Arial"/>
          <w:color w:val="000000" w:themeColor="text1"/>
          <w:sz w:val="22"/>
          <w:szCs w:val="22"/>
          <w:lang w:val="cy-GB"/>
        </w:rPr>
        <w:t xml:space="preserve">Os bydd gweithwyr proffesiynol eisoes wedi darparu eu cynllun gofal iechyd eu hunain, efallai na fydd angen i’r </w:t>
      </w:r>
      <w:r w:rsidR="00A82A09">
        <w:rPr>
          <w:rFonts w:ascii="Arial" w:hAnsi="Arial" w:cs="Arial"/>
          <w:color w:val="000000" w:themeColor="text1"/>
          <w:sz w:val="22"/>
          <w:szCs w:val="22"/>
          <w:lang w:val="cy-GB"/>
        </w:rPr>
        <w:t>ysgol greu CG</w:t>
      </w:r>
      <w:r w:rsidRPr="00FE51CC">
        <w:rPr>
          <w:rFonts w:ascii="Arial" w:hAnsi="Arial" w:cs="Arial"/>
          <w:color w:val="000000" w:themeColor="text1"/>
          <w:sz w:val="22"/>
          <w:szCs w:val="22"/>
          <w:lang w:val="cy-GB"/>
        </w:rPr>
        <w:t xml:space="preserve">IU cyn belled â bod yr un gan y gweithiwr iechyd yn cynnwys yr holl wybodaeth y mae’r ysgol ei </w:t>
      </w:r>
      <w:r w:rsidR="00A82A09">
        <w:rPr>
          <w:rFonts w:ascii="Arial" w:hAnsi="Arial" w:cs="Arial"/>
          <w:color w:val="000000" w:themeColor="text1"/>
          <w:sz w:val="22"/>
          <w:szCs w:val="22"/>
          <w:lang w:val="cy-GB"/>
        </w:rPr>
        <w:t>h</w:t>
      </w:r>
      <w:r w:rsidRPr="00FE51CC">
        <w:rPr>
          <w:rFonts w:ascii="Arial" w:hAnsi="Arial" w:cs="Arial"/>
          <w:color w:val="000000" w:themeColor="text1"/>
          <w:sz w:val="22"/>
          <w:szCs w:val="22"/>
          <w:lang w:val="cy-GB"/>
        </w:rPr>
        <w:t xml:space="preserve">angen. </w:t>
      </w:r>
    </w:p>
    <w:p w:rsidR="00096AC0" w:rsidRPr="00FE51CC" w:rsidRDefault="00096AC0" w:rsidP="00096AC0">
      <w:pPr>
        <w:pStyle w:val="Default"/>
        <w:rPr>
          <w:rFonts w:ascii="Arial" w:hAnsi="Arial" w:cs="Arial"/>
          <w:color w:val="000000" w:themeColor="text1"/>
          <w:sz w:val="22"/>
          <w:szCs w:val="22"/>
          <w:lang w:val="cy-GB"/>
        </w:rPr>
      </w:pPr>
    </w:p>
    <w:p w:rsidR="00096AC0" w:rsidRPr="00FE51CC" w:rsidRDefault="00096AC0" w:rsidP="00096AC0">
      <w:pPr>
        <w:pStyle w:val="Default"/>
        <w:jc w:val="center"/>
        <w:rPr>
          <w:rFonts w:ascii="Arial" w:hAnsi="Arial" w:cs="Arial"/>
          <w:b/>
          <w:sz w:val="22"/>
          <w:szCs w:val="22"/>
          <w:lang w:val="cy-GB"/>
        </w:rPr>
      </w:pPr>
      <w:r w:rsidRPr="00FE51CC">
        <w:rPr>
          <w:rFonts w:ascii="Arial" w:hAnsi="Arial" w:cs="Arial"/>
          <w:b/>
          <w:sz w:val="22"/>
          <w:szCs w:val="22"/>
          <w:lang w:val="cy-GB"/>
        </w:rPr>
        <w:t xml:space="preserve">Bydd Adran 4 y polisi'n cael ei ddilyn wrth ddatblygu'r CGIU hwn. </w:t>
      </w:r>
    </w:p>
    <w:p w:rsidR="00096AC0" w:rsidRPr="00FE51CC" w:rsidRDefault="00096AC0" w:rsidP="00096AC0">
      <w:pPr>
        <w:pStyle w:val="Default"/>
        <w:rPr>
          <w:rFonts w:ascii="Arial" w:hAnsi="Arial" w:cs="Arial"/>
          <w:sz w:val="22"/>
          <w:szCs w:val="22"/>
          <w:lang w:val="cy-GB"/>
        </w:rPr>
      </w:pPr>
    </w:p>
    <w:p w:rsidR="00096AC0" w:rsidRPr="00FE51CC" w:rsidRDefault="00096AC0" w:rsidP="00096AC0">
      <w:pPr>
        <w:pStyle w:val="Pa2"/>
        <w:spacing w:line="240" w:lineRule="auto"/>
        <w:rPr>
          <w:rStyle w:val="A1"/>
          <w:rFonts w:ascii="Arial" w:hAnsi="Arial" w:cs="Arial"/>
          <w:sz w:val="22"/>
          <w:szCs w:val="22"/>
          <w:lang w:val="cy-GB"/>
        </w:rPr>
      </w:pPr>
      <w:r w:rsidRPr="00FE51CC">
        <w:rPr>
          <w:rStyle w:val="A1"/>
          <w:rFonts w:ascii="Arial" w:hAnsi="Arial" w:cs="Arial"/>
          <w:sz w:val="22"/>
          <w:szCs w:val="22"/>
          <w:lang w:val="cy-GB"/>
        </w:rPr>
        <w:t>1. GWYBODAETH AM Y DISGYBL</w:t>
      </w:r>
    </w:p>
    <w:p w:rsidR="00096AC0" w:rsidRPr="00FE51CC" w:rsidRDefault="00096AC0" w:rsidP="00096AC0">
      <w:pPr>
        <w:pStyle w:val="Default"/>
        <w:rPr>
          <w:rFonts w:ascii="Arial" w:hAnsi="Arial" w:cs="Arial"/>
          <w:sz w:val="22"/>
          <w:szCs w:val="22"/>
          <w:lang w:val="cy-GB"/>
        </w:rPr>
      </w:pPr>
    </w:p>
    <w:p w:rsidR="00096AC0" w:rsidRPr="00FE51CC" w:rsidRDefault="00096AC0" w:rsidP="00096AC0">
      <w:pPr>
        <w:pStyle w:val="Pa3"/>
        <w:spacing w:line="240" w:lineRule="auto"/>
        <w:rPr>
          <w:rFonts w:ascii="Arial" w:hAnsi="Arial" w:cs="Arial"/>
          <w:color w:val="000000"/>
          <w:sz w:val="22"/>
          <w:szCs w:val="22"/>
          <w:lang w:val="cy-GB"/>
        </w:rPr>
      </w:pPr>
      <w:r w:rsidRPr="00FE51CC">
        <w:rPr>
          <w:rStyle w:val="A1"/>
          <w:rFonts w:ascii="Arial" w:hAnsi="Arial" w:cs="Arial"/>
          <w:sz w:val="22"/>
          <w:szCs w:val="22"/>
          <w:lang w:val="cy-GB"/>
        </w:rPr>
        <w:t>1.1 Manylion y Disgybl</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096AC0" w:rsidRPr="00FE51CC" w:rsidTr="00DD7AB4">
        <w:trPr>
          <w:trHeight w:val="201"/>
          <w:jc w:val="center"/>
        </w:trPr>
        <w:tc>
          <w:tcPr>
            <w:tcW w:w="3774" w:type="dxa"/>
          </w:tcPr>
          <w:p w:rsidR="00096AC0" w:rsidRPr="00FE51CC" w:rsidRDefault="00EE27FE" w:rsidP="00092A8D">
            <w:pPr>
              <w:pStyle w:val="Pa2"/>
              <w:spacing w:afterLines="60" w:after="144" w:line="240" w:lineRule="auto"/>
              <w:rPr>
                <w:rFonts w:ascii="Arial" w:hAnsi="Arial" w:cs="Arial"/>
                <w:color w:val="000000"/>
                <w:sz w:val="22"/>
                <w:szCs w:val="22"/>
                <w:lang w:val="cy-GB"/>
              </w:rPr>
            </w:pPr>
            <w:r>
              <w:rPr>
                <w:rFonts w:ascii="Arial" w:hAnsi="Arial" w:cs="Arial"/>
                <w:bCs/>
                <w:color w:val="000000"/>
                <w:sz w:val="22"/>
                <w:szCs w:val="22"/>
                <w:lang w:val="cy-GB"/>
              </w:rPr>
              <w:lastRenderedPageBreak/>
              <w:t>Enw'r d</w:t>
            </w:r>
            <w:r w:rsidR="00096AC0" w:rsidRPr="00FE51CC">
              <w:rPr>
                <w:rFonts w:ascii="Arial" w:hAnsi="Arial" w:cs="Arial"/>
                <w:bCs/>
                <w:color w:val="000000"/>
                <w:sz w:val="22"/>
                <w:szCs w:val="22"/>
                <w:lang w:val="cy-GB"/>
              </w:rPr>
              <w:t>isgybl:</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EE27FE" w:rsidP="00092A8D">
            <w:pPr>
              <w:pStyle w:val="Pa2"/>
              <w:spacing w:afterLines="60" w:after="144" w:line="240" w:lineRule="auto"/>
              <w:rPr>
                <w:rFonts w:ascii="Arial" w:hAnsi="Arial" w:cs="Arial"/>
                <w:color w:val="000000"/>
                <w:sz w:val="22"/>
                <w:szCs w:val="22"/>
                <w:lang w:val="cy-GB"/>
              </w:rPr>
            </w:pPr>
            <w:r>
              <w:rPr>
                <w:rFonts w:ascii="Arial" w:hAnsi="Arial" w:cs="Arial"/>
                <w:bCs/>
                <w:color w:val="000000"/>
                <w:sz w:val="22"/>
                <w:szCs w:val="22"/>
                <w:lang w:val="cy-GB"/>
              </w:rPr>
              <w:t>Dyddiad g</w:t>
            </w:r>
            <w:r w:rsidR="00096AC0" w:rsidRPr="00FE51CC">
              <w:rPr>
                <w:rFonts w:ascii="Arial" w:hAnsi="Arial" w:cs="Arial"/>
                <w:bCs/>
                <w:color w:val="000000"/>
                <w:sz w:val="22"/>
                <w:szCs w:val="22"/>
                <w:lang w:val="cy-GB"/>
              </w:rPr>
              <w:t>eni:</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Grŵp blwyddyn:</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33213"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Meithrinfa</w:t>
            </w:r>
            <w:r w:rsidR="00096AC0" w:rsidRPr="00FE51CC">
              <w:rPr>
                <w:rFonts w:ascii="Arial" w:hAnsi="Arial" w:cs="Arial"/>
                <w:bCs/>
                <w:color w:val="000000"/>
                <w:sz w:val="22"/>
                <w:szCs w:val="22"/>
                <w:lang w:val="cy-GB"/>
              </w:rPr>
              <w:t xml:space="preserve">/Ysgol/Coleg: </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Cyfeiriad:</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Tref:</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Cod post: </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098"/>
          <w:jc w:val="center"/>
        </w:trPr>
        <w:tc>
          <w:tcPr>
            <w:tcW w:w="3774" w:type="dxa"/>
          </w:tcPr>
          <w:p w:rsidR="00096AC0" w:rsidRPr="00FE51CC" w:rsidRDefault="00096AC0" w:rsidP="00092A8D">
            <w:pPr>
              <w:pStyle w:val="Pa2"/>
              <w:spacing w:afterLines="60" w:after="144" w:line="240" w:lineRule="auto"/>
              <w:rPr>
                <w:rFonts w:ascii="Arial" w:hAnsi="Arial" w:cs="Arial"/>
                <w:bCs/>
                <w:color w:val="000000"/>
                <w:sz w:val="22"/>
                <w:szCs w:val="22"/>
                <w:lang w:val="cy-GB"/>
              </w:rPr>
            </w:pPr>
            <w:r w:rsidRPr="00FE51CC">
              <w:rPr>
                <w:rFonts w:ascii="Arial" w:hAnsi="Arial" w:cs="Arial"/>
                <w:bCs/>
                <w:color w:val="000000"/>
                <w:sz w:val="22"/>
                <w:szCs w:val="22"/>
                <w:lang w:val="cy-GB"/>
              </w:rPr>
              <w:t>Cyflwr (cyflyrau) Meddygol:</w:t>
            </w:r>
          </w:p>
          <w:p w:rsidR="00096AC0" w:rsidRPr="00FE51CC" w:rsidRDefault="00096AC0" w:rsidP="00092A8D">
            <w:pPr>
              <w:pStyle w:val="Pa2"/>
              <w:spacing w:afterLines="60" w:after="144" w:line="240" w:lineRule="auto"/>
              <w:rPr>
                <w:rFonts w:ascii="Arial" w:hAnsi="Arial" w:cs="Arial"/>
                <w:i/>
                <w:color w:val="000000"/>
                <w:sz w:val="22"/>
                <w:szCs w:val="22"/>
                <w:lang w:val="cy-GB"/>
              </w:rPr>
            </w:pPr>
            <w:r w:rsidRPr="00FE51CC">
              <w:rPr>
                <w:rFonts w:ascii="Arial" w:hAnsi="Arial" w:cs="Arial"/>
                <w:i/>
                <w:color w:val="000000"/>
                <w:sz w:val="22"/>
                <w:szCs w:val="22"/>
                <w:lang w:val="cy-GB"/>
              </w:rPr>
              <w:t xml:space="preserve">Rhowch ddisgrifiad bras o'r cyflwr (cyflyrau) meddygol gan gynnwys disgrifiad o'r arwyddion, symptomau, achosion, ymddygiad. </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Alergeddau:</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Dyddiad:</w:t>
            </w:r>
          </w:p>
        </w:tc>
        <w:tc>
          <w:tcPr>
            <w:tcW w:w="5810"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01"/>
          <w:jc w:val="center"/>
        </w:trPr>
        <w:tc>
          <w:tcPr>
            <w:tcW w:w="3774" w:type="dxa"/>
          </w:tcPr>
          <w:p w:rsidR="00096AC0" w:rsidRPr="00FE51CC" w:rsidRDefault="00033213" w:rsidP="00092A8D">
            <w:pPr>
              <w:pStyle w:val="Pa2"/>
              <w:spacing w:afterLines="60" w:after="144"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Diweddaru/</w:t>
            </w:r>
            <w:r w:rsidR="00096AC0" w:rsidRPr="00FE51CC">
              <w:rPr>
                <w:rFonts w:ascii="Arial" w:hAnsi="Arial" w:cs="Arial"/>
                <w:bCs/>
                <w:color w:val="000000" w:themeColor="text1"/>
                <w:sz w:val="22"/>
                <w:szCs w:val="22"/>
                <w:lang w:val="cy-GB"/>
              </w:rPr>
              <w:t xml:space="preserve">adolygu'r ddogfen: </w:t>
            </w:r>
          </w:p>
        </w:tc>
        <w:tc>
          <w:tcPr>
            <w:tcW w:w="5810" w:type="dxa"/>
          </w:tcPr>
          <w:p w:rsidR="00096AC0" w:rsidRPr="00FE51CC" w:rsidRDefault="00096AC0" w:rsidP="00092A8D">
            <w:pPr>
              <w:pStyle w:val="Pa2"/>
              <w:spacing w:afterLines="60" w:after="144" w:line="240" w:lineRule="auto"/>
              <w:rPr>
                <w:rFonts w:ascii="Arial" w:hAnsi="Arial" w:cs="Arial"/>
                <w:b/>
                <w:bCs/>
                <w:color w:val="000000" w:themeColor="text1"/>
                <w:sz w:val="22"/>
                <w:szCs w:val="22"/>
                <w:lang w:val="cy-GB"/>
              </w:rPr>
            </w:pPr>
          </w:p>
        </w:tc>
      </w:tr>
      <w:tr w:rsidR="00096AC0" w:rsidRPr="00FE51CC" w:rsidTr="00DD7AB4">
        <w:trPr>
          <w:trHeight w:val="201"/>
          <w:jc w:val="center"/>
        </w:trPr>
        <w:tc>
          <w:tcPr>
            <w:tcW w:w="3774" w:type="dxa"/>
          </w:tcPr>
          <w:p w:rsidR="00096AC0" w:rsidRPr="00FE51CC" w:rsidRDefault="00096AC0" w:rsidP="00092A8D">
            <w:pPr>
              <w:pStyle w:val="Pa2"/>
              <w:spacing w:afterLines="60" w:after="144" w:line="240" w:lineRule="auto"/>
              <w:rPr>
                <w:rFonts w:ascii="Arial" w:hAnsi="Arial" w:cs="Arial"/>
                <w:bCs/>
                <w:color w:val="000000" w:themeColor="text1"/>
                <w:sz w:val="22"/>
                <w:szCs w:val="22"/>
                <w:lang w:val="cy-GB"/>
              </w:rPr>
            </w:pPr>
            <w:r w:rsidRPr="00FE51CC">
              <w:rPr>
                <w:rFonts w:ascii="Arial" w:hAnsi="Arial" w:cs="Arial"/>
                <w:bCs/>
                <w:color w:val="000000" w:themeColor="text1"/>
                <w:sz w:val="22"/>
                <w:szCs w:val="22"/>
                <w:lang w:val="cy-GB"/>
              </w:rPr>
              <w:t xml:space="preserve">Cymhellion adolygu: </w:t>
            </w:r>
          </w:p>
        </w:tc>
        <w:tc>
          <w:tcPr>
            <w:tcW w:w="5810" w:type="dxa"/>
          </w:tcPr>
          <w:p w:rsidR="00096AC0" w:rsidRPr="00FE51CC" w:rsidRDefault="00096AC0" w:rsidP="00092A8D">
            <w:pPr>
              <w:pStyle w:val="Default"/>
              <w:spacing w:afterLines="60" w:after="144"/>
              <w:rPr>
                <w:rFonts w:ascii="Arial" w:hAnsi="Arial" w:cs="Arial"/>
                <w:color w:val="000000" w:themeColor="text1"/>
                <w:sz w:val="22"/>
                <w:szCs w:val="22"/>
                <w:lang w:val="cy-GB"/>
              </w:rPr>
            </w:pPr>
          </w:p>
        </w:tc>
      </w:tr>
    </w:tbl>
    <w:p w:rsidR="00092A8D" w:rsidRPr="00FE51CC" w:rsidRDefault="00092A8D" w:rsidP="00092A8D">
      <w:pPr>
        <w:pStyle w:val="Pa2"/>
        <w:spacing w:afterLines="60" w:after="144" w:line="240" w:lineRule="auto"/>
        <w:rPr>
          <w:rFonts w:ascii="Arial" w:hAnsi="Arial" w:cs="Arial"/>
          <w:sz w:val="2"/>
          <w:szCs w:val="22"/>
          <w:lang w:val="cy-GB"/>
        </w:rPr>
      </w:pPr>
    </w:p>
    <w:p w:rsidR="00096AC0" w:rsidRPr="00FE51CC" w:rsidRDefault="00096AC0" w:rsidP="00092A8D">
      <w:pPr>
        <w:pStyle w:val="Pa2"/>
        <w:spacing w:line="240" w:lineRule="auto"/>
        <w:rPr>
          <w:rFonts w:ascii="Arial" w:hAnsi="Arial" w:cs="Arial"/>
          <w:color w:val="000000"/>
          <w:sz w:val="22"/>
          <w:szCs w:val="22"/>
          <w:lang w:val="cy-GB"/>
        </w:rPr>
      </w:pPr>
      <w:r w:rsidRPr="00FE51CC">
        <w:rPr>
          <w:rFonts w:ascii="Arial" w:hAnsi="Arial" w:cs="Arial"/>
          <w:sz w:val="22"/>
          <w:szCs w:val="22"/>
          <w:lang w:val="cy-GB"/>
        </w:rPr>
        <w:t xml:space="preserve"> </w:t>
      </w:r>
      <w:r w:rsidRPr="00FE51CC">
        <w:rPr>
          <w:rStyle w:val="A1"/>
          <w:rFonts w:ascii="Arial" w:hAnsi="Arial" w:cs="Arial"/>
          <w:sz w:val="22"/>
          <w:szCs w:val="22"/>
          <w:lang w:val="cy-GB"/>
        </w:rPr>
        <w:t xml:space="preserve">1.2 Gwybodaeth gyswllt y teulu </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Enw:</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Perthynas:</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Rhif ffôn cartref:</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Rhif ffôn symudol:</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Rhif ffôn gwaith</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99"/>
          <w:jc w:val="center"/>
        </w:trPr>
        <w:tc>
          <w:tcPr>
            <w:tcW w:w="2784"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E-bost:</w:t>
            </w: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347"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094"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bl>
    <w:p w:rsidR="00096AC0" w:rsidRPr="00FE51CC" w:rsidRDefault="00096AC0" w:rsidP="00092A8D">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 xml:space="preserve">1.3 Gwybodaeth hanfodol ynglŷn ag anghenion iechyd y disgybl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2721"/>
        <w:gridCol w:w="2721"/>
      </w:tblGrid>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jc w:val="center"/>
              <w:rPr>
                <w:rFonts w:ascii="Arial" w:hAnsi="Arial" w:cs="Arial"/>
                <w:color w:val="000000"/>
                <w:sz w:val="22"/>
                <w:szCs w:val="22"/>
                <w:lang w:val="cy-GB"/>
              </w:rPr>
            </w:pPr>
          </w:p>
        </w:tc>
        <w:tc>
          <w:tcPr>
            <w:tcW w:w="2721" w:type="dxa"/>
          </w:tcPr>
          <w:p w:rsidR="00096AC0" w:rsidRPr="00FE51CC" w:rsidRDefault="00096AC0" w:rsidP="00092A8D">
            <w:pPr>
              <w:pStyle w:val="Pa2"/>
              <w:spacing w:afterLines="60" w:after="144" w:line="240" w:lineRule="auto"/>
              <w:jc w:val="center"/>
              <w:rPr>
                <w:rFonts w:ascii="Arial" w:hAnsi="Arial" w:cs="Arial"/>
                <w:b/>
                <w:bCs/>
                <w:color w:val="000000"/>
                <w:sz w:val="22"/>
                <w:szCs w:val="22"/>
                <w:lang w:val="cy-GB"/>
              </w:rPr>
            </w:pPr>
            <w:r w:rsidRPr="00FE51CC">
              <w:rPr>
                <w:rFonts w:ascii="Arial" w:hAnsi="Arial" w:cs="Arial"/>
                <w:b/>
                <w:bCs/>
                <w:color w:val="000000"/>
                <w:sz w:val="22"/>
                <w:szCs w:val="22"/>
                <w:lang w:val="cy-GB"/>
              </w:rPr>
              <w:t>Enw</w:t>
            </w:r>
          </w:p>
        </w:tc>
        <w:tc>
          <w:tcPr>
            <w:tcW w:w="2721" w:type="dxa"/>
          </w:tcPr>
          <w:p w:rsidR="00096AC0" w:rsidRPr="00FE51CC" w:rsidRDefault="00096AC0" w:rsidP="00092A8D">
            <w:pPr>
              <w:pStyle w:val="Pa2"/>
              <w:spacing w:afterLines="60" w:after="144" w:line="240" w:lineRule="auto"/>
              <w:jc w:val="center"/>
              <w:rPr>
                <w:rFonts w:ascii="Arial" w:hAnsi="Arial" w:cs="Arial"/>
                <w:b/>
                <w:bCs/>
                <w:color w:val="000000"/>
                <w:sz w:val="22"/>
                <w:szCs w:val="22"/>
                <w:lang w:val="cy-GB"/>
              </w:rPr>
            </w:pPr>
            <w:r w:rsidRPr="00FE51CC">
              <w:rPr>
                <w:rFonts w:ascii="Arial" w:hAnsi="Arial" w:cs="Arial"/>
                <w:b/>
                <w:bCs/>
                <w:color w:val="000000"/>
                <w:sz w:val="22"/>
                <w:szCs w:val="22"/>
                <w:lang w:val="cy-GB"/>
              </w:rPr>
              <w:t>Manylion cyswllt</w:t>
            </w: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Nyrs arbenigol (os yn berthnasol): </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Gweithiwr Allweddol:</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263"/>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color w:val="000000"/>
                <w:sz w:val="22"/>
                <w:szCs w:val="22"/>
                <w:lang w:val="cy-GB"/>
              </w:rPr>
              <w:t xml:space="preserve">Paediatregydd </w:t>
            </w:r>
            <w:r w:rsidR="00092A8D" w:rsidRPr="00FE51CC">
              <w:rPr>
                <w:rFonts w:ascii="Arial" w:hAnsi="Arial" w:cs="Arial"/>
                <w:color w:val="000000"/>
                <w:sz w:val="22"/>
                <w:szCs w:val="22"/>
                <w:lang w:val="cy-GB"/>
              </w:rPr>
              <w:t>Y</w:t>
            </w:r>
            <w:r w:rsidRPr="00FE51CC">
              <w:rPr>
                <w:rFonts w:ascii="Arial" w:hAnsi="Arial" w:cs="Arial"/>
                <w:color w:val="000000"/>
                <w:sz w:val="22"/>
                <w:szCs w:val="22"/>
                <w:lang w:val="cy-GB"/>
              </w:rPr>
              <w:t xml:space="preserve">mgynghorol (os yn berthnasol): </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Meddyg Teulu:</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Pennaeth:</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Unigolyn cyswllt addysg: </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092A8D">
            <w:pPr>
              <w:pStyle w:val="Pa2"/>
              <w:spacing w:afterLines="60" w:after="144" w:line="240" w:lineRule="auto"/>
              <w:rPr>
                <w:rFonts w:ascii="Arial" w:hAnsi="Arial" w:cs="Arial"/>
                <w:color w:val="000000"/>
                <w:sz w:val="22"/>
                <w:szCs w:val="22"/>
                <w:lang w:val="cy-GB"/>
              </w:rPr>
            </w:pPr>
            <w:r w:rsidRPr="00FE51CC">
              <w:rPr>
                <w:rFonts w:ascii="Arial" w:hAnsi="Arial" w:cs="Arial"/>
                <w:bCs/>
                <w:color w:val="000000"/>
                <w:sz w:val="22"/>
                <w:szCs w:val="22"/>
                <w:lang w:val="cy-GB"/>
              </w:rPr>
              <w:t>Athro/Athrawes Ddosbarth:</w:t>
            </w: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c>
          <w:tcPr>
            <w:tcW w:w="2721" w:type="dxa"/>
          </w:tcPr>
          <w:p w:rsidR="00096AC0" w:rsidRPr="00FE51CC" w:rsidRDefault="00096AC0" w:rsidP="00092A8D">
            <w:pPr>
              <w:pStyle w:val="Pa2"/>
              <w:spacing w:afterLines="60" w:after="144"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Ymwelydd Iechyd / Nyrs Ysgol: </w:t>
            </w: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lastRenderedPageBreak/>
              <w:t>Cydlynydd AAA:</w:t>
            </w: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Staff addysgu perthnasol arall: </w:t>
            </w: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Staff perthnasol nad ydynt yn addysgu: </w:t>
            </w: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263"/>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Unigolyn â chyfrifoldeb cyffredinol dros weithredu'r cynllun: </w:t>
            </w: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263"/>
          <w:jc w:val="center"/>
        </w:trPr>
        <w:tc>
          <w:tcPr>
            <w:tcW w:w="4116" w:type="dxa"/>
          </w:tcPr>
          <w:p w:rsidR="00096AC0" w:rsidRPr="00FE51CC" w:rsidRDefault="00096AC0" w:rsidP="001A54D2">
            <w:pPr>
              <w:pStyle w:val="Pa2"/>
              <w:spacing w:after="160" w:line="240" w:lineRule="auto"/>
              <w:rPr>
                <w:rFonts w:ascii="Arial" w:hAnsi="Arial" w:cs="Arial"/>
                <w:bCs/>
                <w:color w:val="000000" w:themeColor="text1"/>
                <w:sz w:val="22"/>
                <w:szCs w:val="22"/>
                <w:lang w:val="cy-GB"/>
              </w:rPr>
            </w:pPr>
            <w:r w:rsidRPr="00FE51CC">
              <w:rPr>
                <w:rFonts w:ascii="Arial" w:hAnsi="Arial" w:cs="Arial"/>
                <w:bCs/>
                <w:color w:val="000000" w:themeColor="text1"/>
                <w:sz w:val="22"/>
                <w:szCs w:val="22"/>
                <w:lang w:val="cy-GB"/>
              </w:rPr>
              <w:t>Uni</w:t>
            </w:r>
            <w:r w:rsidR="001A54D2" w:rsidRPr="00FE51CC">
              <w:rPr>
                <w:rFonts w:ascii="Arial" w:hAnsi="Arial" w:cs="Arial"/>
                <w:bCs/>
                <w:color w:val="000000" w:themeColor="text1"/>
                <w:sz w:val="22"/>
                <w:szCs w:val="22"/>
                <w:lang w:val="cy-GB"/>
              </w:rPr>
              <w:t>golyn sy'n gyfrifol am weinyddu</w:t>
            </w:r>
            <w:r w:rsidRPr="00FE51CC">
              <w:rPr>
                <w:rFonts w:ascii="Arial" w:hAnsi="Arial" w:cs="Arial"/>
                <w:bCs/>
                <w:color w:val="000000" w:themeColor="text1"/>
                <w:sz w:val="22"/>
                <w:szCs w:val="22"/>
                <w:lang w:val="cy-GB"/>
              </w:rPr>
              <w:t>/</w:t>
            </w:r>
            <w:r w:rsidR="001A54D2" w:rsidRPr="00FE51CC">
              <w:rPr>
                <w:rFonts w:ascii="Arial" w:hAnsi="Arial" w:cs="Arial"/>
                <w:bCs/>
                <w:color w:val="000000" w:themeColor="text1"/>
                <w:sz w:val="22"/>
                <w:szCs w:val="22"/>
                <w:lang w:val="cy-GB"/>
              </w:rPr>
              <w:t xml:space="preserve"> </w:t>
            </w:r>
            <w:r w:rsidRPr="00FE51CC">
              <w:rPr>
                <w:rFonts w:ascii="Arial" w:hAnsi="Arial" w:cs="Arial"/>
                <w:bCs/>
                <w:color w:val="000000" w:themeColor="text1"/>
                <w:sz w:val="22"/>
                <w:szCs w:val="22"/>
                <w:lang w:val="cy-GB"/>
              </w:rPr>
              <w:t xml:space="preserve">goruchwylio'r feddyginiaeth: </w:t>
            </w:r>
          </w:p>
        </w:tc>
        <w:tc>
          <w:tcPr>
            <w:tcW w:w="2721" w:type="dxa"/>
          </w:tcPr>
          <w:p w:rsidR="00096AC0" w:rsidRPr="00FE51CC" w:rsidRDefault="00096AC0" w:rsidP="00DD7AB4">
            <w:pPr>
              <w:pStyle w:val="Pa2"/>
              <w:spacing w:after="160" w:line="240" w:lineRule="auto"/>
              <w:rPr>
                <w:rFonts w:ascii="Arial" w:hAnsi="Arial" w:cs="Arial"/>
                <w:b/>
                <w:bCs/>
                <w:color w:val="00B05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B050"/>
                <w:sz w:val="22"/>
                <w:szCs w:val="22"/>
                <w:lang w:val="cy-GB"/>
              </w:rPr>
            </w:pPr>
          </w:p>
        </w:tc>
      </w:tr>
      <w:tr w:rsidR="00096AC0" w:rsidRPr="00FE51CC" w:rsidTr="00DD7AB4">
        <w:trPr>
          <w:trHeight w:val="263"/>
          <w:jc w:val="center"/>
        </w:trPr>
        <w:tc>
          <w:tcPr>
            <w:tcW w:w="4116"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r w:rsidRPr="00FE51CC">
              <w:rPr>
                <w:rFonts w:ascii="Arial" w:hAnsi="Arial" w:cs="Arial"/>
                <w:bCs/>
                <w:color w:val="000000" w:themeColor="text1"/>
                <w:sz w:val="22"/>
                <w:szCs w:val="22"/>
                <w:lang w:val="cy-GB"/>
              </w:rPr>
              <w:t xml:space="preserve">Trefniadau os yw'r ddau unigolyn hyn yn absennol: </w:t>
            </w:r>
          </w:p>
        </w:tc>
        <w:tc>
          <w:tcPr>
            <w:tcW w:w="2721" w:type="dxa"/>
          </w:tcPr>
          <w:p w:rsidR="00096AC0" w:rsidRPr="00FE51CC" w:rsidRDefault="00096AC0" w:rsidP="00DD7AB4">
            <w:pPr>
              <w:pStyle w:val="Pa2"/>
              <w:spacing w:after="160" w:line="240" w:lineRule="auto"/>
              <w:rPr>
                <w:rFonts w:ascii="Arial" w:hAnsi="Arial" w:cs="Arial"/>
                <w:b/>
                <w:bCs/>
                <w:color w:val="00B050"/>
                <w:sz w:val="22"/>
                <w:szCs w:val="22"/>
                <w:lang w:val="cy-GB"/>
              </w:rPr>
            </w:pPr>
          </w:p>
        </w:tc>
        <w:tc>
          <w:tcPr>
            <w:tcW w:w="2721" w:type="dxa"/>
          </w:tcPr>
          <w:p w:rsidR="00096AC0" w:rsidRPr="00FE51CC" w:rsidRDefault="00096AC0" w:rsidP="00DD7AB4">
            <w:pPr>
              <w:pStyle w:val="Pa2"/>
              <w:spacing w:after="160" w:line="240" w:lineRule="auto"/>
              <w:rPr>
                <w:rFonts w:ascii="Arial" w:hAnsi="Arial" w:cs="Arial"/>
                <w:b/>
                <w:bCs/>
                <w:color w:val="00B050"/>
                <w:sz w:val="22"/>
                <w:szCs w:val="22"/>
                <w:lang w:val="cy-GB"/>
              </w:rPr>
            </w:pPr>
          </w:p>
        </w:tc>
      </w:tr>
      <w:tr w:rsidR="00096AC0" w:rsidRPr="00FE51CC" w:rsidTr="00DD7AB4">
        <w:trPr>
          <w:trHeight w:val="263"/>
          <w:jc w:val="center"/>
        </w:trPr>
        <w:tc>
          <w:tcPr>
            <w:tcW w:w="411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Unrhyw ddarparwr darpariaeth amgen: </w:t>
            </w:r>
          </w:p>
        </w:tc>
        <w:tc>
          <w:tcPr>
            <w:tcW w:w="2721" w:type="dxa"/>
          </w:tcPr>
          <w:p w:rsidR="00096AC0" w:rsidRPr="00FE51CC" w:rsidRDefault="00096AC0" w:rsidP="00DD7AB4">
            <w:pPr>
              <w:pStyle w:val="Pa2"/>
              <w:spacing w:after="160" w:line="240" w:lineRule="auto"/>
              <w:rPr>
                <w:rFonts w:ascii="Arial" w:hAnsi="Arial" w:cs="Arial"/>
                <w:bCs/>
                <w:color w:val="000000"/>
                <w:sz w:val="22"/>
                <w:szCs w:val="22"/>
                <w:lang w:val="cy-GB"/>
              </w:rPr>
            </w:pPr>
          </w:p>
        </w:tc>
        <w:tc>
          <w:tcPr>
            <w:tcW w:w="2721"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autoSpaceDE w:val="0"/>
        <w:autoSpaceDN w:val="0"/>
        <w:adjustRightInd w:val="0"/>
        <w:rPr>
          <w:rFonts w:ascii="Arial" w:hAnsi="Arial" w:cs="Arial"/>
          <w:b/>
          <w:color w:val="00B050"/>
          <w:lang w:val="cy-GB"/>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5442"/>
      </w:tblGrid>
      <w:tr w:rsidR="00096AC0" w:rsidRPr="00FE51CC" w:rsidTr="00DD7AB4">
        <w:trPr>
          <w:trHeight w:val="263"/>
          <w:jc w:val="center"/>
        </w:trPr>
        <w:tc>
          <w:tcPr>
            <w:tcW w:w="4121" w:type="dxa"/>
          </w:tcPr>
          <w:p w:rsidR="00096AC0" w:rsidRPr="00FE51CC" w:rsidRDefault="00096AC0" w:rsidP="00DD7AB4">
            <w:pPr>
              <w:autoSpaceDE w:val="0"/>
              <w:autoSpaceDN w:val="0"/>
              <w:adjustRightInd w:val="0"/>
              <w:rPr>
                <w:rFonts w:ascii="Arial" w:hAnsi="Arial" w:cs="Arial"/>
                <w:color w:val="000000"/>
                <w:lang w:val="cy-GB"/>
              </w:rPr>
            </w:pPr>
            <w:r w:rsidRPr="00FE51CC">
              <w:rPr>
                <w:rFonts w:ascii="Arial" w:hAnsi="Arial" w:cs="Arial"/>
                <w:color w:val="000000"/>
                <w:lang w:val="cy-GB"/>
              </w:rPr>
              <w:t xml:space="preserve">Mae gan y disgybl y cyflwr (cyflyrau) meddygol canlynol sydd angen y driniaeth ganlynol. </w:t>
            </w:r>
          </w:p>
        </w:tc>
        <w:tc>
          <w:tcPr>
            <w:tcW w:w="5442" w:type="dxa"/>
          </w:tcPr>
          <w:p w:rsidR="00096AC0" w:rsidRPr="00FE51CC" w:rsidRDefault="00096AC0" w:rsidP="00DD7AB4">
            <w:pPr>
              <w:pStyle w:val="Pa2"/>
              <w:spacing w:line="240" w:lineRule="auto"/>
              <w:rPr>
                <w:rFonts w:ascii="Arial" w:hAnsi="Arial" w:cs="Arial"/>
                <w:b/>
                <w:bCs/>
                <w:color w:val="000000"/>
                <w:sz w:val="22"/>
                <w:szCs w:val="22"/>
                <w:lang w:val="cy-GB"/>
              </w:rPr>
            </w:pPr>
          </w:p>
        </w:tc>
      </w:tr>
      <w:tr w:rsidR="00096AC0" w:rsidRPr="00FE51CC" w:rsidTr="00DD7AB4">
        <w:trPr>
          <w:trHeight w:val="263"/>
          <w:jc w:val="center"/>
        </w:trPr>
        <w:tc>
          <w:tcPr>
            <w:tcW w:w="4121" w:type="dxa"/>
          </w:tcPr>
          <w:p w:rsidR="00096AC0" w:rsidRPr="00FE51CC" w:rsidRDefault="00096AC0" w:rsidP="00DD7AB4">
            <w:pPr>
              <w:autoSpaceDE w:val="0"/>
              <w:autoSpaceDN w:val="0"/>
              <w:adjustRightInd w:val="0"/>
              <w:rPr>
                <w:rFonts w:ascii="Arial" w:hAnsi="Arial" w:cs="Arial"/>
                <w:lang w:val="cy-GB"/>
              </w:rPr>
            </w:pPr>
            <w:r w:rsidRPr="00FE51CC">
              <w:rPr>
                <w:rFonts w:ascii="Arial" w:hAnsi="Arial" w:cs="Arial"/>
                <w:lang w:val="cy-GB"/>
              </w:rPr>
              <w:t xml:space="preserve">Gweinyddu meddyginiaeth </w:t>
            </w:r>
          </w:p>
          <w:p w:rsidR="00096AC0" w:rsidRPr="00FE51CC" w:rsidRDefault="00096AC0" w:rsidP="00DD7AB4">
            <w:pPr>
              <w:autoSpaceDE w:val="0"/>
              <w:autoSpaceDN w:val="0"/>
              <w:adjustRightInd w:val="0"/>
              <w:rPr>
                <w:rFonts w:ascii="Arial" w:hAnsi="Arial" w:cs="Arial"/>
                <w:lang w:val="cy-GB"/>
              </w:rPr>
            </w:pPr>
          </w:p>
        </w:tc>
        <w:tc>
          <w:tcPr>
            <w:tcW w:w="5442" w:type="dxa"/>
          </w:tcPr>
          <w:p w:rsidR="00096AC0" w:rsidRPr="00FE51CC" w:rsidRDefault="001A54D2" w:rsidP="00DD7AB4">
            <w:pPr>
              <w:autoSpaceDE w:val="0"/>
              <w:autoSpaceDN w:val="0"/>
              <w:adjustRightInd w:val="0"/>
              <w:rPr>
                <w:rFonts w:ascii="Arial" w:hAnsi="Arial" w:cs="Arial"/>
                <w:lang w:val="cy-GB"/>
              </w:rPr>
            </w:pPr>
            <w:r w:rsidRPr="00FE51CC">
              <w:rPr>
                <w:rFonts w:ascii="Arial" w:hAnsi="Arial" w:cs="Arial"/>
                <w:lang w:val="cy-GB"/>
              </w:rPr>
              <w:t>Llenwch Gytundeb Rhiant/G</w:t>
            </w:r>
            <w:r w:rsidR="00096AC0" w:rsidRPr="00FE51CC">
              <w:rPr>
                <w:rFonts w:ascii="Arial" w:hAnsi="Arial" w:cs="Arial"/>
                <w:lang w:val="cy-GB"/>
              </w:rPr>
              <w:t>ofalwr er mwyn i'r ysgol weinyddu meddyginiaeth (</w:t>
            </w:r>
            <w:r w:rsidRPr="00FE51CC">
              <w:rPr>
                <w:rFonts w:ascii="Arial" w:hAnsi="Arial" w:cs="Arial"/>
                <w:lang w:val="cy-GB"/>
              </w:rPr>
              <w:t>Atodiad 2</w:t>
            </w:r>
            <w:r w:rsidR="00096AC0" w:rsidRPr="00FE51CC">
              <w:rPr>
                <w:rFonts w:ascii="Arial" w:hAnsi="Arial" w:cs="Arial"/>
                <w:lang w:val="cy-GB"/>
              </w:rPr>
              <w:t xml:space="preserve">) a'i atodi i'r CGIU hwn. </w:t>
            </w:r>
          </w:p>
          <w:p w:rsidR="00096AC0" w:rsidRPr="00FE51CC" w:rsidRDefault="00096AC0" w:rsidP="00DD7AB4">
            <w:pPr>
              <w:autoSpaceDE w:val="0"/>
              <w:autoSpaceDN w:val="0"/>
              <w:adjustRightInd w:val="0"/>
              <w:rPr>
                <w:rFonts w:ascii="Arial" w:hAnsi="Arial" w:cs="Arial"/>
                <w:lang w:val="cy-GB"/>
              </w:rPr>
            </w:pPr>
          </w:p>
          <w:p w:rsidR="00096AC0" w:rsidRPr="00FE51CC" w:rsidRDefault="00096AC0" w:rsidP="00DD7AB4">
            <w:pPr>
              <w:autoSpaceDE w:val="0"/>
              <w:autoSpaceDN w:val="0"/>
              <w:adjustRightInd w:val="0"/>
              <w:rPr>
                <w:rFonts w:ascii="Arial" w:hAnsi="Arial" w:cs="Arial"/>
                <w:lang w:val="cy-GB"/>
              </w:rPr>
            </w:pPr>
            <w:r w:rsidRPr="00FE51CC">
              <w:rPr>
                <w:rFonts w:ascii="Arial" w:hAnsi="Arial" w:cs="Arial"/>
                <w:lang w:val="cy-GB"/>
              </w:rPr>
              <w:t xml:space="preserve">Ffurflen 1= </w:t>
            </w:r>
          </w:p>
          <w:p w:rsidR="00096AC0" w:rsidRPr="00FE51CC" w:rsidRDefault="00096AC0" w:rsidP="00DD7AB4">
            <w:pPr>
              <w:autoSpaceDE w:val="0"/>
              <w:autoSpaceDN w:val="0"/>
              <w:adjustRightInd w:val="0"/>
              <w:rPr>
                <w:rFonts w:ascii="Arial" w:hAnsi="Arial" w:cs="Arial"/>
                <w:b/>
                <w:bCs/>
                <w:lang w:val="cy-GB"/>
              </w:rPr>
            </w:pPr>
            <w:r w:rsidRPr="00FE51CC">
              <w:rPr>
                <w:rFonts w:ascii="Arial" w:hAnsi="Arial" w:cs="Arial"/>
                <w:lang w:val="cy-GB"/>
              </w:rPr>
              <w:t xml:space="preserve">Ffurflen 2= </w:t>
            </w:r>
          </w:p>
        </w:tc>
      </w:tr>
    </w:tbl>
    <w:p w:rsidR="001A54D2" w:rsidRPr="00FE51CC" w:rsidRDefault="001A54D2" w:rsidP="00096AC0">
      <w:pPr>
        <w:autoSpaceDE w:val="0"/>
        <w:autoSpaceDN w:val="0"/>
        <w:adjustRightInd w:val="0"/>
        <w:rPr>
          <w:rFonts w:ascii="Arial" w:hAnsi="Arial" w:cs="Arial"/>
          <w:b/>
          <w:sz w:val="2"/>
          <w:lang w:val="cy-GB"/>
        </w:rPr>
      </w:pPr>
    </w:p>
    <w:p w:rsidR="00096AC0" w:rsidRPr="00FE51CC" w:rsidRDefault="00096AC0" w:rsidP="00096AC0">
      <w:pPr>
        <w:autoSpaceDE w:val="0"/>
        <w:autoSpaceDN w:val="0"/>
        <w:adjustRightInd w:val="0"/>
        <w:rPr>
          <w:rFonts w:ascii="Arial" w:hAnsi="Arial" w:cs="Arial"/>
          <w:b/>
          <w:lang w:val="cy-GB"/>
        </w:rPr>
      </w:pPr>
      <w:r w:rsidRPr="00FE51CC">
        <w:rPr>
          <w:rFonts w:ascii="Arial" w:hAnsi="Arial" w:cs="Arial"/>
          <w:b/>
          <w:lang w:val="cy-GB"/>
        </w:rPr>
        <w:t xml:space="preserve">1.4 Rhannu a chofnodi gwybodaeth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096AC0" w:rsidRPr="00FE51CC" w:rsidTr="00DD7AB4">
        <w:trPr>
          <w:trHeight w:val="480"/>
          <w:jc w:val="center"/>
        </w:trPr>
        <w:tc>
          <w:tcPr>
            <w:tcW w:w="4111" w:type="dxa"/>
            <w:shd w:val="clear" w:color="auto" w:fill="auto"/>
          </w:tcPr>
          <w:p w:rsidR="00096AC0" w:rsidRPr="00FE51CC" w:rsidRDefault="00096AC0" w:rsidP="00DD7AB4">
            <w:pPr>
              <w:autoSpaceDE w:val="0"/>
              <w:autoSpaceDN w:val="0"/>
              <w:adjustRightInd w:val="0"/>
              <w:rPr>
                <w:rFonts w:ascii="Arial" w:hAnsi="Arial" w:cs="Arial"/>
                <w:color w:val="000000" w:themeColor="text1"/>
                <w:lang w:val="cy-GB"/>
              </w:rPr>
            </w:pPr>
            <w:r w:rsidRPr="00FE51CC">
              <w:rPr>
                <w:rFonts w:ascii="Arial" w:hAnsi="Arial" w:cs="Arial"/>
                <w:color w:val="000000" w:themeColor="text1"/>
                <w:lang w:val="cy-GB"/>
              </w:rPr>
              <w:t xml:space="preserve">Er lles gorau'r </w:t>
            </w:r>
            <w:r w:rsidR="001A54D2" w:rsidRPr="00FE51CC">
              <w:rPr>
                <w:rFonts w:ascii="Arial" w:hAnsi="Arial" w:cs="Arial"/>
                <w:color w:val="000000" w:themeColor="text1"/>
                <w:lang w:val="cy-GB"/>
              </w:rPr>
              <w:t>disgybl,</w:t>
            </w:r>
            <w:r w:rsidRPr="00FE51CC">
              <w:rPr>
                <w:rFonts w:ascii="Arial" w:hAnsi="Arial" w:cs="Arial"/>
                <w:color w:val="000000" w:themeColor="text1"/>
                <w:lang w:val="cy-GB"/>
              </w:rPr>
              <w:t xml:space="preserve"> efallai y bydd angen i'r ysgol rannu gwybodaeth </w:t>
            </w:r>
            <w:r w:rsidR="001A54D2" w:rsidRPr="00FE51CC">
              <w:rPr>
                <w:rFonts w:ascii="Arial" w:hAnsi="Arial" w:cs="Arial"/>
                <w:color w:val="000000" w:themeColor="text1"/>
                <w:lang w:val="cy-GB"/>
              </w:rPr>
              <w:t xml:space="preserve">â </w:t>
            </w:r>
            <w:r w:rsidRPr="00FE51CC">
              <w:rPr>
                <w:rFonts w:ascii="Arial" w:hAnsi="Arial" w:cs="Arial"/>
                <w:color w:val="000000" w:themeColor="text1"/>
                <w:lang w:val="cy-GB"/>
              </w:rPr>
              <w:t xml:space="preserve">staff yr ysgol a gweithwyr proffesiynol eraill am anghenion gofal iechyd eich plentyn e.e. staff nyrsio. </w:t>
            </w:r>
          </w:p>
          <w:p w:rsidR="00096AC0" w:rsidRPr="00FE51CC" w:rsidRDefault="00096AC0" w:rsidP="00DD7AB4">
            <w:pPr>
              <w:autoSpaceDE w:val="0"/>
              <w:autoSpaceDN w:val="0"/>
              <w:adjustRightInd w:val="0"/>
              <w:rPr>
                <w:rFonts w:ascii="Arial" w:hAnsi="Arial" w:cs="Arial"/>
                <w:color w:val="000000" w:themeColor="text1"/>
                <w:lang w:val="cy-GB"/>
              </w:rPr>
            </w:pPr>
            <w:r w:rsidRPr="00FE51CC">
              <w:rPr>
                <w:rFonts w:ascii="Arial" w:hAnsi="Arial" w:cs="Arial"/>
                <w:color w:val="000000" w:themeColor="text1"/>
                <w:lang w:val="cy-GB"/>
              </w:rPr>
              <w:t xml:space="preserve">Ydych chi'n rhoi caniatâd i rannu'r wybodaeth hon? </w:t>
            </w:r>
          </w:p>
        </w:tc>
        <w:tc>
          <w:tcPr>
            <w:tcW w:w="5528" w:type="dxa"/>
            <w:shd w:val="clear" w:color="auto" w:fill="auto"/>
          </w:tcPr>
          <w:p w:rsidR="00096AC0" w:rsidRPr="00FE51CC" w:rsidRDefault="00096AC0" w:rsidP="00A424E2">
            <w:pPr>
              <w:autoSpaceDE w:val="0"/>
              <w:autoSpaceDN w:val="0"/>
              <w:adjustRightInd w:val="0"/>
              <w:rPr>
                <w:rFonts w:ascii="Arial" w:hAnsi="Arial" w:cs="Arial"/>
                <w:color w:val="000000" w:themeColor="text1"/>
                <w:lang w:val="cy-GB"/>
              </w:rPr>
            </w:pPr>
            <w:r w:rsidRPr="00FE51CC">
              <w:rPr>
                <w:rFonts w:ascii="Arial" w:hAnsi="Arial" w:cs="Arial"/>
                <w:color w:val="000000" w:themeColor="text1"/>
                <w:lang w:val="cy-GB"/>
              </w:rPr>
              <w:t>Ydw</w:t>
            </w:r>
            <w:r w:rsidR="00A424E2">
              <w:rPr>
                <w:rFonts w:ascii="Arial" w:hAnsi="Arial" w:cs="Arial"/>
                <w:color w:val="000000" w:themeColor="text1"/>
                <w:lang w:val="cy-GB"/>
              </w:rPr>
              <w:t xml:space="preserve"> </w:t>
            </w:r>
            <w:r w:rsidRPr="00FE51CC">
              <w:rPr>
                <w:rFonts w:ascii="Arial" w:hAnsi="Arial" w:cs="Arial"/>
                <w:color w:val="000000" w:themeColor="text1"/>
                <w:lang w:val="cy-GB"/>
              </w:rPr>
              <w:t>/ Nac ydw (Rhowch gylch)</w:t>
            </w:r>
          </w:p>
        </w:tc>
      </w:tr>
      <w:tr w:rsidR="00096AC0" w:rsidRPr="00FE51CC" w:rsidTr="001A54D2">
        <w:trPr>
          <w:trHeight w:val="1196"/>
          <w:jc w:val="center"/>
        </w:trPr>
        <w:tc>
          <w:tcPr>
            <w:tcW w:w="4111" w:type="dxa"/>
            <w:shd w:val="clear" w:color="auto" w:fill="auto"/>
          </w:tcPr>
          <w:p w:rsidR="00096AC0" w:rsidRPr="00FE51CC" w:rsidRDefault="00096AC0" w:rsidP="001A54D2">
            <w:pPr>
              <w:autoSpaceDE w:val="0"/>
              <w:autoSpaceDN w:val="0"/>
              <w:adjustRightInd w:val="0"/>
              <w:rPr>
                <w:rFonts w:ascii="Arial" w:hAnsi="Arial" w:cs="Arial"/>
                <w:color w:val="000000" w:themeColor="text1"/>
                <w:lang w:val="cy-GB"/>
              </w:rPr>
            </w:pPr>
            <w:r w:rsidRPr="00FE51CC">
              <w:rPr>
                <w:rFonts w:ascii="Arial" w:hAnsi="Arial" w:cs="Arial"/>
                <w:color w:val="000000" w:themeColor="text1"/>
                <w:lang w:val="cy-GB"/>
              </w:rPr>
              <w:t xml:space="preserve">Pa gofnodion fydd yn cael eu cadw ynglŷn ag anghenion gofal iechyd y  disgybl, a sut y bydd hyn yn cael ei gyfathrebu ag eraill? </w:t>
            </w:r>
          </w:p>
        </w:tc>
        <w:tc>
          <w:tcPr>
            <w:tcW w:w="5528" w:type="dxa"/>
            <w:shd w:val="clear" w:color="auto" w:fill="auto"/>
          </w:tcPr>
          <w:p w:rsidR="00096AC0" w:rsidRPr="00FE51CC" w:rsidRDefault="00096AC0" w:rsidP="00DD7AB4">
            <w:pPr>
              <w:autoSpaceDE w:val="0"/>
              <w:autoSpaceDN w:val="0"/>
              <w:adjustRightInd w:val="0"/>
              <w:rPr>
                <w:rFonts w:ascii="Arial" w:hAnsi="Arial" w:cs="Arial"/>
                <w:color w:val="000000" w:themeColor="text1"/>
                <w:lang w:val="cy-GB"/>
              </w:rPr>
            </w:pPr>
          </w:p>
        </w:tc>
      </w:tr>
    </w:tbl>
    <w:p w:rsidR="00096AC0" w:rsidRPr="00FE51CC" w:rsidRDefault="00096AC0" w:rsidP="00096AC0">
      <w:pPr>
        <w:autoSpaceDE w:val="0"/>
        <w:autoSpaceDN w:val="0"/>
        <w:adjustRightInd w:val="0"/>
        <w:rPr>
          <w:rFonts w:ascii="Arial" w:hAnsi="Arial" w:cs="Arial"/>
          <w:b/>
          <w:color w:val="00B050"/>
          <w:sz w:val="10"/>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2. MONITRO ARFEROL (OS YN BERTHNASOL)</w:t>
      </w:r>
    </w:p>
    <w:p w:rsidR="00096AC0" w:rsidRPr="00FE51CC" w:rsidRDefault="00096AC0" w:rsidP="00096AC0">
      <w:pPr>
        <w:pStyle w:val="Pa6"/>
        <w:spacing w:line="240" w:lineRule="auto"/>
        <w:rPr>
          <w:rFonts w:ascii="Arial" w:hAnsi="Arial" w:cs="Arial"/>
          <w:color w:val="000000"/>
          <w:sz w:val="22"/>
          <w:szCs w:val="22"/>
          <w:lang w:val="cy-GB"/>
        </w:rPr>
      </w:pPr>
      <w:r w:rsidRPr="00FE51CC">
        <w:rPr>
          <w:rFonts w:ascii="Arial" w:hAnsi="Arial" w:cs="Arial"/>
          <w:color w:val="000000"/>
          <w:sz w:val="22"/>
          <w:szCs w:val="22"/>
          <w:lang w:val="cy-GB"/>
        </w:rPr>
        <w:t xml:space="preserve">Bydd angen monitro rhai cyflyrau meddygol er mwyn cynorthwyo i reoli cyflwr y disgybl.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096AC0" w:rsidRPr="00FE51CC" w:rsidTr="00DD7AB4">
        <w:trPr>
          <w:trHeight w:val="131"/>
          <w:jc w:val="center"/>
        </w:trPr>
        <w:tc>
          <w:tcPr>
            <w:tcW w:w="410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lastRenderedPageBreak/>
              <w:t xml:space="preserve">Pa fath o fonitro sydd ei angen? </w:t>
            </w:r>
          </w:p>
        </w:tc>
        <w:tc>
          <w:tcPr>
            <w:tcW w:w="5533" w:type="dxa"/>
          </w:tcPr>
          <w:p w:rsidR="00096AC0" w:rsidRPr="00FE51CC" w:rsidRDefault="00096AC0" w:rsidP="00DD7AB4">
            <w:pPr>
              <w:pStyle w:val="Pa2"/>
              <w:spacing w:line="240" w:lineRule="auto"/>
              <w:rPr>
                <w:rFonts w:ascii="Arial" w:hAnsi="Arial" w:cs="Arial"/>
                <w:b/>
                <w:bCs/>
                <w:color w:val="000000"/>
                <w:sz w:val="22"/>
                <w:szCs w:val="22"/>
                <w:lang w:val="cy-GB"/>
              </w:rPr>
            </w:pPr>
          </w:p>
          <w:p w:rsidR="00096AC0" w:rsidRPr="00FE51CC" w:rsidRDefault="00096AC0" w:rsidP="00DD7AB4">
            <w:pPr>
              <w:pStyle w:val="Default"/>
              <w:rPr>
                <w:rFonts w:ascii="Arial" w:hAnsi="Arial" w:cs="Arial"/>
                <w:sz w:val="22"/>
                <w:szCs w:val="22"/>
                <w:lang w:val="cy-GB"/>
              </w:rPr>
            </w:pPr>
          </w:p>
        </w:tc>
      </w:tr>
      <w:tr w:rsidR="00096AC0" w:rsidRPr="00FE51CC" w:rsidTr="00DD7AB4">
        <w:trPr>
          <w:trHeight w:val="131"/>
          <w:jc w:val="center"/>
        </w:trPr>
        <w:tc>
          <w:tcPr>
            <w:tcW w:w="410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Pryd y mae angen monitro? </w:t>
            </w:r>
          </w:p>
        </w:tc>
        <w:tc>
          <w:tcPr>
            <w:tcW w:w="5533" w:type="dxa"/>
          </w:tcPr>
          <w:p w:rsidR="00096AC0" w:rsidRPr="00FE51CC" w:rsidRDefault="00096AC0" w:rsidP="00DD7AB4">
            <w:pPr>
              <w:pStyle w:val="Pa2"/>
              <w:spacing w:line="240" w:lineRule="auto"/>
              <w:rPr>
                <w:rFonts w:ascii="Arial" w:hAnsi="Arial" w:cs="Arial"/>
                <w:b/>
                <w:bCs/>
                <w:color w:val="000000"/>
                <w:sz w:val="22"/>
                <w:szCs w:val="22"/>
                <w:lang w:val="cy-GB"/>
              </w:rPr>
            </w:pPr>
          </w:p>
          <w:p w:rsidR="00096AC0" w:rsidRPr="00FE51CC" w:rsidRDefault="00096AC0" w:rsidP="00DD7AB4">
            <w:pPr>
              <w:pStyle w:val="Default"/>
              <w:rPr>
                <w:rFonts w:ascii="Arial" w:hAnsi="Arial" w:cs="Arial"/>
                <w:sz w:val="22"/>
                <w:szCs w:val="22"/>
                <w:lang w:val="cy-GB"/>
              </w:rPr>
            </w:pPr>
          </w:p>
        </w:tc>
      </w:tr>
      <w:tr w:rsidR="00096AC0" w:rsidRPr="00FE51CC" w:rsidTr="00DD7AB4">
        <w:trPr>
          <w:trHeight w:val="131"/>
          <w:jc w:val="center"/>
        </w:trPr>
        <w:tc>
          <w:tcPr>
            <w:tcW w:w="410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angen unrhyw offer? </w:t>
            </w:r>
          </w:p>
        </w:tc>
        <w:tc>
          <w:tcPr>
            <w:tcW w:w="5533" w:type="dxa"/>
          </w:tcPr>
          <w:p w:rsidR="00096AC0" w:rsidRPr="00FE51CC" w:rsidRDefault="00096AC0" w:rsidP="00DD7AB4">
            <w:pPr>
              <w:pStyle w:val="Pa2"/>
              <w:spacing w:line="240" w:lineRule="auto"/>
              <w:rPr>
                <w:rFonts w:ascii="Arial" w:hAnsi="Arial" w:cs="Arial"/>
                <w:b/>
                <w:bCs/>
                <w:color w:val="000000"/>
                <w:sz w:val="22"/>
                <w:szCs w:val="22"/>
                <w:lang w:val="cy-GB"/>
              </w:rPr>
            </w:pPr>
          </w:p>
          <w:p w:rsidR="00096AC0" w:rsidRPr="00FE51CC" w:rsidRDefault="00096AC0" w:rsidP="00DD7AB4">
            <w:pPr>
              <w:pStyle w:val="Default"/>
              <w:rPr>
                <w:rFonts w:ascii="Arial" w:hAnsi="Arial" w:cs="Arial"/>
                <w:sz w:val="22"/>
                <w:szCs w:val="22"/>
                <w:lang w:val="cy-GB"/>
              </w:rPr>
            </w:pPr>
          </w:p>
        </w:tc>
      </w:tr>
      <w:tr w:rsidR="00096AC0" w:rsidRPr="00FE51CC" w:rsidTr="00DD7AB4">
        <w:trPr>
          <w:trHeight w:val="131"/>
          <w:jc w:val="center"/>
        </w:trPr>
        <w:tc>
          <w:tcPr>
            <w:tcW w:w="410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Sut mae'n cael ei gyflawni? </w:t>
            </w:r>
          </w:p>
        </w:tc>
        <w:tc>
          <w:tcPr>
            <w:tcW w:w="5533" w:type="dxa"/>
          </w:tcPr>
          <w:p w:rsidR="00096AC0" w:rsidRPr="00FE51CC" w:rsidRDefault="00096AC0" w:rsidP="00DD7AB4">
            <w:pPr>
              <w:pStyle w:val="Pa2"/>
              <w:spacing w:line="240" w:lineRule="auto"/>
              <w:rPr>
                <w:rFonts w:ascii="Arial" w:hAnsi="Arial" w:cs="Arial"/>
                <w:b/>
                <w:bCs/>
                <w:color w:val="000000"/>
                <w:sz w:val="22"/>
                <w:szCs w:val="22"/>
                <w:lang w:val="cy-GB"/>
              </w:rPr>
            </w:pPr>
          </w:p>
          <w:p w:rsidR="00096AC0" w:rsidRPr="00FE51CC" w:rsidRDefault="00096AC0" w:rsidP="00DD7AB4">
            <w:pPr>
              <w:pStyle w:val="Default"/>
              <w:rPr>
                <w:rFonts w:ascii="Arial" w:hAnsi="Arial" w:cs="Arial"/>
                <w:sz w:val="22"/>
                <w:szCs w:val="22"/>
                <w:lang w:val="cy-GB"/>
              </w:rPr>
            </w:pPr>
          </w:p>
        </w:tc>
      </w:tr>
      <w:tr w:rsidR="00096AC0" w:rsidRPr="00FE51CC" w:rsidTr="00DD7AB4">
        <w:trPr>
          <w:trHeight w:val="319"/>
          <w:jc w:val="center"/>
        </w:trPr>
        <w:tc>
          <w:tcPr>
            <w:tcW w:w="4106" w:type="dxa"/>
          </w:tcPr>
          <w:p w:rsidR="00096AC0" w:rsidRPr="00FE51CC" w:rsidRDefault="00096AC0" w:rsidP="00FE69DE">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targed? Os felly, beth yw'r targed? </w:t>
            </w:r>
          </w:p>
        </w:tc>
        <w:tc>
          <w:tcPr>
            <w:tcW w:w="5533" w:type="dxa"/>
          </w:tcPr>
          <w:p w:rsidR="00096AC0" w:rsidRPr="00FE51CC" w:rsidRDefault="00096AC0" w:rsidP="00DD7AB4">
            <w:pPr>
              <w:pStyle w:val="Pa2"/>
              <w:spacing w:line="240" w:lineRule="auto"/>
              <w:rPr>
                <w:rFonts w:ascii="Arial" w:hAnsi="Arial" w:cs="Arial"/>
                <w:b/>
                <w:bCs/>
                <w:color w:val="000000"/>
                <w:sz w:val="22"/>
                <w:szCs w:val="22"/>
                <w:lang w:val="cy-GB"/>
              </w:rPr>
            </w:pPr>
          </w:p>
        </w:tc>
      </w:tr>
    </w:tbl>
    <w:p w:rsidR="00096AC0" w:rsidRPr="00FE51CC" w:rsidRDefault="00096AC0" w:rsidP="00096AC0">
      <w:pPr>
        <w:pStyle w:val="Pa2"/>
        <w:spacing w:line="240" w:lineRule="auto"/>
        <w:rPr>
          <w:rStyle w:val="A1"/>
          <w:rFonts w:ascii="Arial" w:hAnsi="Arial" w:cs="Arial"/>
          <w:sz w:val="16"/>
          <w:szCs w:val="22"/>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3. SEFYLLFAOEDD O ARGYFWNG</w:t>
      </w:r>
    </w:p>
    <w:p w:rsidR="00096AC0" w:rsidRPr="00FE51CC" w:rsidRDefault="00096AC0" w:rsidP="00096AC0">
      <w:pPr>
        <w:pStyle w:val="Pa2"/>
        <w:spacing w:line="240" w:lineRule="auto"/>
        <w:rPr>
          <w:rFonts w:ascii="Arial" w:hAnsi="Arial" w:cs="Arial"/>
          <w:color w:val="000000"/>
          <w:sz w:val="22"/>
          <w:szCs w:val="22"/>
          <w:lang w:val="cy-GB"/>
        </w:rPr>
      </w:pPr>
      <w:r w:rsidRPr="00FE51CC">
        <w:rPr>
          <w:rFonts w:ascii="Arial" w:hAnsi="Arial" w:cs="Arial"/>
          <w:color w:val="000000"/>
          <w:sz w:val="22"/>
          <w:szCs w:val="22"/>
          <w:lang w:val="cy-GB"/>
        </w:rPr>
        <w:t xml:space="preserve">Mae sefyllfa o argyfwng yn digwydd pan </w:t>
      </w:r>
      <w:r w:rsidR="00FE69DE" w:rsidRPr="00FE51CC">
        <w:rPr>
          <w:rFonts w:ascii="Arial" w:hAnsi="Arial" w:cs="Arial"/>
          <w:color w:val="000000"/>
          <w:sz w:val="22"/>
          <w:szCs w:val="22"/>
          <w:lang w:val="cy-GB"/>
        </w:rPr>
        <w:t xml:space="preserve">fo </w:t>
      </w:r>
      <w:r w:rsidRPr="00FE51CC">
        <w:rPr>
          <w:rFonts w:ascii="Arial" w:hAnsi="Arial" w:cs="Arial"/>
          <w:color w:val="000000"/>
          <w:sz w:val="22"/>
          <w:szCs w:val="22"/>
          <w:lang w:val="cy-GB"/>
        </w:rPr>
        <w:t>disgybl ange</w:t>
      </w:r>
      <w:r w:rsidR="00FE69DE" w:rsidRPr="00FE51CC">
        <w:rPr>
          <w:rFonts w:ascii="Arial" w:hAnsi="Arial" w:cs="Arial"/>
          <w:color w:val="000000"/>
          <w:sz w:val="22"/>
          <w:szCs w:val="22"/>
          <w:lang w:val="cy-GB"/>
        </w:rPr>
        <w:t>n triniaeth ar frys i ddelio â'i g</w:t>
      </w:r>
      <w:r w:rsidRPr="00FE51CC">
        <w:rPr>
          <w:rFonts w:ascii="Arial" w:hAnsi="Arial" w:cs="Arial"/>
          <w:color w:val="000000"/>
          <w:sz w:val="22"/>
          <w:szCs w:val="22"/>
          <w:lang w:val="cy-GB"/>
        </w:rPr>
        <w:t xml:space="preserve">yflwr.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096AC0" w:rsidRPr="00FE51CC" w:rsidTr="00DD7AB4">
        <w:trPr>
          <w:trHeight w:val="263"/>
          <w:jc w:val="center"/>
        </w:trPr>
        <w:tc>
          <w:tcPr>
            <w:tcW w:w="394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Beth sy'n cael ei hystyried fel sefyllfa o argyfwng? </w:t>
            </w:r>
          </w:p>
        </w:tc>
        <w:tc>
          <w:tcPr>
            <w:tcW w:w="5704"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4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Beth yw'r symptomau? </w:t>
            </w:r>
          </w:p>
        </w:tc>
        <w:tc>
          <w:tcPr>
            <w:tcW w:w="5704"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4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Beth yw’r achosion? </w:t>
            </w:r>
          </w:p>
        </w:tc>
        <w:tc>
          <w:tcPr>
            <w:tcW w:w="5704"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4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Pa gamau gweithredu sydd angen eu cymryd?</w:t>
            </w:r>
          </w:p>
        </w:tc>
        <w:tc>
          <w:tcPr>
            <w:tcW w:w="5704"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395"/>
          <w:jc w:val="center"/>
        </w:trPr>
        <w:tc>
          <w:tcPr>
            <w:tcW w:w="394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unrhyw gamau dilynol (e.e. profion neu orffwys) yn ofynnol? </w:t>
            </w:r>
          </w:p>
        </w:tc>
        <w:tc>
          <w:tcPr>
            <w:tcW w:w="5704"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bl>
    <w:p w:rsidR="00096AC0" w:rsidRPr="00FE51CC" w:rsidRDefault="00096AC0" w:rsidP="00096AC0">
      <w:pPr>
        <w:pStyle w:val="Pa2"/>
        <w:spacing w:line="240" w:lineRule="auto"/>
        <w:rPr>
          <w:rStyle w:val="A1"/>
          <w:rFonts w:ascii="Arial" w:hAnsi="Arial" w:cs="Arial"/>
          <w:sz w:val="16"/>
          <w:szCs w:val="22"/>
          <w:lang w:val="cy-GB"/>
        </w:rPr>
      </w:pPr>
    </w:p>
    <w:p w:rsidR="00096AC0" w:rsidRPr="00FE51CC" w:rsidRDefault="00096AC0" w:rsidP="00096AC0">
      <w:pPr>
        <w:pStyle w:val="Pa2"/>
        <w:spacing w:line="240" w:lineRule="auto"/>
        <w:rPr>
          <w:rStyle w:val="A1"/>
          <w:rFonts w:ascii="Arial" w:hAnsi="Arial" w:cs="Arial"/>
          <w:sz w:val="22"/>
          <w:szCs w:val="22"/>
          <w:lang w:val="cy-GB"/>
        </w:rPr>
      </w:pPr>
      <w:r w:rsidRPr="00FE51CC">
        <w:rPr>
          <w:rStyle w:val="A1"/>
          <w:rFonts w:ascii="Arial" w:hAnsi="Arial" w:cs="Arial"/>
          <w:sz w:val="22"/>
          <w:szCs w:val="22"/>
          <w:lang w:val="cy-GB"/>
        </w:rPr>
        <w:t xml:space="preserve">4. EFFAITH Y CYFLWR MEDDYGOL A'R FEDDYGINIAETH AR DDYSGU'R DISGYBL </w:t>
      </w:r>
    </w:p>
    <w:p w:rsidR="00096AC0" w:rsidRPr="00FE51CC" w:rsidRDefault="00096AC0" w:rsidP="00096AC0">
      <w:pPr>
        <w:pStyle w:val="Default"/>
        <w:rPr>
          <w:rFonts w:ascii="Arial" w:hAnsi="Arial" w:cs="Arial"/>
          <w:i/>
          <w:sz w:val="22"/>
          <w:szCs w:val="22"/>
          <w:lang w:val="cy-GB"/>
        </w:rPr>
      </w:pPr>
      <w:r w:rsidRPr="00FE51CC">
        <w:rPr>
          <w:rFonts w:ascii="Arial" w:hAnsi="Arial" w:cs="Arial"/>
          <w:i/>
          <w:sz w:val="22"/>
          <w:szCs w:val="22"/>
          <w:lang w:val="cy-GB"/>
        </w:rPr>
        <w:t xml:space="preserve">   </w:t>
      </w:r>
      <w:r w:rsidR="00FE69DE" w:rsidRPr="00FE51CC">
        <w:rPr>
          <w:rFonts w:ascii="Arial" w:hAnsi="Arial" w:cs="Arial"/>
          <w:i/>
          <w:sz w:val="22"/>
          <w:szCs w:val="22"/>
          <w:lang w:val="cy-GB"/>
        </w:rPr>
        <w:t>(Dylai gweithiwr iechyd proffesiynol ac athro/athrawes gyd-g</w:t>
      </w:r>
      <w:r w:rsidRPr="00FE51CC">
        <w:rPr>
          <w:rFonts w:ascii="Arial" w:hAnsi="Arial" w:cs="Arial"/>
          <w:i/>
          <w:sz w:val="22"/>
          <w:szCs w:val="22"/>
          <w:lang w:val="cy-GB"/>
        </w:rPr>
        <w:t xml:space="preserve">ynhyrchu datganiad o effaith)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096AC0" w:rsidRPr="00FE51CC" w:rsidTr="00DD7AB4">
        <w:trPr>
          <w:trHeight w:val="583"/>
          <w:jc w:val="center"/>
        </w:trPr>
        <w:tc>
          <w:tcPr>
            <w:tcW w:w="3936" w:type="dxa"/>
          </w:tcPr>
          <w:p w:rsidR="00096AC0" w:rsidRPr="00FE51CC" w:rsidRDefault="00096AC0" w:rsidP="00AE6066">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 xml:space="preserve">Sut mae cyflwr meddygol neu driniaeth y disgybl yn effeithio ar </w:t>
            </w:r>
            <w:r w:rsidR="00AE6066" w:rsidRPr="00FE51CC">
              <w:rPr>
                <w:rFonts w:ascii="Arial" w:hAnsi="Arial" w:cs="Arial"/>
                <w:bCs/>
                <w:color w:val="000000"/>
                <w:sz w:val="22"/>
                <w:szCs w:val="22"/>
                <w:lang w:val="cy-GB"/>
              </w:rPr>
              <w:t xml:space="preserve">ei </w:t>
            </w:r>
            <w:r w:rsidRPr="00FE51CC">
              <w:rPr>
                <w:rFonts w:ascii="Arial" w:hAnsi="Arial" w:cs="Arial"/>
                <w:bCs/>
                <w:color w:val="000000"/>
                <w:sz w:val="22"/>
                <w:szCs w:val="22"/>
                <w:lang w:val="cy-GB"/>
              </w:rPr>
              <w:t xml:space="preserve">ddysgu? </w:t>
            </w:r>
            <w:r w:rsidRPr="00FE51CC">
              <w:rPr>
                <w:rFonts w:ascii="Arial" w:hAnsi="Arial" w:cs="Arial"/>
                <w:i/>
                <w:color w:val="000000"/>
                <w:sz w:val="22"/>
                <w:szCs w:val="22"/>
                <w:lang w:val="cy-GB"/>
              </w:rPr>
              <w:t>h.y. cof, cyflymder prosesu, cydlyniad ac ati.</w:t>
            </w:r>
          </w:p>
        </w:tc>
        <w:tc>
          <w:tcPr>
            <w:tcW w:w="581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583"/>
          <w:jc w:val="center"/>
        </w:trPr>
        <w:tc>
          <w:tcPr>
            <w:tcW w:w="3936" w:type="dxa"/>
          </w:tcPr>
          <w:p w:rsidR="00096AC0" w:rsidRPr="00FE51CC" w:rsidRDefault="00096AC0" w:rsidP="00DD7AB4">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 xml:space="preserve">Camau gweithredu i liniaru'r effeithiau hyn </w:t>
            </w:r>
          </w:p>
        </w:tc>
        <w:tc>
          <w:tcPr>
            <w:tcW w:w="581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263"/>
          <w:jc w:val="center"/>
        </w:trPr>
        <w:tc>
          <w:tcPr>
            <w:tcW w:w="3936" w:type="dxa"/>
          </w:tcPr>
          <w:p w:rsidR="00096AC0" w:rsidRPr="00FE51CC" w:rsidRDefault="00096AC0" w:rsidP="00AE6066">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w:t>
            </w:r>
            <w:r w:rsidR="00AE6066" w:rsidRPr="00FE51CC">
              <w:rPr>
                <w:rFonts w:ascii="Arial" w:hAnsi="Arial" w:cs="Arial"/>
                <w:bCs/>
                <w:color w:val="000000"/>
                <w:sz w:val="22"/>
                <w:szCs w:val="22"/>
                <w:lang w:val="cy-GB"/>
              </w:rPr>
              <w:t xml:space="preserve">oes </w:t>
            </w:r>
            <w:r w:rsidRPr="00FE51CC">
              <w:rPr>
                <w:rFonts w:ascii="Arial" w:hAnsi="Arial" w:cs="Arial"/>
                <w:bCs/>
                <w:color w:val="000000"/>
                <w:sz w:val="22"/>
                <w:szCs w:val="22"/>
                <w:lang w:val="cy-GB"/>
              </w:rPr>
              <w:t xml:space="preserve">angen asesiad pellach o </w:t>
            </w:r>
            <w:r w:rsidR="00AE6066" w:rsidRPr="00FE51CC">
              <w:rPr>
                <w:rFonts w:ascii="Arial" w:hAnsi="Arial" w:cs="Arial"/>
                <w:bCs/>
                <w:color w:val="000000"/>
                <w:sz w:val="22"/>
                <w:szCs w:val="22"/>
                <w:lang w:val="cy-GB"/>
              </w:rPr>
              <w:t>d</w:t>
            </w:r>
            <w:r w:rsidRPr="00FE51CC">
              <w:rPr>
                <w:rFonts w:ascii="Arial" w:hAnsi="Arial" w:cs="Arial"/>
                <w:bCs/>
                <w:color w:val="000000"/>
                <w:sz w:val="22"/>
                <w:szCs w:val="22"/>
                <w:lang w:val="cy-GB"/>
              </w:rPr>
              <w:t>dysgu</w:t>
            </w:r>
            <w:r w:rsidR="00AE6066" w:rsidRPr="00FE51CC">
              <w:rPr>
                <w:rFonts w:ascii="Arial" w:hAnsi="Arial" w:cs="Arial"/>
                <w:bCs/>
                <w:color w:val="000000"/>
                <w:sz w:val="22"/>
                <w:szCs w:val="22"/>
                <w:lang w:val="cy-GB"/>
              </w:rPr>
              <w:t>’r disgybl</w:t>
            </w:r>
            <w:r w:rsidRPr="00FE51CC">
              <w:rPr>
                <w:rFonts w:ascii="Arial" w:hAnsi="Arial" w:cs="Arial"/>
                <w:bCs/>
                <w:color w:val="000000"/>
                <w:sz w:val="22"/>
                <w:szCs w:val="22"/>
                <w:lang w:val="cy-GB"/>
              </w:rPr>
              <w:t xml:space="preserve">? </w:t>
            </w:r>
          </w:p>
        </w:tc>
        <w:tc>
          <w:tcPr>
            <w:tcW w:w="5811"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bl>
    <w:p w:rsidR="00096AC0" w:rsidRPr="00FE51CC" w:rsidRDefault="00096AC0" w:rsidP="00096AC0">
      <w:pPr>
        <w:pStyle w:val="Pa2"/>
        <w:spacing w:line="240" w:lineRule="auto"/>
        <w:rPr>
          <w:rStyle w:val="A1"/>
          <w:rFonts w:ascii="Arial" w:hAnsi="Arial" w:cs="Arial"/>
          <w:sz w:val="16"/>
          <w:szCs w:val="22"/>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5. EFFAITH AR DDYSGU'R DISGYBL A GOFAL YN YSTOD AMSEROEDD BWYD</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096AC0" w:rsidRPr="00FE51CC" w:rsidTr="00DD7AB4">
        <w:trPr>
          <w:trHeight w:val="131"/>
          <w:jc w:val="center"/>
        </w:trPr>
        <w:tc>
          <w:tcPr>
            <w:tcW w:w="3931" w:type="dxa"/>
          </w:tcPr>
          <w:p w:rsidR="00096AC0" w:rsidRPr="00FE51CC" w:rsidRDefault="00096AC0" w:rsidP="00DD7AB4">
            <w:pPr>
              <w:pStyle w:val="Pa2"/>
              <w:spacing w:line="240" w:lineRule="auto"/>
              <w:jc w:val="center"/>
              <w:rPr>
                <w:rFonts w:ascii="Arial" w:hAnsi="Arial" w:cs="Arial"/>
                <w:color w:val="000000"/>
                <w:sz w:val="22"/>
                <w:szCs w:val="22"/>
                <w:lang w:val="cy-GB"/>
              </w:rPr>
            </w:pPr>
          </w:p>
        </w:tc>
        <w:tc>
          <w:tcPr>
            <w:tcW w:w="2905" w:type="dxa"/>
          </w:tcPr>
          <w:p w:rsidR="00096AC0" w:rsidRPr="00FE51CC" w:rsidRDefault="00096AC0" w:rsidP="00DD7AB4">
            <w:pPr>
              <w:pStyle w:val="Pa2"/>
              <w:spacing w:line="240" w:lineRule="auto"/>
              <w:jc w:val="center"/>
              <w:rPr>
                <w:rFonts w:ascii="Arial" w:hAnsi="Arial" w:cs="Arial"/>
                <w:b/>
                <w:bCs/>
                <w:color w:val="000000"/>
                <w:sz w:val="22"/>
                <w:szCs w:val="22"/>
                <w:lang w:val="cy-GB"/>
              </w:rPr>
            </w:pPr>
            <w:r w:rsidRPr="00FE51CC">
              <w:rPr>
                <w:rFonts w:ascii="Arial" w:hAnsi="Arial" w:cs="Arial"/>
                <w:b/>
                <w:bCs/>
                <w:color w:val="000000"/>
                <w:sz w:val="22"/>
                <w:szCs w:val="22"/>
                <w:lang w:val="cy-GB"/>
              </w:rPr>
              <w:t>Amser</w:t>
            </w:r>
          </w:p>
        </w:tc>
        <w:tc>
          <w:tcPr>
            <w:tcW w:w="2906" w:type="dxa"/>
          </w:tcPr>
          <w:p w:rsidR="00096AC0" w:rsidRPr="00FE51CC" w:rsidRDefault="00096AC0" w:rsidP="00DD7AB4">
            <w:pPr>
              <w:pStyle w:val="Pa2"/>
              <w:spacing w:line="240" w:lineRule="auto"/>
              <w:jc w:val="center"/>
              <w:rPr>
                <w:rFonts w:ascii="Arial" w:hAnsi="Arial" w:cs="Arial"/>
                <w:b/>
                <w:bCs/>
                <w:color w:val="000000"/>
                <w:sz w:val="22"/>
                <w:szCs w:val="22"/>
                <w:lang w:val="cy-GB"/>
              </w:rPr>
            </w:pPr>
            <w:r w:rsidRPr="00FE51CC">
              <w:rPr>
                <w:rFonts w:ascii="Arial" w:hAnsi="Arial" w:cs="Arial"/>
                <w:b/>
                <w:bCs/>
                <w:color w:val="000000"/>
                <w:sz w:val="22"/>
                <w:szCs w:val="22"/>
                <w:lang w:val="cy-GB"/>
              </w:rPr>
              <w:t>Nodyn</w:t>
            </w:r>
          </w:p>
        </w:tc>
      </w:tr>
      <w:tr w:rsidR="00096AC0" w:rsidRPr="00FE51CC" w:rsidTr="00DD7AB4">
        <w:trPr>
          <w:trHeight w:val="131"/>
          <w:jc w:val="center"/>
        </w:trPr>
        <w:tc>
          <w:tcPr>
            <w:tcW w:w="393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Cyrraedd yr ysgol</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533D40" w:rsidP="00AE6066">
            <w:pPr>
              <w:pStyle w:val="Pa2"/>
              <w:spacing w:after="160" w:line="240" w:lineRule="auto"/>
              <w:rPr>
                <w:rFonts w:ascii="Arial" w:hAnsi="Arial" w:cs="Arial"/>
                <w:color w:val="000000"/>
                <w:sz w:val="22"/>
                <w:szCs w:val="22"/>
                <w:lang w:val="cy-GB"/>
              </w:rPr>
            </w:pPr>
            <w:r>
              <w:rPr>
                <w:rFonts w:ascii="Arial" w:hAnsi="Arial" w:cs="Arial"/>
                <w:bCs/>
                <w:color w:val="000000"/>
                <w:sz w:val="22"/>
                <w:szCs w:val="22"/>
                <w:lang w:val="cy-GB"/>
              </w:rPr>
              <w:t>Egwyl g</w:t>
            </w:r>
            <w:r w:rsidR="00096AC0" w:rsidRPr="00FE51CC">
              <w:rPr>
                <w:rFonts w:ascii="Arial" w:hAnsi="Arial" w:cs="Arial"/>
                <w:bCs/>
                <w:color w:val="000000"/>
                <w:sz w:val="22"/>
                <w:szCs w:val="22"/>
                <w:lang w:val="cy-GB"/>
              </w:rPr>
              <w:t xml:space="preserve">anol </w:t>
            </w:r>
            <w:r w:rsidR="00AE6066" w:rsidRPr="00FE51CC">
              <w:rPr>
                <w:rFonts w:ascii="Arial" w:hAnsi="Arial" w:cs="Arial"/>
                <w:bCs/>
                <w:color w:val="000000"/>
                <w:sz w:val="22"/>
                <w:szCs w:val="22"/>
                <w:lang w:val="cy-GB"/>
              </w:rPr>
              <w:t>b</w:t>
            </w:r>
            <w:r w:rsidR="00096AC0" w:rsidRPr="00FE51CC">
              <w:rPr>
                <w:rFonts w:ascii="Arial" w:hAnsi="Arial" w:cs="Arial"/>
                <w:bCs/>
                <w:color w:val="000000"/>
                <w:sz w:val="22"/>
                <w:szCs w:val="22"/>
                <w:lang w:val="cy-GB"/>
              </w:rPr>
              <w:t>ore</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Cinio</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096AC0" w:rsidP="00DD7AB4">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Egwyl y prynhawn</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096AC0" w:rsidP="0047520B">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 xml:space="preserve">Diwedd </w:t>
            </w:r>
            <w:r w:rsidR="0047520B">
              <w:rPr>
                <w:rFonts w:ascii="Arial" w:hAnsi="Arial" w:cs="Arial"/>
                <w:bCs/>
                <w:color w:val="000000"/>
                <w:sz w:val="22"/>
                <w:szCs w:val="22"/>
                <w:lang w:val="cy-GB"/>
              </w:rPr>
              <w:t xml:space="preserve">y </w:t>
            </w:r>
            <w:r w:rsidRPr="00FE51CC">
              <w:rPr>
                <w:rFonts w:ascii="Arial" w:hAnsi="Arial" w:cs="Arial"/>
                <w:bCs/>
                <w:color w:val="000000"/>
                <w:sz w:val="22"/>
                <w:szCs w:val="22"/>
                <w:lang w:val="cy-GB"/>
              </w:rPr>
              <w:t xml:space="preserve">diwrnod ysgol </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AE6066" w:rsidP="00DD7AB4">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Clwb ar-ôl-</w:t>
            </w:r>
            <w:r w:rsidR="00096AC0" w:rsidRPr="00FE51CC">
              <w:rPr>
                <w:rFonts w:ascii="Arial" w:hAnsi="Arial" w:cs="Arial"/>
                <w:bCs/>
                <w:color w:val="000000"/>
                <w:sz w:val="22"/>
                <w:szCs w:val="22"/>
                <w:lang w:val="cy-GB"/>
              </w:rPr>
              <w:t xml:space="preserve">ysgol (os yn berthnasol) </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r w:rsidR="00096AC0" w:rsidRPr="00FE51CC" w:rsidTr="00DD7AB4">
        <w:trPr>
          <w:trHeight w:val="131"/>
          <w:jc w:val="center"/>
        </w:trPr>
        <w:tc>
          <w:tcPr>
            <w:tcW w:w="3931" w:type="dxa"/>
          </w:tcPr>
          <w:p w:rsidR="00096AC0" w:rsidRPr="00FE51CC" w:rsidRDefault="00096AC0" w:rsidP="00DD7AB4">
            <w:pPr>
              <w:pStyle w:val="Pa2"/>
              <w:spacing w:after="160" w:line="240" w:lineRule="auto"/>
              <w:rPr>
                <w:rFonts w:ascii="Arial" w:hAnsi="Arial" w:cs="Arial"/>
                <w:bCs/>
                <w:color w:val="000000"/>
                <w:sz w:val="22"/>
                <w:szCs w:val="22"/>
                <w:lang w:val="cy-GB"/>
              </w:rPr>
            </w:pPr>
            <w:r w:rsidRPr="00FE51CC">
              <w:rPr>
                <w:rFonts w:ascii="Arial" w:hAnsi="Arial" w:cs="Arial"/>
                <w:bCs/>
                <w:color w:val="000000"/>
                <w:sz w:val="22"/>
                <w:szCs w:val="22"/>
                <w:lang w:val="cy-GB"/>
              </w:rPr>
              <w:t xml:space="preserve">Arall </w:t>
            </w:r>
          </w:p>
        </w:tc>
        <w:tc>
          <w:tcPr>
            <w:tcW w:w="2905"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c>
          <w:tcPr>
            <w:tcW w:w="2906" w:type="dxa"/>
          </w:tcPr>
          <w:p w:rsidR="00096AC0" w:rsidRPr="00FE51CC" w:rsidRDefault="00096AC0" w:rsidP="00DD7AB4">
            <w:pPr>
              <w:pStyle w:val="Pa2"/>
              <w:spacing w:after="160" w:line="240" w:lineRule="auto"/>
              <w:rPr>
                <w:rFonts w:ascii="Arial" w:hAnsi="Arial" w:cs="Arial"/>
                <w:b/>
                <w:bCs/>
                <w:color w:val="000000"/>
                <w:sz w:val="22"/>
                <w:szCs w:val="22"/>
                <w:lang w:val="cy-GB"/>
              </w:rPr>
            </w:pPr>
          </w:p>
        </w:tc>
      </w:tr>
    </w:tbl>
    <w:p w:rsidR="00096AC0" w:rsidRPr="00FE51CC" w:rsidRDefault="00096AC0" w:rsidP="00096AC0">
      <w:pPr>
        <w:autoSpaceDE w:val="0"/>
        <w:autoSpaceDN w:val="0"/>
        <w:adjustRightInd w:val="0"/>
        <w:rPr>
          <w:rFonts w:ascii="Arial" w:hAnsi="Arial" w:cs="Arial"/>
          <w:color w:val="000000"/>
          <w:lang w:val="cy-GB"/>
        </w:rPr>
      </w:pPr>
    </w:p>
    <w:p w:rsidR="00096AC0" w:rsidRPr="00FE51CC" w:rsidRDefault="00096AC0" w:rsidP="00096AC0">
      <w:pPr>
        <w:autoSpaceDE w:val="0"/>
        <w:autoSpaceDN w:val="0"/>
        <w:adjustRightInd w:val="0"/>
        <w:rPr>
          <w:rFonts w:ascii="Arial" w:hAnsi="Arial" w:cs="Arial"/>
          <w:color w:val="000000"/>
          <w:lang w:val="cy-GB"/>
        </w:rPr>
      </w:pPr>
      <w:r w:rsidRPr="00FE51CC">
        <w:rPr>
          <w:rFonts w:ascii="Arial" w:hAnsi="Arial" w:cs="Arial"/>
          <w:color w:val="000000"/>
          <w:lang w:val="cy-GB"/>
        </w:rPr>
        <w:sym w:font="Wingdings 2" w:char="F0A3"/>
      </w:r>
      <w:r w:rsidRPr="00FE51CC">
        <w:rPr>
          <w:rFonts w:ascii="Arial" w:hAnsi="Arial" w:cs="Arial"/>
          <w:color w:val="000000"/>
          <w:lang w:val="cy-GB"/>
        </w:rPr>
        <w:tab/>
        <w:t xml:space="preserve">Gweler dyddiadur cyfathrebu cartref-ysgol </w:t>
      </w:r>
    </w:p>
    <w:p w:rsidR="00096AC0" w:rsidRPr="00FE51CC" w:rsidRDefault="00096AC0" w:rsidP="00096AC0">
      <w:pPr>
        <w:autoSpaceDE w:val="0"/>
        <w:autoSpaceDN w:val="0"/>
        <w:adjustRightInd w:val="0"/>
        <w:rPr>
          <w:rFonts w:ascii="Arial" w:hAnsi="Arial" w:cs="Arial"/>
          <w:color w:val="000000"/>
          <w:lang w:val="cy-GB"/>
        </w:rPr>
      </w:pPr>
      <w:r w:rsidRPr="00FE51CC">
        <w:rPr>
          <w:rFonts w:ascii="Arial" w:hAnsi="Arial" w:cs="Arial"/>
          <w:color w:val="000000"/>
          <w:lang w:val="cy-GB"/>
        </w:rPr>
        <w:sym w:font="Wingdings 2" w:char="F0A3"/>
      </w:r>
      <w:r w:rsidRPr="00FE51CC">
        <w:rPr>
          <w:rFonts w:ascii="Arial" w:hAnsi="Arial" w:cs="Arial"/>
          <w:color w:val="000000"/>
          <w:lang w:val="cy-GB"/>
        </w:rPr>
        <w:tab/>
        <w:t xml:space="preserve">Gweler dyddiadur yr ysgol </w:t>
      </w:r>
    </w:p>
    <w:p w:rsidR="00096AC0" w:rsidRPr="00FE51CC" w:rsidRDefault="00096AC0" w:rsidP="00096AC0">
      <w:pPr>
        <w:autoSpaceDE w:val="0"/>
        <w:autoSpaceDN w:val="0"/>
        <w:adjustRightInd w:val="0"/>
        <w:rPr>
          <w:rFonts w:ascii="Arial" w:hAnsi="Arial" w:cs="Arial"/>
          <w:color w:val="000000"/>
          <w:lang w:val="cy-GB"/>
        </w:rPr>
      </w:pPr>
      <w:r w:rsidRPr="00FE51CC">
        <w:rPr>
          <w:rStyle w:val="A1"/>
          <w:rFonts w:ascii="Arial" w:hAnsi="Arial" w:cs="Arial"/>
          <w:sz w:val="22"/>
          <w:szCs w:val="22"/>
          <w:lang w:val="cy-GB"/>
        </w:rPr>
        <w:t>6. GOFAL YN YSTOD AMSEROEDD BWYD</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096AC0" w:rsidRPr="00FE51CC" w:rsidTr="00DD7AB4">
        <w:trPr>
          <w:trHeight w:val="131"/>
          <w:jc w:val="center"/>
        </w:trPr>
        <w:tc>
          <w:tcPr>
            <w:tcW w:w="4639"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Pa ofal sydd ei angen? </w:t>
            </w:r>
          </w:p>
        </w:tc>
        <w:tc>
          <w:tcPr>
            <w:tcW w:w="4995"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jc w:val="center"/>
        </w:trPr>
        <w:tc>
          <w:tcPr>
            <w:tcW w:w="4639"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Pryd y dylid darparu'r gofal hwn? </w:t>
            </w:r>
          </w:p>
        </w:tc>
        <w:tc>
          <w:tcPr>
            <w:tcW w:w="4995"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jc w:val="center"/>
        </w:trPr>
        <w:tc>
          <w:tcPr>
            <w:tcW w:w="4639"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Sut y caiff ei roi? </w:t>
            </w:r>
          </w:p>
        </w:tc>
        <w:tc>
          <w:tcPr>
            <w:tcW w:w="4995"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jc w:val="center"/>
        </w:trPr>
        <w:tc>
          <w:tcPr>
            <w:tcW w:w="4639"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Os mai meddyginiaeth ydyw, faint sydd ei angen? </w:t>
            </w:r>
          </w:p>
        </w:tc>
        <w:tc>
          <w:tcPr>
            <w:tcW w:w="4995"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jc w:val="center"/>
        </w:trPr>
        <w:tc>
          <w:tcPr>
            <w:tcW w:w="4639"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Unrhyw ofal arbennig arall sydd ei angen? </w:t>
            </w:r>
          </w:p>
        </w:tc>
        <w:tc>
          <w:tcPr>
            <w:tcW w:w="4995"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pStyle w:val="Pa2"/>
        <w:spacing w:line="240" w:lineRule="auto"/>
        <w:rPr>
          <w:rStyle w:val="A1"/>
          <w:rFonts w:ascii="Arial" w:hAnsi="Arial" w:cs="Arial"/>
          <w:sz w:val="22"/>
          <w:szCs w:val="22"/>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7. GWEITHGAREDD CORFFOROL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096AC0" w:rsidRPr="00FE51CC" w:rsidTr="00DD7AB4">
        <w:trPr>
          <w:trHeight w:val="395"/>
        </w:trPr>
        <w:tc>
          <w:tcPr>
            <w:tcW w:w="453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unrhyw gyfyngiad corfforol oherwydd y cyflwr (cyflyrau) meddygol? </w:t>
            </w:r>
          </w:p>
        </w:tc>
        <w:tc>
          <w:tcPr>
            <w:tcW w:w="510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53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angen unrhyw ofal ychwanegol ar gyfer gweithgaredd corfforol? </w:t>
            </w:r>
          </w:p>
        </w:tc>
        <w:tc>
          <w:tcPr>
            <w:tcW w:w="510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trPr>
        <w:tc>
          <w:tcPr>
            <w:tcW w:w="453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Camau gweithredu cyn ymarfer </w:t>
            </w:r>
          </w:p>
        </w:tc>
        <w:tc>
          <w:tcPr>
            <w:tcW w:w="510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trPr>
        <w:tc>
          <w:tcPr>
            <w:tcW w:w="453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Camau gweithredu yn ystod yr ymarfer </w:t>
            </w:r>
          </w:p>
        </w:tc>
        <w:tc>
          <w:tcPr>
            <w:tcW w:w="510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trPr>
        <w:tc>
          <w:tcPr>
            <w:tcW w:w="4536"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Camau gweithredu ar ôl ymarfer </w:t>
            </w:r>
          </w:p>
        </w:tc>
        <w:tc>
          <w:tcPr>
            <w:tcW w:w="510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autoSpaceDE w:val="0"/>
        <w:autoSpaceDN w:val="0"/>
        <w:adjustRightInd w:val="0"/>
        <w:rPr>
          <w:rFonts w:ascii="Arial" w:hAnsi="Arial" w:cs="Arial"/>
          <w:color w:val="000000"/>
          <w:sz w:val="6"/>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8. TEITHIAU A GWEITHGAREDDAU ALLAN O'R YSGOL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096AC0" w:rsidRPr="00FE51CC" w:rsidTr="00DD7AB4">
        <w:trPr>
          <w:trHeight w:val="131"/>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Pa ofal sydd ei angen?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Pryd y mae angen ei wneud?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Os oes angen, a oes rhywle ar gael i gyflawni'r gofal?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Pwy fydd yn gofalu am y feddyginiaeth a'r offer?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Pwy sydd angen eu hysbysu y tu allan i'r ysgol?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Pwy fydd yn derbyn cyfrifoldeb cyffredinol am y disgybl ar y daith?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autoSpaceDE w:val="0"/>
        <w:autoSpaceDN w:val="0"/>
        <w:adjustRightInd w:val="0"/>
        <w:rPr>
          <w:rFonts w:ascii="Arial" w:hAnsi="Arial" w:cs="Arial"/>
          <w:b/>
          <w:color w:val="00B050"/>
          <w:sz w:val="10"/>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9. AMGYLCHEDD YR YSGOL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096AC0" w:rsidRPr="00FE51CC" w:rsidTr="00DD7AB4">
        <w:trPr>
          <w:trHeight w:val="395"/>
          <w:jc w:val="center"/>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allai amgylchedd yr ysgol effeithio ar gyflwr meddygol y disgybl?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jc w:val="center"/>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Sut y mae amgylchedd yr ysgol </w:t>
            </w:r>
            <w:r w:rsidR="00B7302D">
              <w:rPr>
                <w:rFonts w:ascii="Arial" w:hAnsi="Arial" w:cs="Arial"/>
                <w:bCs/>
                <w:color w:val="000000"/>
                <w:sz w:val="22"/>
                <w:szCs w:val="22"/>
                <w:lang w:val="cy-GB"/>
              </w:rPr>
              <w:t xml:space="preserve">yn </w:t>
            </w:r>
            <w:r w:rsidRPr="00FE51CC">
              <w:rPr>
                <w:rFonts w:ascii="Arial" w:hAnsi="Arial" w:cs="Arial"/>
                <w:bCs/>
                <w:color w:val="000000"/>
                <w:sz w:val="22"/>
                <w:szCs w:val="22"/>
                <w:lang w:val="cy-GB"/>
              </w:rPr>
              <w:t xml:space="preserve">effeithio ar gyflwr meddygol y disgybl?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jc w:val="center"/>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Pa newidiadau allai'r ysgol eu cyflawni i ddelio </w:t>
            </w:r>
            <w:r w:rsidRPr="00FE51CC">
              <w:rPr>
                <w:rFonts w:ascii="Arial" w:hAnsi="Arial" w:cs="Arial"/>
                <w:bCs/>
                <w:color w:val="000000"/>
                <w:sz w:val="22"/>
                <w:szCs w:val="22"/>
                <w:lang w:val="cy-GB"/>
              </w:rPr>
              <w:lastRenderedPageBreak/>
              <w:t xml:space="preserve">â'r materion hyn?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131"/>
          <w:jc w:val="center"/>
        </w:trPr>
        <w:tc>
          <w:tcPr>
            <w:tcW w:w="4923"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lastRenderedPageBreak/>
              <w:t xml:space="preserve">Lleoliad ystafell feddygol yr ysgol </w:t>
            </w:r>
          </w:p>
        </w:tc>
        <w:tc>
          <w:tcPr>
            <w:tcW w:w="4923"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autoSpaceDE w:val="0"/>
        <w:autoSpaceDN w:val="0"/>
        <w:adjustRightInd w:val="0"/>
        <w:rPr>
          <w:rFonts w:ascii="Arial" w:hAnsi="Arial" w:cs="Arial"/>
          <w:b/>
          <w:color w:val="00B050"/>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10. ANGHENION ADDYSGOL, CYMDEITHASOL AC EMOSIYNOL</w:t>
      </w:r>
    </w:p>
    <w:p w:rsidR="00096AC0" w:rsidRPr="00FE51CC" w:rsidRDefault="00096AC0" w:rsidP="00096AC0">
      <w:pPr>
        <w:pStyle w:val="Pa3"/>
        <w:spacing w:line="240" w:lineRule="auto"/>
        <w:rPr>
          <w:rFonts w:ascii="Arial" w:hAnsi="Arial" w:cs="Arial"/>
          <w:color w:val="000000"/>
          <w:sz w:val="22"/>
          <w:szCs w:val="22"/>
          <w:lang w:val="cy-GB"/>
        </w:rPr>
      </w:pPr>
      <w:r w:rsidRPr="00FE51CC">
        <w:rPr>
          <w:rFonts w:ascii="Arial" w:hAnsi="Arial" w:cs="Arial"/>
          <w:color w:val="000000"/>
          <w:sz w:val="22"/>
          <w:szCs w:val="22"/>
          <w:lang w:val="cy-GB"/>
        </w:rPr>
        <w:t xml:space="preserve">Efallai y bydd yn rhaid i ddisgyblion </w:t>
      </w:r>
      <w:r w:rsidR="00C71E86">
        <w:rPr>
          <w:rFonts w:ascii="Arial" w:hAnsi="Arial" w:cs="Arial"/>
          <w:color w:val="000000"/>
          <w:sz w:val="22"/>
          <w:szCs w:val="22"/>
          <w:lang w:val="cy-GB"/>
        </w:rPr>
        <w:t>â</w:t>
      </w:r>
      <w:r w:rsidRPr="00FE51CC">
        <w:rPr>
          <w:rFonts w:ascii="Arial" w:hAnsi="Arial" w:cs="Arial"/>
          <w:color w:val="000000"/>
          <w:sz w:val="22"/>
          <w:szCs w:val="22"/>
          <w:lang w:val="cy-GB"/>
        </w:rPr>
        <w:t xml:space="preserve"> chyflyrau meddygol fynychu apwyntiadau clinig i adolygu eu cyflwr. Efallai y bydd angen diwrnod cyfan o absenoldeb ar gyfer yr apwyntiadau hyn ac ni ddylent gyfrif tuag at gofnod presenoldeb y disgybl.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096AC0" w:rsidRPr="00FE51CC" w:rsidTr="00DD7AB4">
        <w:trPr>
          <w:trHeight w:val="395"/>
        </w:trPr>
        <w:tc>
          <w:tcPr>
            <w:tcW w:w="4502" w:type="dxa"/>
          </w:tcPr>
          <w:p w:rsidR="00096AC0" w:rsidRPr="00FE51CC" w:rsidRDefault="00096AC0" w:rsidP="005A349E">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A yw'r disgybl yn debygol o fod angen amser i ffwrdd</w:t>
            </w:r>
            <w:r w:rsidR="005A349E">
              <w:rPr>
                <w:rFonts w:ascii="Arial" w:hAnsi="Arial" w:cs="Arial"/>
                <w:bCs/>
                <w:color w:val="000000"/>
                <w:sz w:val="22"/>
                <w:szCs w:val="22"/>
                <w:lang w:val="cy-GB"/>
              </w:rPr>
              <w:t xml:space="preserve"> oherwydd ei</w:t>
            </w:r>
            <w:r w:rsidRPr="00FE51CC">
              <w:rPr>
                <w:rFonts w:ascii="Arial" w:hAnsi="Arial" w:cs="Arial"/>
                <w:bCs/>
                <w:color w:val="000000"/>
                <w:sz w:val="22"/>
                <w:szCs w:val="22"/>
                <w:lang w:val="cy-GB"/>
              </w:rPr>
              <w:t xml:space="preserve"> </w:t>
            </w:r>
            <w:r w:rsidR="005A349E">
              <w:rPr>
                <w:rFonts w:ascii="Arial" w:hAnsi="Arial" w:cs="Arial"/>
                <w:bCs/>
                <w:color w:val="000000"/>
                <w:sz w:val="22"/>
                <w:szCs w:val="22"/>
                <w:lang w:val="cy-GB"/>
              </w:rPr>
              <w:t>g</w:t>
            </w:r>
            <w:r w:rsidRPr="00FE51CC">
              <w:rPr>
                <w:rFonts w:ascii="Arial" w:hAnsi="Arial" w:cs="Arial"/>
                <w:bCs/>
                <w:color w:val="000000"/>
                <w:sz w:val="22"/>
                <w:szCs w:val="22"/>
                <w:lang w:val="cy-GB"/>
              </w:rPr>
              <w:t xml:space="preserve">yflwr?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trPr>
        <w:tc>
          <w:tcPr>
            <w:tcW w:w="4502"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Beth yw'r broses ar gyfer dal i fyny gyda gwaith a fethwyd oherwydd absenoldebau?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502" w:type="dxa"/>
          </w:tcPr>
          <w:p w:rsidR="00096AC0" w:rsidRPr="00FE51CC" w:rsidRDefault="00096AC0" w:rsidP="00C71E86">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yw'r disgybl angen amser ychwanegol i ddal i fyny </w:t>
            </w:r>
            <w:r w:rsidR="00C71E86">
              <w:rPr>
                <w:rFonts w:ascii="Arial" w:hAnsi="Arial" w:cs="Arial"/>
                <w:bCs/>
                <w:color w:val="000000"/>
                <w:sz w:val="22"/>
                <w:szCs w:val="22"/>
                <w:lang w:val="cy-GB"/>
              </w:rPr>
              <w:t xml:space="preserve">â’r </w:t>
            </w:r>
            <w:r w:rsidRPr="00FE51CC">
              <w:rPr>
                <w:rFonts w:ascii="Arial" w:hAnsi="Arial" w:cs="Arial"/>
                <w:bCs/>
                <w:color w:val="000000"/>
                <w:sz w:val="22"/>
                <w:szCs w:val="22"/>
                <w:lang w:val="cy-GB"/>
              </w:rPr>
              <w:t xml:space="preserve">gwaith?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trPr>
        <w:tc>
          <w:tcPr>
            <w:tcW w:w="4502" w:type="dxa"/>
          </w:tcPr>
          <w:p w:rsidR="00096AC0" w:rsidRPr="00FE51CC" w:rsidRDefault="00096AC0" w:rsidP="00C71E86">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A yw'r disgybl angen unrhyw gefnogaeth ychwanegol yn y gwersi? Os felly, beth?</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trPr>
        <w:tc>
          <w:tcPr>
            <w:tcW w:w="4502"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sefyllfa lle bydd angen i ddisgybl adael yr ystafell ddosbarth?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502"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yw'r disgybl angen cyfnodau o orffwys?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263"/>
        </w:trPr>
        <w:tc>
          <w:tcPr>
            <w:tcW w:w="4502" w:type="dxa"/>
          </w:tcPr>
          <w:p w:rsidR="00096AC0" w:rsidRPr="00FE51CC" w:rsidRDefault="00096AC0" w:rsidP="00DD7AB4">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yw'r disgybl angen unrhyw gefnogaeth emosiynol?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r w:rsidR="00096AC0" w:rsidRPr="00FE51CC" w:rsidTr="00DD7AB4">
        <w:trPr>
          <w:trHeight w:val="395"/>
        </w:trPr>
        <w:tc>
          <w:tcPr>
            <w:tcW w:w="4502" w:type="dxa"/>
          </w:tcPr>
          <w:p w:rsidR="00096AC0" w:rsidRPr="00FE51CC" w:rsidRDefault="00096AC0" w:rsidP="00792EA7">
            <w:pPr>
              <w:pStyle w:val="Pa2"/>
              <w:spacing w:after="160" w:line="240" w:lineRule="auto"/>
              <w:rPr>
                <w:rFonts w:ascii="Arial" w:hAnsi="Arial" w:cs="Arial"/>
                <w:color w:val="000000"/>
                <w:sz w:val="22"/>
                <w:szCs w:val="22"/>
                <w:lang w:val="cy-GB"/>
              </w:rPr>
            </w:pPr>
            <w:r w:rsidRPr="00FE51CC">
              <w:rPr>
                <w:rFonts w:ascii="Arial" w:hAnsi="Arial" w:cs="Arial"/>
                <w:bCs/>
                <w:color w:val="000000"/>
                <w:sz w:val="22"/>
                <w:szCs w:val="22"/>
                <w:lang w:val="cy-GB"/>
              </w:rPr>
              <w:t xml:space="preserve">A oes gan y disgybl </w:t>
            </w:r>
            <w:r w:rsidR="00792EA7" w:rsidRPr="00FE51CC">
              <w:rPr>
                <w:rFonts w:ascii="Arial" w:hAnsi="Arial" w:cs="Arial"/>
                <w:bCs/>
                <w:color w:val="000000"/>
                <w:sz w:val="22"/>
                <w:szCs w:val="22"/>
                <w:lang w:val="cy-GB"/>
              </w:rPr>
              <w:t>“</w:t>
            </w:r>
            <w:r w:rsidRPr="00FE51CC">
              <w:rPr>
                <w:rFonts w:ascii="Arial" w:hAnsi="Arial" w:cs="Arial"/>
                <w:bCs/>
                <w:color w:val="000000"/>
                <w:sz w:val="22"/>
                <w:szCs w:val="22"/>
                <w:lang w:val="cy-GB"/>
              </w:rPr>
              <w:t>gyfaill</w:t>
            </w:r>
            <w:r w:rsidR="00792EA7" w:rsidRPr="00FE51CC">
              <w:rPr>
                <w:rFonts w:ascii="Arial" w:hAnsi="Arial" w:cs="Arial"/>
                <w:bCs/>
                <w:color w:val="000000"/>
                <w:sz w:val="22"/>
                <w:szCs w:val="22"/>
                <w:lang w:val="cy-GB"/>
              </w:rPr>
              <w:t>”</w:t>
            </w:r>
            <w:r w:rsidR="00C71E86">
              <w:rPr>
                <w:rFonts w:ascii="Arial" w:hAnsi="Arial" w:cs="Arial"/>
                <w:bCs/>
                <w:color w:val="000000"/>
                <w:sz w:val="22"/>
                <w:szCs w:val="22"/>
                <w:lang w:val="cy-GB"/>
              </w:rPr>
              <w:t>,</w:t>
            </w:r>
            <w:r w:rsidRPr="00FE51CC">
              <w:rPr>
                <w:rFonts w:ascii="Arial" w:hAnsi="Arial" w:cs="Arial"/>
                <w:bCs/>
                <w:color w:val="000000"/>
                <w:sz w:val="22"/>
                <w:szCs w:val="22"/>
                <w:lang w:val="cy-GB"/>
              </w:rPr>
              <w:t xml:space="preserve"> e.e. cymorth i gario bagiau i'r gwersi? </w:t>
            </w:r>
          </w:p>
        </w:tc>
        <w:tc>
          <w:tcPr>
            <w:tcW w:w="5274" w:type="dxa"/>
          </w:tcPr>
          <w:p w:rsidR="00096AC0" w:rsidRPr="00FE51CC" w:rsidRDefault="00096AC0" w:rsidP="00DD7AB4">
            <w:pPr>
              <w:pStyle w:val="Pa2"/>
              <w:spacing w:after="160" w:line="240" w:lineRule="auto"/>
              <w:rPr>
                <w:rFonts w:ascii="Arial" w:hAnsi="Arial" w:cs="Arial"/>
                <w:bCs/>
                <w:color w:val="000000"/>
                <w:sz w:val="22"/>
                <w:szCs w:val="22"/>
                <w:lang w:val="cy-GB"/>
              </w:rPr>
            </w:pPr>
          </w:p>
        </w:tc>
      </w:tr>
    </w:tbl>
    <w:p w:rsidR="00096AC0" w:rsidRPr="00FE51CC" w:rsidRDefault="00096AC0" w:rsidP="00096AC0">
      <w:pPr>
        <w:autoSpaceDE w:val="0"/>
        <w:autoSpaceDN w:val="0"/>
        <w:adjustRightInd w:val="0"/>
        <w:rPr>
          <w:rFonts w:ascii="Arial" w:hAnsi="Arial" w:cs="Arial"/>
          <w:b/>
          <w:color w:val="00B050"/>
          <w:lang w:val="cy-GB"/>
        </w:rPr>
      </w:pPr>
    </w:p>
    <w:p w:rsidR="00096AC0" w:rsidRPr="00FE51CC" w:rsidRDefault="00096AC0" w:rsidP="00096AC0">
      <w:pPr>
        <w:pStyle w:val="Pa2"/>
        <w:spacing w:line="240" w:lineRule="auto"/>
        <w:rPr>
          <w:rFonts w:ascii="Arial" w:hAnsi="Arial" w:cs="Arial"/>
          <w:color w:val="000000"/>
          <w:sz w:val="22"/>
          <w:szCs w:val="22"/>
          <w:lang w:val="cy-GB"/>
        </w:rPr>
      </w:pPr>
      <w:r w:rsidRPr="00FE51CC">
        <w:rPr>
          <w:rStyle w:val="A1"/>
          <w:rFonts w:ascii="Arial" w:hAnsi="Arial" w:cs="Arial"/>
          <w:sz w:val="22"/>
          <w:szCs w:val="22"/>
          <w:lang w:val="cy-GB"/>
        </w:rPr>
        <w:t>11. HYFFORDDIANT STAFF</w:t>
      </w:r>
    </w:p>
    <w:p w:rsidR="00096AC0" w:rsidRPr="00FE51CC" w:rsidRDefault="00096AC0" w:rsidP="00096AC0">
      <w:pPr>
        <w:pStyle w:val="Pa2"/>
        <w:spacing w:line="240" w:lineRule="auto"/>
        <w:rPr>
          <w:rFonts w:ascii="Arial" w:hAnsi="Arial" w:cs="Arial"/>
          <w:color w:val="000000" w:themeColor="text1"/>
          <w:sz w:val="22"/>
          <w:szCs w:val="22"/>
          <w:lang w:val="cy-GB"/>
        </w:rPr>
      </w:pPr>
      <w:r w:rsidRPr="00FE51CC">
        <w:rPr>
          <w:rFonts w:ascii="Arial" w:hAnsi="Arial" w:cs="Arial"/>
          <w:color w:val="000000" w:themeColor="text1"/>
          <w:sz w:val="22"/>
          <w:szCs w:val="22"/>
          <w:lang w:val="cy-GB"/>
        </w:rPr>
        <w:t>Mae cyrff llywodraethu yn gyfrifol am sicrhau bod y staff wedi derbyn hyfforddiant priodol i ofalu am ddisgybl o ran gweinyddu gofal iechyd, cym</w:t>
      </w:r>
      <w:r w:rsidR="00CE133A">
        <w:rPr>
          <w:rFonts w:ascii="Arial" w:hAnsi="Arial" w:cs="Arial"/>
          <w:color w:val="000000" w:themeColor="text1"/>
          <w:sz w:val="22"/>
          <w:szCs w:val="22"/>
          <w:lang w:val="cy-GB"/>
        </w:rPr>
        <w:t>h</w:t>
      </w:r>
      <w:r w:rsidRPr="00FE51CC">
        <w:rPr>
          <w:rFonts w:ascii="Arial" w:hAnsi="Arial" w:cs="Arial"/>
          <w:color w:val="000000" w:themeColor="text1"/>
          <w:sz w:val="22"/>
          <w:szCs w:val="22"/>
          <w:lang w:val="cy-GB"/>
        </w:rPr>
        <w:t>orthion</w:t>
      </w:r>
      <w:r w:rsidR="00EB63A3">
        <w:rPr>
          <w:rFonts w:ascii="Arial" w:hAnsi="Arial" w:cs="Arial"/>
          <w:color w:val="000000" w:themeColor="text1"/>
          <w:sz w:val="22"/>
          <w:szCs w:val="22"/>
          <w:lang w:val="cy-GB"/>
        </w:rPr>
        <w:t xml:space="preserve"> a thechnolegau addasol. </w:t>
      </w:r>
      <w:r w:rsidRPr="00FE51CC">
        <w:rPr>
          <w:rFonts w:ascii="Arial" w:hAnsi="Arial" w:cs="Arial"/>
          <w:color w:val="000000"/>
          <w:sz w:val="22"/>
          <w:szCs w:val="22"/>
          <w:lang w:val="cy-GB"/>
        </w:rPr>
        <w:t>Dylid rhyddhau staff yr ysgol i fynychu unrhyw sesiynau hyfforddiant gofynnol os cytunir bod angen hyfforddiant</w:t>
      </w:r>
      <w:r w:rsidR="00C71E86">
        <w:rPr>
          <w:rFonts w:ascii="Arial" w:hAnsi="Arial" w:cs="Arial"/>
          <w:color w:val="000000"/>
          <w:sz w:val="22"/>
          <w:szCs w:val="22"/>
          <w:lang w:val="cy-GB"/>
        </w:rPr>
        <w:t xml:space="preserve"> arnynt</w:t>
      </w:r>
      <w:r w:rsidRPr="00FE51CC">
        <w:rPr>
          <w:rFonts w:ascii="Arial" w:hAnsi="Arial" w:cs="Arial"/>
          <w:color w:val="000000"/>
          <w:sz w:val="22"/>
          <w:szCs w:val="22"/>
          <w:lang w:val="cy-GB"/>
        </w:rPr>
        <w:t xml:space="preserve">. </w:t>
      </w:r>
    </w:p>
    <w:p w:rsidR="00096AC0" w:rsidRPr="00FE51CC" w:rsidRDefault="00096AC0" w:rsidP="00096AC0">
      <w:pPr>
        <w:pStyle w:val="Default"/>
        <w:rPr>
          <w:rFonts w:ascii="Arial" w:hAnsi="Arial" w:cs="Arial"/>
          <w:color w:val="000000" w:themeColor="text1"/>
          <w:sz w:val="22"/>
          <w:szCs w:val="22"/>
          <w:lang w:val="cy-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096AC0" w:rsidRPr="00FE51CC" w:rsidTr="00DD7AB4">
        <w:trPr>
          <w:trHeight w:val="131"/>
        </w:trPr>
        <w:tc>
          <w:tcPr>
            <w:tcW w:w="4536" w:type="dxa"/>
          </w:tcPr>
          <w:p w:rsidR="00096AC0" w:rsidRPr="00FE51CC" w:rsidRDefault="00096AC0" w:rsidP="00DD7AB4">
            <w:pPr>
              <w:pStyle w:val="Pa2"/>
              <w:spacing w:after="160"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 xml:space="preserve">Pa hyfforddiant sydd ei angen?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r w:rsidR="00096AC0" w:rsidRPr="00FE51CC" w:rsidTr="00DD7AB4">
        <w:trPr>
          <w:trHeight w:val="131"/>
        </w:trPr>
        <w:tc>
          <w:tcPr>
            <w:tcW w:w="4536" w:type="dxa"/>
          </w:tcPr>
          <w:p w:rsidR="00096AC0" w:rsidRPr="00FE51CC" w:rsidRDefault="00096AC0" w:rsidP="00DD7AB4">
            <w:pPr>
              <w:pStyle w:val="Pa2"/>
              <w:spacing w:after="160"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 xml:space="preserve">Pwy sydd angen hyfforddiant?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r w:rsidR="00096AC0" w:rsidRPr="00FE51CC" w:rsidTr="00DD7AB4">
        <w:trPr>
          <w:trHeight w:val="319"/>
        </w:trPr>
        <w:tc>
          <w:tcPr>
            <w:tcW w:w="4536" w:type="dxa"/>
          </w:tcPr>
          <w:p w:rsidR="00096AC0" w:rsidRPr="00FE51CC" w:rsidRDefault="00096AC0" w:rsidP="00DD7AB4">
            <w:pPr>
              <w:pStyle w:val="Pa2"/>
              <w:spacing w:after="160"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 xml:space="preserve">A yw'r hyfforddiant wedi'i gwblhau?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r w:rsidR="00096AC0" w:rsidRPr="00FE51CC" w:rsidTr="00DD7AB4">
        <w:trPr>
          <w:trHeight w:val="319"/>
        </w:trPr>
        <w:tc>
          <w:tcPr>
            <w:tcW w:w="4536"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r w:rsidRPr="00FE51CC">
              <w:rPr>
                <w:rFonts w:ascii="Arial" w:hAnsi="Arial" w:cs="Arial"/>
                <w:bCs/>
                <w:color w:val="000000" w:themeColor="text1"/>
                <w:sz w:val="22"/>
                <w:szCs w:val="22"/>
                <w:lang w:val="cy-GB"/>
              </w:rPr>
              <w:t xml:space="preserve">Llofnod </w:t>
            </w:r>
            <w:r w:rsidR="00CE133A">
              <w:rPr>
                <w:rFonts w:ascii="Arial" w:hAnsi="Arial" w:cs="Arial"/>
                <w:bCs/>
                <w:color w:val="000000" w:themeColor="text1"/>
                <w:sz w:val="22"/>
                <w:szCs w:val="22"/>
                <w:lang w:val="cy-GB"/>
              </w:rPr>
              <w:t xml:space="preserve">y </w:t>
            </w:r>
            <w:r w:rsidRPr="00FE51CC">
              <w:rPr>
                <w:rFonts w:ascii="Arial" w:hAnsi="Arial" w:cs="Arial"/>
                <w:bCs/>
                <w:color w:val="000000" w:themeColor="text1"/>
                <w:sz w:val="22"/>
                <w:szCs w:val="22"/>
                <w:lang w:val="cy-GB"/>
              </w:rPr>
              <w:t>pennaeth/person dynodedig</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bl>
    <w:p w:rsidR="00096AC0" w:rsidRPr="00FE51CC" w:rsidRDefault="00096AC0" w:rsidP="00096AC0">
      <w:pPr>
        <w:autoSpaceDE w:val="0"/>
        <w:autoSpaceDN w:val="0"/>
        <w:adjustRightInd w:val="0"/>
        <w:rPr>
          <w:rFonts w:ascii="Arial" w:hAnsi="Arial" w:cs="Arial"/>
          <w:b/>
          <w:color w:val="000000" w:themeColor="text1"/>
          <w:lang w:val="cy-GB"/>
        </w:rPr>
      </w:pPr>
    </w:p>
    <w:p w:rsidR="00096AC0" w:rsidRPr="00FE51CC" w:rsidRDefault="00096AC0" w:rsidP="00096AC0">
      <w:pPr>
        <w:spacing w:after="160" w:line="259" w:lineRule="auto"/>
        <w:rPr>
          <w:rFonts w:ascii="Arial" w:hAnsi="Arial" w:cs="Arial"/>
          <w:b/>
          <w:color w:val="000000" w:themeColor="text1"/>
          <w:lang w:val="cy-GB"/>
        </w:rPr>
      </w:pPr>
      <w:r w:rsidRPr="00FE51CC">
        <w:rPr>
          <w:rFonts w:ascii="Arial" w:hAnsi="Arial" w:cs="Arial"/>
          <w:b/>
          <w:color w:val="000000" w:themeColor="text1"/>
          <w:lang w:val="cy-GB"/>
        </w:rPr>
        <w:t xml:space="preserve">13. CLUDIANT I'R YSGOL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096AC0" w:rsidRPr="00FE51CC" w:rsidTr="00DD7AB4">
        <w:trPr>
          <w:trHeight w:val="993"/>
        </w:trPr>
        <w:tc>
          <w:tcPr>
            <w:tcW w:w="4536" w:type="dxa"/>
          </w:tcPr>
          <w:p w:rsidR="00096AC0" w:rsidRPr="00FE51CC" w:rsidRDefault="00096AC0" w:rsidP="00DD7AB4">
            <w:pPr>
              <w:pStyle w:val="Pa2"/>
              <w:spacing w:after="160"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 xml:space="preserve">Pa drefniadau sydd wedi'u rhoi ar waith?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r w:rsidR="00096AC0" w:rsidRPr="00FE51CC" w:rsidTr="00DD7AB4">
        <w:trPr>
          <w:trHeight w:val="558"/>
        </w:trPr>
        <w:tc>
          <w:tcPr>
            <w:tcW w:w="4536" w:type="dxa"/>
          </w:tcPr>
          <w:p w:rsidR="00096AC0" w:rsidRPr="00FE51CC" w:rsidRDefault="00096AC0" w:rsidP="006870DB">
            <w:pPr>
              <w:pStyle w:val="Pa2"/>
              <w:spacing w:after="160" w:line="240" w:lineRule="auto"/>
              <w:rPr>
                <w:rFonts w:ascii="Arial" w:hAnsi="Arial" w:cs="Arial"/>
                <w:bCs/>
                <w:color w:val="000000" w:themeColor="text1"/>
                <w:sz w:val="22"/>
                <w:szCs w:val="22"/>
                <w:lang w:val="cy-GB"/>
              </w:rPr>
            </w:pPr>
            <w:r w:rsidRPr="00FE51CC">
              <w:rPr>
                <w:rFonts w:ascii="Arial" w:hAnsi="Arial" w:cs="Arial"/>
                <w:bCs/>
                <w:color w:val="000000" w:themeColor="text1"/>
                <w:sz w:val="22"/>
                <w:szCs w:val="22"/>
                <w:lang w:val="cy-GB"/>
              </w:rPr>
              <w:lastRenderedPageBreak/>
              <w:t xml:space="preserve">Pwy fydd yn cyfarfod </w:t>
            </w:r>
            <w:r w:rsidR="006870DB">
              <w:rPr>
                <w:rFonts w:ascii="Arial" w:hAnsi="Arial" w:cs="Arial"/>
                <w:bCs/>
                <w:color w:val="000000" w:themeColor="text1"/>
                <w:sz w:val="22"/>
                <w:szCs w:val="22"/>
                <w:lang w:val="cy-GB"/>
              </w:rPr>
              <w:t xml:space="preserve">â’r </w:t>
            </w:r>
            <w:r w:rsidRPr="00FE51CC">
              <w:rPr>
                <w:rFonts w:ascii="Arial" w:hAnsi="Arial" w:cs="Arial"/>
                <w:bCs/>
                <w:color w:val="000000" w:themeColor="text1"/>
                <w:sz w:val="22"/>
                <w:szCs w:val="22"/>
                <w:lang w:val="cy-GB"/>
              </w:rPr>
              <w:t xml:space="preserve">disgybl yn yr ysgol?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bl>
    <w:p w:rsidR="00096AC0" w:rsidRPr="00FE51CC" w:rsidRDefault="00096AC0" w:rsidP="00096AC0">
      <w:pPr>
        <w:autoSpaceDE w:val="0"/>
        <w:autoSpaceDN w:val="0"/>
        <w:adjustRightInd w:val="0"/>
        <w:rPr>
          <w:rFonts w:ascii="Arial" w:hAnsi="Arial" w:cs="Arial"/>
          <w:b/>
          <w:color w:val="000000" w:themeColor="text1"/>
          <w:lang w:val="cy-GB"/>
        </w:rPr>
      </w:pPr>
    </w:p>
    <w:p w:rsidR="00096AC0" w:rsidRPr="00FE51CC" w:rsidRDefault="00096AC0" w:rsidP="00096AC0">
      <w:pPr>
        <w:spacing w:after="160" w:line="259" w:lineRule="auto"/>
        <w:rPr>
          <w:rFonts w:ascii="Arial" w:hAnsi="Arial" w:cs="Arial"/>
          <w:b/>
          <w:color w:val="000000" w:themeColor="text1"/>
          <w:lang w:val="cy-GB"/>
        </w:rPr>
      </w:pPr>
      <w:r w:rsidRPr="00FE51CC">
        <w:rPr>
          <w:rFonts w:ascii="Arial" w:hAnsi="Arial" w:cs="Arial"/>
          <w:b/>
          <w:color w:val="000000" w:themeColor="text1"/>
          <w:lang w:val="cy-GB"/>
        </w:rPr>
        <w:t>14. GOFAL PERSONOL</w:t>
      </w:r>
    </w:p>
    <w:p w:rsidR="00096AC0" w:rsidRPr="00FE51CC" w:rsidRDefault="00096AC0" w:rsidP="00096AC0">
      <w:pPr>
        <w:pStyle w:val="Default"/>
        <w:rPr>
          <w:rFonts w:ascii="Arial" w:hAnsi="Arial" w:cs="Arial"/>
          <w:color w:val="000000" w:themeColor="text1"/>
          <w:sz w:val="22"/>
          <w:szCs w:val="22"/>
          <w:lang w:val="cy-GB"/>
        </w:rPr>
      </w:pPr>
      <w:r w:rsidRPr="00FE51CC">
        <w:rPr>
          <w:rFonts w:ascii="Arial" w:hAnsi="Arial" w:cs="Arial"/>
          <w:color w:val="000000" w:themeColor="text1"/>
          <w:sz w:val="22"/>
          <w:szCs w:val="22"/>
          <w:lang w:val="cy-GB"/>
        </w:rPr>
        <w:t xml:space="preserve">Ar gyfer disgyblion sydd angen gofal personol fel rhan o'u CGIU, gweler polisi gofal personol yr ysgol. </w:t>
      </w:r>
    </w:p>
    <w:p w:rsidR="00096AC0" w:rsidRPr="00FE51CC" w:rsidRDefault="00096AC0" w:rsidP="00096AC0">
      <w:pPr>
        <w:spacing w:after="160" w:line="259" w:lineRule="auto"/>
        <w:rPr>
          <w:rFonts w:ascii="Arial" w:hAnsi="Arial" w:cs="Arial"/>
          <w:b/>
          <w:color w:val="000000" w:themeColor="text1"/>
          <w:lang w:val="cy-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096AC0" w:rsidRPr="00FE51CC" w:rsidTr="00DD7AB4">
        <w:trPr>
          <w:trHeight w:val="1318"/>
        </w:trPr>
        <w:tc>
          <w:tcPr>
            <w:tcW w:w="4536" w:type="dxa"/>
          </w:tcPr>
          <w:p w:rsidR="00096AC0" w:rsidRPr="00FE51CC" w:rsidRDefault="00096AC0" w:rsidP="006870DB">
            <w:pPr>
              <w:pStyle w:val="Pa2"/>
              <w:spacing w:after="160" w:line="240" w:lineRule="auto"/>
              <w:rPr>
                <w:rFonts w:ascii="Arial" w:hAnsi="Arial" w:cs="Arial"/>
                <w:color w:val="000000" w:themeColor="text1"/>
                <w:sz w:val="22"/>
                <w:szCs w:val="22"/>
                <w:lang w:val="cy-GB"/>
              </w:rPr>
            </w:pPr>
            <w:r w:rsidRPr="00FE51CC">
              <w:rPr>
                <w:rFonts w:ascii="Arial" w:hAnsi="Arial" w:cs="Arial"/>
                <w:bCs/>
                <w:color w:val="000000" w:themeColor="text1"/>
                <w:sz w:val="22"/>
                <w:szCs w:val="22"/>
                <w:lang w:val="cy-GB"/>
              </w:rPr>
              <w:t xml:space="preserve">Pa drefniadau sydd wedi'u rhoi ar waith mewn perthynas ag unrhyw anghenion gofal personol yn ystod </w:t>
            </w:r>
            <w:r w:rsidR="006870DB">
              <w:rPr>
                <w:rFonts w:ascii="Arial" w:hAnsi="Arial" w:cs="Arial"/>
                <w:bCs/>
                <w:color w:val="000000" w:themeColor="text1"/>
                <w:sz w:val="22"/>
                <w:szCs w:val="22"/>
                <w:lang w:val="cy-GB"/>
              </w:rPr>
              <w:t xml:space="preserve">y </w:t>
            </w:r>
            <w:r w:rsidRPr="00FE51CC">
              <w:rPr>
                <w:rFonts w:ascii="Arial" w:hAnsi="Arial" w:cs="Arial"/>
                <w:bCs/>
                <w:color w:val="000000" w:themeColor="text1"/>
                <w:sz w:val="22"/>
                <w:szCs w:val="22"/>
                <w:lang w:val="cy-GB"/>
              </w:rPr>
              <w:t xml:space="preserve">diwrnod ysgol? </w:t>
            </w:r>
          </w:p>
        </w:tc>
        <w:tc>
          <w:tcPr>
            <w:tcW w:w="5245"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bl>
    <w:p w:rsidR="00096AC0" w:rsidRPr="00FE51CC" w:rsidRDefault="00096AC0" w:rsidP="00096AC0">
      <w:pPr>
        <w:spacing w:after="160" w:line="259" w:lineRule="auto"/>
        <w:rPr>
          <w:rFonts w:ascii="Arial" w:hAnsi="Arial" w:cs="Arial"/>
          <w:b/>
          <w:color w:val="00B050"/>
          <w:lang w:val="cy-GB"/>
        </w:rPr>
      </w:pPr>
    </w:p>
    <w:p w:rsidR="00096AC0" w:rsidRPr="00FE51CC" w:rsidRDefault="00096AC0" w:rsidP="00096AC0">
      <w:pPr>
        <w:tabs>
          <w:tab w:val="right" w:pos="9638"/>
        </w:tabs>
        <w:autoSpaceDE w:val="0"/>
        <w:autoSpaceDN w:val="0"/>
        <w:adjustRightInd w:val="0"/>
        <w:rPr>
          <w:rFonts w:ascii="Arial" w:hAnsi="Arial" w:cs="Arial"/>
          <w:b/>
          <w:bCs/>
          <w:color w:val="000000"/>
          <w:lang w:val="cy-GB"/>
        </w:rPr>
      </w:pPr>
      <w:r w:rsidRPr="00FE51CC">
        <w:rPr>
          <w:rFonts w:ascii="Arial" w:hAnsi="Arial" w:cs="Arial"/>
          <w:b/>
          <w:bCs/>
          <w:color w:val="000000"/>
          <w:lang w:val="cy-GB"/>
        </w:rPr>
        <w:t>15. DEFNYDDIWCH YR ADRAN HON AR GYFER UNRHYW WYBODAETH YCHWANEGOL AM Y DISGYBL</w:t>
      </w:r>
      <w:r w:rsidRPr="00FE51CC">
        <w:rPr>
          <w:rFonts w:ascii="Arial" w:hAnsi="Arial" w:cs="Arial"/>
          <w:b/>
          <w:bCs/>
          <w:color w:val="000000"/>
          <w:lang w:val="cy-GB"/>
        </w:rPr>
        <w:tab/>
      </w:r>
    </w:p>
    <w:p w:rsidR="00096AC0" w:rsidRPr="00FE51CC" w:rsidRDefault="00096AC0" w:rsidP="00096AC0">
      <w:pPr>
        <w:tabs>
          <w:tab w:val="right" w:pos="9638"/>
        </w:tabs>
        <w:autoSpaceDE w:val="0"/>
        <w:autoSpaceDN w:val="0"/>
        <w:adjustRightInd w:val="0"/>
        <w:rPr>
          <w:rFonts w:ascii="Arial" w:hAnsi="Arial" w:cs="Arial"/>
          <w:b/>
          <w:bCs/>
          <w:color w:val="000000"/>
          <w:lang w:val="cy-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96AC0" w:rsidRPr="00FE51CC" w:rsidTr="00DD7AB4">
        <w:trPr>
          <w:trHeight w:val="1318"/>
        </w:trPr>
        <w:tc>
          <w:tcPr>
            <w:tcW w:w="9781" w:type="dxa"/>
          </w:tcPr>
          <w:p w:rsidR="00096AC0" w:rsidRPr="00FE51CC" w:rsidRDefault="00096AC0" w:rsidP="00DD7AB4">
            <w:pPr>
              <w:pStyle w:val="Pa2"/>
              <w:spacing w:after="160" w:line="240" w:lineRule="auto"/>
              <w:rPr>
                <w:rFonts w:ascii="Arial" w:hAnsi="Arial" w:cs="Arial"/>
                <w:bCs/>
                <w:color w:val="000000" w:themeColor="text1"/>
                <w:sz w:val="22"/>
                <w:szCs w:val="22"/>
                <w:lang w:val="cy-GB"/>
              </w:rPr>
            </w:pPr>
          </w:p>
        </w:tc>
      </w:tr>
    </w:tbl>
    <w:p w:rsidR="00096AC0" w:rsidRPr="00FE51CC" w:rsidRDefault="00096AC0" w:rsidP="00096AC0">
      <w:pPr>
        <w:autoSpaceDE w:val="0"/>
        <w:autoSpaceDN w:val="0"/>
        <w:adjustRightInd w:val="0"/>
        <w:rPr>
          <w:rFonts w:ascii="Arial" w:hAnsi="Arial" w:cs="Arial"/>
          <w:b/>
          <w:bCs/>
          <w:color w:val="000000"/>
          <w:lang w:val="cy-GB"/>
        </w:rPr>
      </w:pPr>
    </w:p>
    <w:p w:rsidR="00096AC0" w:rsidRPr="00FE51CC" w:rsidRDefault="00096AC0" w:rsidP="00096AC0">
      <w:pPr>
        <w:spacing w:after="160" w:line="259" w:lineRule="auto"/>
        <w:rPr>
          <w:rFonts w:ascii="Arial" w:hAnsi="Arial" w:cs="Arial"/>
          <w:b/>
          <w:color w:val="000000" w:themeColor="text1"/>
          <w:lang w:val="cy-GB"/>
        </w:rPr>
      </w:pPr>
      <w:r w:rsidRPr="00FE51CC">
        <w:rPr>
          <w:rFonts w:ascii="Arial" w:hAnsi="Arial" w:cs="Arial"/>
          <w:b/>
          <w:color w:val="000000" w:themeColor="text1"/>
          <w:lang w:val="cy-GB"/>
        </w:rPr>
        <w:t xml:space="preserve">Rydym yn awgrymu bod y canlynol yn cael eu storio gyda'i gilydd: </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 xml:space="preserve">CGIU gan iechyd </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 xml:space="preserve">Ffurflen ar gyfer Caniatâd Meddygol (os yn berthnasol) </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Datganiad AAA</w:t>
      </w:r>
      <w:r w:rsidR="00DC05CA">
        <w:rPr>
          <w:rFonts w:ascii="Arial" w:hAnsi="Arial" w:cs="Arial"/>
          <w:color w:val="000000" w:themeColor="text1"/>
          <w:lang w:val="cy-GB"/>
        </w:rPr>
        <w:t xml:space="preserve"> </w:t>
      </w:r>
      <w:r w:rsidRPr="00FE51CC">
        <w:rPr>
          <w:rFonts w:ascii="Arial" w:hAnsi="Arial" w:cs="Arial"/>
          <w:color w:val="000000" w:themeColor="text1"/>
          <w:lang w:val="cy-GB"/>
        </w:rPr>
        <w:t xml:space="preserve">/ cynllun addysg unigol / cynllun dysgu a sgiliau </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 xml:space="preserve">Proffil un </w:t>
      </w:r>
      <w:r w:rsidR="000345CD" w:rsidRPr="00FE51CC">
        <w:rPr>
          <w:rFonts w:ascii="Arial" w:hAnsi="Arial" w:cs="Arial"/>
          <w:color w:val="000000" w:themeColor="text1"/>
          <w:lang w:val="cy-GB"/>
        </w:rPr>
        <w:t>d</w:t>
      </w:r>
      <w:r w:rsidRPr="00FE51CC">
        <w:rPr>
          <w:rFonts w:ascii="Arial" w:hAnsi="Arial" w:cs="Arial"/>
          <w:color w:val="000000" w:themeColor="text1"/>
          <w:lang w:val="cy-GB"/>
        </w:rPr>
        <w:t xml:space="preserve">udalen </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Asesiad risg</w:t>
      </w:r>
    </w:p>
    <w:p w:rsidR="00096AC0" w:rsidRPr="00FE51CC" w:rsidRDefault="00096AC0" w:rsidP="00096AC0">
      <w:pPr>
        <w:spacing w:after="160" w:line="259" w:lineRule="auto"/>
        <w:rPr>
          <w:rFonts w:ascii="Arial" w:hAnsi="Arial" w:cs="Arial"/>
          <w:color w:val="000000" w:themeColor="text1"/>
          <w:lang w:val="cy-GB"/>
        </w:rPr>
      </w:pPr>
      <w:r w:rsidRPr="00FE51CC">
        <w:rPr>
          <w:rFonts w:ascii="Arial" w:hAnsi="Arial" w:cs="Arial"/>
          <w:color w:val="000000" w:themeColor="text1"/>
          <w:lang w:val="cy-GB"/>
        </w:rPr>
        <w:sym w:font="Wingdings 2" w:char="F0A3"/>
      </w:r>
      <w:r w:rsidRPr="00FE51CC">
        <w:rPr>
          <w:rFonts w:ascii="Arial" w:hAnsi="Arial" w:cs="Arial"/>
          <w:color w:val="000000" w:themeColor="text1"/>
          <w:lang w:val="cy-GB"/>
        </w:rPr>
        <w:tab/>
        <w:t xml:space="preserve">Cynllun Personol gogyfer â Gadael mewn Argyfwng </w:t>
      </w:r>
    </w:p>
    <w:p w:rsidR="00096AC0" w:rsidRPr="00FE51CC" w:rsidRDefault="00096AC0" w:rsidP="00096AC0">
      <w:pPr>
        <w:spacing w:after="160" w:line="259" w:lineRule="auto"/>
        <w:rPr>
          <w:rFonts w:ascii="Arial" w:hAnsi="Arial" w:cs="Arial"/>
          <w:b/>
          <w:color w:val="000000" w:themeColor="text1"/>
          <w:lang w:val="cy-GB"/>
        </w:rPr>
      </w:pPr>
      <w:r w:rsidRPr="00FE51CC">
        <w:rPr>
          <w:rFonts w:ascii="Arial" w:hAnsi="Arial" w:cs="Arial"/>
          <w:b/>
          <w:color w:val="000000" w:themeColor="text1"/>
          <w:lang w:val="cy-GB"/>
        </w:rPr>
        <w:t xml:space="preserve">16. LLOFNODION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835"/>
        <w:gridCol w:w="2552"/>
        <w:gridCol w:w="3260"/>
        <w:gridCol w:w="1134"/>
      </w:tblGrid>
      <w:tr w:rsidR="00096AC0" w:rsidRPr="00FE51CC" w:rsidTr="00DD7AB4">
        <w:trPr>
          <w:trHeight w:val="131"/>
        </w:trPr>
        <w:tc>
          <w:tcPr>
            <w:tcW w:w="2835" w:type="dxa"/>
            <w:tcBorders>
              <w:top w:val="single" w:sz="4" w:space="0" w:color="auto"/>
              <w:left w:val="single" w:sz="4" w:space="0" w:color="auto"/>
              <w:bottom w:val="single" w:sz="4" w:space="0" w:color="auto"/>
            </w:tcBorders>
          </w:tcPr>
          <w:p w:rsidR="00096AC0" w:rsidRPr="00FE51CC" w:rsidRDefault="00096AC0" w:rsidP="00DD7AB4">
            <w:pPr>
              <w:autoSpaceDE w:val="0"/>
              <w:autoSpaceDN w:val="0"/>
              <w:adjustRightInd w:val="0"/>
              <w:jc w:val="center"/>
              <w:rPr>
                <w:rFonts w:ascii="Arial" w:hAnsi="Arial" w:cs="Arial"/>
                <w:b/>
                <w:color w:val="000000"/>
                <w:lang w:val="cy-GB"/>
              </w:rPr>
            </w:pPr>
          </w:p>
        </w:tc>
        <w:tc>
          <w:tcPr>
            <w:tcW w:w="2552" w:type="dxa"/>
            <w:tcBorders>
              <w:top w:val="single" w:sz="4" w:space="0" w:color="auto"/>
              <w:left w:val="single" w:sz="4" w:space="0" w:color="auto"/>
              <w:bottom w:val="single" w:sz="4" w:space="0" w:color="auto"/>
            </w:tcBorders>
          </w:tcPr>
          <w:p w:rsidR="00096AC0" w:rsidRPr="00FE51CC" w:rsidRDefault="00096AC0" w:rsidP="00DD7AB4">
            <w:pPr>
              <w:autoSpaceDE w:val="0"/>
              <w:autoSpaceDN w:val="0"/>
              <w:adjustRightInd w:val="0"/>
              <w:jc w:val="center"/>
              <w:rPr>
                <w:rFonts w:ascii="Arial" w:hAnsi="Arial" w:cs="Arial"/>
                <w:b/>
                <w:bCs/>
                <w:color w:val="000000"/>
                <w:lang w:val="cy-GB"/>
              </w:rPr>
            </w:pPr>
            <w:r w:rsidRPr="00FE51CC">
              <w:rPr>
                <w:rFonts w:ascii="Arial" w:hAnsi="Arial" w:cs="Arial"/>
                <w:b/>
                <w:bCs/>
                <w:color w:val="000000"/>
                <w:lang w:val="cy-GB"/>
              </w:rPr>
              <w:t>Enw</w:t>
            </w:r>
          </w:p>
        </w:tc>
        <w:tc>
          <w:tcPr>
            <w:tcW w:w="3260" w:type="dxa"/>
            <w:tcBorders>
              <w:top w:val="single" w:sz="4" w:space="0" w:color="auto"/>
              <w:left w:val="single" w:sz="4" w:space="0" w:color="auto"/>
              <w:bottom w:val="single" w:sz="4" w:space="0" w:color="auto"/>
            </w:tcBorders>
          </w:tcPr>
          <w:p w:rsidR="00096AC0" w:rsidRPr="00FE51CC" w:rsidRDefault="00096AC0" w:rsidP="00DD7AB4">
            <w:pPr>
              <w:autoSpaceDE w:val="0"/>
              <w:autoSpaceDN w:val="0"/>
              <w:adjustRightInd w:val="0"/>
              <w:jc w:val="center"/>
              <w:rPr>
                <w:rFonts w:ascii="Arial" w:hAnsi="Arial" w:cs="Arial"/>
                <w:b/>
                <w:bCs/>
                <w:color w:val="000000"/>
                <w:lang w:val="cy-GB"/>
              </w:rPr>
            </w:pPr>
            <w:r w:rsidRPr="00FE51CC">
              <w:rPr>
                <w:rFonts w:ascii="Arial" w:hAnsi="Arial" w:cs="Arial"/>
                <w:b/>
                <w:bCs/>
                <w:color w:val="000000"/>
                <w:lang w:val="cy-GB"/>
              </w:rPr>
              <w:t>Llofnod</w:t>
            </w: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jc w:val="center"/>
              <w:rPr>
                <w:rFonts w:ascii="Arial" w:hAnsi="Arial" w:cs="Arial"/>
                <w:b/>
                <w:bCs/>
                <w:color w:val="000000"/>
                <w:lang w:val="cy-GB"/>
              </w:rPr>
            </w:pPr>
            <w:r w:rsidRPr="00FE51CC">
              <w:rPr>
                <w:rFonts w:ascii="Arial" w:hAnsi="Arial" w:cs="Arial"/>
                <w:b/>
                <w:bCs/>
                <w:color w:val="000000"/>
                <w:lang w:val="cy-GB"/>
              </w:rPr>
              <w:t>Dyddiad</w:t>
            </w: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r w:rsidRPr="00FE51CC">
              <w:rPr>
                <w:rFonts w:ascii="Arial" w:hAnsi="Arial" w:cs="Arial"/>
                <w:bCs/>
                <w:color w:val="000000" w:themeColor="text1"/>
                <w:lang w:val="cy-GB"/>
              </w:rPr>
              <w:t>Pennaeth/person dynodedig</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color w:val="000000"/>
                <w:lang w:val="cy-GB"/>
              </w:rPr>
            </w:pPr>
            <w:r w:rsidRPr="00FE51CC">
              <w:rPr>
                <w:rFonts w:ascii="Arial" w:hAnsi="Arial" w:cs="Arial"/>
                <w:bCs/>
                <w:color w:val="000000"/>
                <w:lang w:val="cy-GB"/>
              </w:rPr>
              <w:t>Person Ifanc</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0345CD">
            <w:pPr>
              <w:autoSpaceDE w:val="0"/>
              <w:autoSpaceDN w:val="0"/>
              <w:adjustRightInd w:val="0"/>
              <w:spacing w:after="160"/>
              <w:rPr>
                <w:rFonts w:ascii="Arial" w:hAnsi="Arial" w:cs="Arial"/>
                <w:color w:val="000000"/>
                <w:lang w:val="cy-GB"/>
              </w:rPr>
            </w:pPr>
            <w:r w:rsidRPr="00FE51CC">
              <w:rPr>
                <w:rFonts w:ascii="Arial" w:hAnsi="Arial" w:cs="Arial"/>
                <w:bCs/>
                <w:color w:val="000000"/>
                <w:lang w:val="cy-GB"/>
              </w:rPr>
              <w:t>Rhi</w:t>
            </w:r>
            <w:r w:rsidR="000345CD" w:rsidRPr="00FE51CC">
              <w:rPr>
                <w:rFonts w:ascii="Arial" w:hAnsi="Arial" w:cs="Arial"/>
                <w:bCs/>
                <w:color w:val="000000"/>
                <w:lang w:val="cy-GB"/>
              </w:rPr>
              <w:t>eni</w:t>
            </w:r>
            <w:r w:rsidRPr="00FE51CC">
              <w:rPr>
                <w:rFonts w:ascii="Arial" w:hAnsi="Arial" w:cs="Arial"/>
                <w:bCs/>
                <w:color w:val="000000"/>
                <w:lang w:val="cy-GB"/>
              </w:rPr>
              <w:t>/gofalwr</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color w:val="000000"/>
                <w:lang w:val="cy-GB"/>
              </w:rPr>
            </w:pPr>
            <w:r w:rsidRPr="00FE51CC">
              <w:rPr>
                <w:rFonts w:ascii="Arial" w:hAnsi="Arial" w:cs="Arial"/>
                <w:bCs/>
                <w:color w:val="000000"/>
                <w:lang w:val="cy-GB"/>
              </w:rPr>
              <w:t xml:space="preserve">Gweithiwr iechyd </w:t>
            </w:r>
            <w:r w:rsidRPr="00FE51CC">
              <w:rPr>
                <w:rFonts w:ascii="Arial" w:hAnsi="Arial" w:cs="Arial"/>
                <w:bCs/>
                <w:color w:val="000000"/>
                <w:lang w:val="cy-GB"/>
              </w:rPr>
              <w:lastRenderedPageBreak/>
              <w:t xml:space="preserve">proffesiynol. </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color w:val="000000"/>
                <w:lang w:val="cy-GB"/>
              </w:rPr>
            </w:pPr>
            <w:r w:rsidRPr="00FE51CC">
              <w:rPr>
                <w:rFonts w:ascii="Arial" w:hAnsi="Arial" w:cs="Arial"/>
                <w:bCs/>
                <w:color w:val="000000"/>
                <w:lang w:val="cy-GB"/>
              </w:rPr>
              <w:lastRenderedPageBreak/>
              <w:t>Cynrychiolydd Ysgol</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r w:rsidR="00096AC0" w:rsidRPr="00FE51CC" w:rsidTr="00DD7AB4">
        <w:trPr>
          <w:trHeight w:val="131"/>
        </w:trPr>
        <w:tc>
          <w:tcPr>
            <w:tcW w:w="2835"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color w:val="000000"/>
                <w:lang w:val="cy-GB"/>
              </w:rPr>
            </w:pPr>
            <w:r w:rsidRPr="00FE51CC">
              <w:rPr>
                <w:rFonts w:ascii="Arial" w:hAnsi="Arial" w:cs="Arial"/>
                <w:bCs/>
                <w:color w:val="000000"/>
                <w:lang w:val="cy-GB"/>
              </w:rPr>
              <w:t>Nyrs yr Ysgol</w:t>
            </w:r>
          </w:p>
        </w:tc>
        <w:tc>
          <w:tcPr>
            <w:tcW w:w="2552"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3260"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c>
          <w:tcPr>
            <w:tcW w:w="1134" w:type="dxa"/>
            <w:tcBorders>
              <w:top w:val="single" w:sz="4" w:space="0" w:color="auto"/>
              <w:left w:val="single" w:sz="4" w:space="0" w:color="auto"/>
              <w:bottom w:val="single" w:sz="4" w:space="0" w:color="auto"/>
              <w:right w:val="single" w:sz="4" w:space="0" w:color="auto"/>
            </w:tcBorders>
          </w:tcPr>
          <w:p w:rsidR="00096AC0" w:rsidRPr="00FE51CC" w:rsidRDefault="00096AC0" w:rsidP="00DD7AB4">
            <w:pPr>
              <w:autoSpaceDE w:val="0"/>
              <w:autoSpaceDN w:val="0"/>
              <w:adjustRightInd w:val="0"/>
              <w:spacing w:after="160"/>
              <w:rPr>
                <w:rFonts w:ascii="Arial" w:hAnsi="Arial" w:cs="Arial"/>
                <w:bCs/>
                <w:color w:val="000000"/>
                <w:lang w:val="cy-GB"/>
              </w:rPr>
            </w:pPr>
          </w:p>
        </w:tc>
      </w:tr>
    </w:tbl>
    <w:p w:rsidR="00096AC0" w:rsidRPr="00FE51CC" w:rsidRDefault="00096AC0" w:rsidP="00096AC0">
      <w:pPr>
        <w:spacing w:after="160" w:line="259" w:lineRule="auto"/>
        <w:rPr>
          <w:rFonts w:ascii="Century Gothic" w:hAnsi="Century Gothic" w:cs="Arial"/>
          <w:lang w:val="cy-GB"/>
        </w:rPr>
      </w:pPr>
    </w:p>
    <w:p w:rsidR="00D07097" w:rsidRPr="00FE51CC" w:rsidRDefault="00D07097" w:rsidP="00096AC0">
      <w:pPr>
        <w:pStyle w:val="Default"/>
        <w:jc w:val="center"/>
        <w:rPr>
          <w:rFonts w:ascii="Arial" w:hAnsi="Arial" w:cs="Arial"/>
          <w:b/>
          <w:bCs/>
          <w:lang w:val="cy-GB"/>
        </w:rPr>
      </w:pPr>
    </w:p>
    <w:p w:rsidR="00D07097" w:rsidRPr="00FE51CC" w:rsidRDefault="00D07097" w:rsidP="00B81796">
      <w:pPr>
        <w:autoSpaceDE w:val="0"/>
        <w:autoSpaceDN w:val="0"/>
        <w:adjustRightInd w:val="0"/>
        <w:spacing w:after="0" w:line="240" w:lineRule="auto"/>
        <w:rPr>
          <w:rFonts w:ascii="Arial" w:hAnsi="Arial" w:cs="Arial"/>
          <w:b/>
          <w:bCs/>
          <w:sz w:val="24"/>
          <w:szCs w:val="24"/>
          <w:lang w:val="cy-GB"/>
        </w:rPr>
      </w:pPr>
    </w:p>
    <w:p w:rsidR="00D07097" w:rsidRPr="00FE51CC" w:rsidRDefault="00D07097" w:rsidP="00B81796">
      <w:pPr>
        <w:autoSpaceDE w:val="0"/>
        <w:autoSpaceDN w:val="0"/>
        <w:adjustRightInd w:val="0"/>
        <w:spacing w:after="0" w:line="240" w:lineRule="auto"/>
        <w:rPr>
          <w:rFonts w:ascii="Arial" w:hAnsi="Arial" w:cs="Arial"/>
          <w:b/>
          <w:bCs/>
          <w:sz w:val="24"/>
          <w:szCs w:val="24"/>
          <w:lang w:val="cy-GB"/>
        </w:rPr>
      </w:pPr>
    </w:p>
    <w:p w:rsidR="00D07097" w:rsidRPr="00FE51CC" w:rsidRDefault="00D07097" w:rsidP="00B81796">
      <w:pPr>
        <w:autoSpaceDE w:val="0"/>
        <w:autoSpaceDN w:val="0"/>
        <w:adjustRightInd w:val="0"/>
        <w:spacing w:after="0" w:line="240" w:lineRule="auto"/>
        <w:rPr>
          <w:rFonts w:ascii="Arial" w:hAnsi="Arial" w:cs="Arial"/>
          <w:b/>
          <w:bCs/>
          <w:sz w:val="24"/>
          <w:szCs w:val="24"/>
          <w:lang w:val="cy-GB"/>
        </w:rPr>
      </w:pPr>
    </w:p>
    <w:p w:rsidR="000345CD" w:rsidRPr="00FE51CC" w:rsidRDefault="000345CD" w:rsidP="00B81796">
      <w:pPr>
        <w:autoSpaceDE w:val="0"/>
        <w:autoSpaceDN w:val="0"/>
        <w:adjustRightInd w:val="0"/>
        <w:spacing w:after="0" w:line="240" w:lineRule="auto"/>
        <w:rPr>
          <w:rFonts w:ascii="Arial" w:hAnsi="Arial" w:cs="Arial"/>
          <w:b/>
          <w:bCs/>
          <w:sz w:val="24"/>
          <w:szCs w:val="24"/>
          <w:lang w:val="cy-GB"/>
        </w:rPr>
      </w:pPr>
    </w:p>
    <w:p w:rsidR="000345CD" w:rsidRPr="00FE51CC" w:rsidRDefault="000345CD" w:rsidP="00B81796">
      <w:pPr>
        <w:autoSpaceDE w:val="0"/>
        <w:autoSpaceDN w:val="0"/>
        <w:adjustRightInd w:val="0"/>
        <w:spacing w:after="0" w:line="240" w:lineRule="auto"/>
        <w:rPr>
          <w:rFonts w:ascii="Arial" w:hAnsi="Arial" w:cs="Arial"/>
          <w:b/>
          <w:bCs/>
          <w:sz w:val="24"/>
          <w:szCs w:val="24"/>
          <w:lang w:val="cy-GB"/>
        </w:rPr>
      </w:pPr>
    </w:p>
    <w:p w:rsidR="000345CD" w:rsidRPr="00FE51CC" w:rsidRDefault="000345CD" w:rsidP="00B81796">
      <w:pPr>
        <w:autoSpaceDE w:val="0"/>
        <w:autoSpaceDN w:val="0"/>
        <w:adjustRightInd w:val="0"/>
        <w:spacing w:after="0" w:line="240" w:lineRule="auto"/>
        <w:rPr>
          <w:rFonts w:ascii="Arial" w:hAnsi="Arial" w:cs="Arial"/>
          <w:b/>
          <w:bCs/>
          <w:sz w:val="24"/>
          <w:szCs w:val="24"/>
          <w:lang w:val="cy-GB"/>
        </w:rPr>
      </w:pPr>
    </w:p>
    <w:p w:rsidR="000345CD" w:rsidRPr="00FE51CC" w:rsidRDefault="000345CD" w:rsidP="00B81796">
      <w:pPr>
        <w:autoSpaceDE w:val="0"/>
        <w:autoSpaceDN w:val="0"/>
        <w:adjustRightInd w:val="0"/>
        <w:spacing w:after="0" w:line="240" w:lineRule="auto"/>
        <w:rPr>
          <w:rFonts w:ascii="Arial" w:hAnsi="Arial" w:cs="Arial"/>
          <w:b/>
          <w:bCs/>
          <w:sz w:val="24"/>
          <w:szCs w:val="24"/>
          <w:lang w:val="cy-GB"/>
        </w:rPr>
      </w:pPr>
    </w:p>
    <w:p w:rsidR="000345CD" w:rsidRPr="00FE51CC" w:rsidRDefault="000345CD" w:rsidP="00B81796">
      <w:pPr>
        <w:autoSpaceDE w:val="0"/>
        <w:autoSpaceDN w:val="0"/>
        <w:adjustRightInd w:val="0"/>
        <w:spacing w:after="0" w:line="240" w:lineRule="auto"/>
        <w:rPr>
          <w:rFonts w:ascii="Arial" w:hAnsi="Arial" w:cs="Arial"/>
          <w:b/>
          <w:bCs/>
          <w:sz w:val="24"/>
          <w:szCs w:val="24"/>
          <w:lang w:val="cy-GB"/>
        </w:rPr>
      </w:pPr>
    </w:p>
    <w:p w:rsidR="004C479B" w:rsidRPr="00FE51CC" w:rsidRDefault="004C479B" w:rsidP="00B81796">
      <w:pPr>
        <w:autoSpaceDE w:val="0"/>
        <w:autoSpaceDN w:val="0"/>
        <w:adjustRightInd w:val="0"/>
        <w:spacing w:after="0" w:line="240" w:lineRule="auto"/>
        <w:rPr>
          <w:rFonts w:ascii="Arial" w:hAnsi="Arial" w:cs="Arial"/>
          <w:b/>
          <w:bCs/>
          <w:sz w:val="24"/>
          <w:szCs w:val="24"/>
          <w:lang w:val="cy-GB"/>
        </w:rPr>
      </w:pPr>
    </w:p>
    <w:p w:rsidR="00434F5B" w:rsidRPr="004E1159" w:rsidRDefault="008F74D3" w:rsidP="00434F5B">
      <w:pPr>
        <w:pStyle w:val="Heading1"/>
        <w:numPr>
          <w:ilvl w:val="0"/>
          <w:numId w:val="0"/>
        </w:numPr>
        <w:spacing w:after="240"/>
        <w:rPr>
          <w:sz w:val="22"/>
          <w:szCs w:val="22"/>
          <w:lang w:val="cy-GB"/>
        </w:rPr>
      </w:pPr>
      <w:bookmarkStart w:id="13" w:name="_Toc457845485"/>
      <w:bookmarkStart w:id="14" w:name="_Toc457845732"/>
      <w:bookmarkStart w:id="15" w:name="_Toc476002821"/>
      <w:r w:rsidRPr="004E1159">
        <w:rPr>
          <w:color w:val="000000"/>
          <w:sz w:val="22"/>
          <w:szCs w:val="22"/>
          <w:lang w:val="cy-GB"/>
        </w:rPr>
        <w:t>Atodiad 4: Amlinelliad o'r fframwaith cyfreithiol</w:t>
      </w:r>
    </w:p>
    <w:p w:rsidR="00434F5B" w:rsidRPr="00FE51CC" w:rsidRDefault="00434F5B" w:rsidP="00434F5B">
      <w:pPr>
        <w:pStyle w:val="Heading1"/>
        <w:numPr>
          <w:ilvl w:val="0"/>
          <w:numId w:val="0"/>
        </w:numPr>
        <w:spacing w:after="240"/>
        <w:rPr>
          <w:b w:val="0"/>
          <w:color w:val="000000" w:themeColor="text1"/>
          <w:sz w:val="22"/>
          <w:szCs w:val="22"/>
          <w:lang w:val="cy-GB"/>
        </w:rPr>
      </w:pPr>
      <w:r w:rsidRPr="00FE51CC">
        <w:rPr>
          <w:b w:val="0"/>
          <w:color w:val="000000" w:themeColor="text1"/>
          <w:sz w:val="22"/>
          <w:szCs w:val="22"/>
          <w:lang w:val="cy-GB"/>
        </w:rPr>
        <w:t xml:space="preserve">O fewn y cyd-destun addysgol, caiff amryw ddyletswyddau eu gosod ar ysgolion ac awdurdodau lleol sy'n berthnasol i ddiogelu a lles dysgwyr. Amlinellir y prif ddarpariaethau yn yr </w:t>
      </w:r>
      <w:r w:rsidR="00660B77" w:rsidRPr="00FE51CC">
        <w:rPr>
          <w:b w:val="0"/>
          <w:color w:val="000000" w:themeColor="text1"/>
          <w:sz w:val="22"/>
          <w:szCs w:val="22"/>
          <w:lang w:val="cy-GB"/>
        </w:rPr>
        <w:t>adrann</w:t>
      </w:r>
      <w:r w:rsidRPr="00FE51CC">
        <w:rPr>
          <w:b w:val="0"/>
          <w:color w:val="000000" w:themeColor="text1"/>
          <w:sz w:val="22"/>
          <w:szCs w:val="22"/>
          <w:lang w:val="cy-GB"/>
        </w:rPr>
        <w:t>au isod. Nid yw'r amlinelliad hwn yn rhestr gynhwysfawr o'r ddeddfwriaeth berthnasol, ac nid yw'r adrannau unigol yn ddatganiad awdurdodol nac yn ddisgrifiad o'r cyfreithiau eu hunain.</w:t>
      </w:r>
    </w:p>
    <w:bookmarkEnd w:id="13"/>
    <w:bookmarkEnd w:id="14"/>
    <w:bookmarkEnd w:id="15"/>
    <w:p w:rsidR="00434F5B" w:rsidRPr="00FE51CC" w:rsidRDefault="00434F5B" w:rsidP="00434F5B">
      <w:pPr>
        <w:spacing w:after="0"/>
        <w:rPr>
          <w:rFonts w:ascii="Arial" w:hAnsi="Arial" w:cs="Arial"/>
          <w:color w:val="000000" w:themeColor="text1"/>
          <w:u w:val="single"/>
          <w:lang w:val="cy-GB"/>
        </w:rPr>
      </w:pPr>
      <w:r w:rsidRPr="00FE51CC">
        <w:rPr>
          <w:rFonts w:ascii="Arial" w:hAnsi="Arial" w:cs="Arial"/>
          <w:color w:val="000000" w:themeColor="text1"/>
          <w:u w:val="single"/>
          <w:lang w:val="cy-GB"/>
        </w:rPr>
        <w:t>Dyletswyddau statudol ar gyrff llywodraethu ysgolion a gynhelir</w:t>
      </w:r>
    </w:p>
    <w:p w:rsidR="00434F5B" w:rsidRPr="00FE51CC" w:rsidRDefault="00434F5B" w:rsidP="005D7FEF">
      <w:pPr>
        <w:pStyle w:val="ListParagraph"/>
        <w:numPr>
          <w:ilvl w:val="0"/>
          <w:numId w:val="24"/>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Wrth gyflawni eu swyddogaethau sy'n ymwneud â rhedeg yr ysgol, rhaid i gyrff llywodraethu ysgolion a gynhelir (gan gynnwys ysgolion meithrin a gynhelir) hyrwyddo lles</w:t>
      </w:r>
      <w:r w:rsidR="00706B5B">
        <w:rPr>
          <w:rFonts w:ascii="Arial" w:hAnsi="Arial" w:cs="Arial"/>
          <w:color w:val="000000" w:themeColor="text1"/>
          <w:lang w:val="cy-GB"/>
        </w:rPr>
        <w:t>iant dysgwyr yn yr ysgol [</w:t>
      </w:r>
      <w:r w:rsidR="00AB3003">
        <w:rPr>
          <w:rFonts w:ascii="Arial" w:hAnsi="Arial" w:cs="Arial"/>
          <w:color w:val="000000" w:themeColor="text1"/>
          <w:lang w:val="cy-GB"/>
        </w:rPr>
        <w:t>a</w:t>
      </w:r>
      <w:r w:rsidRPr="00FE51CC">
        <w:rPr>
          <w:rFonts w:ascii="Arial" w:hAnsi="Arial" w:cs="Arial"/>
          <w:color w:val="000000" w:themeColor="text1"/>
          <w:lang w:val="cy-GB"/>
        </w:rPr>
        <w:t xml:space="preserve">dran 21(5) </w:t>
      </w:r>
      <w:r w:rsidR="004B285E">
        <w:rPr>
          <w:rFonts w:ascii="Arial" w:hAnsi="Arial" w:cs="Arial"/>
          <w:color w:val="000000" w:themeColor="text1"/>
          <w:lang w:val="cy-GB"/>
        </w:rPr>
        <w:t xml:space="preserve">o </w:t>
      </w:r>
      <w:r w:rsidRPr="00FE51CC">
        <w:rPr>
          <w:rFonts w:ascii="Arial" w:hAnsi="Arial" w:cs="Arial"/>
          <w:color w:val="000000" w:themeColor="text1"/>
          <w:lang w:val="cy-GB"/>
        </w:rPr>
        <w:t>D</w:t>
      </w:r>
      <w:r w:rsidR="004B285E">
        <w:rPr>
          <w:rFonts w:ascii="Arial" w:hAnsi="Arial" w:cs="Arial"/>
          <w:color w:val="000000" w:themeColor="text1"/>
          <w:lang w:val="cy-GB"/>
        </w:rPr>
        <w:t>d</w:t>
      </w:r>
      <w:r w:rsidRPr="00FE51CC">
        <w:rPr>
          <w:rFonts w:ascii="Arial" w:hAnsi="Arial" w:cs="Arial"/>
          <w:color w:val="000000" w:themeColor="text1"/>
          <w:lang w:val="cy-GB"/>
        </w:rPr>
        <w:t>eddf Addysg 2002</w:t>
      </w:r>
      <w:r w:rsidR="00706B5B">
        <w:rPr>
          <w:rFonts w:ascii="Arial" w:hAnsi="Arial" w:cs="Arial"/>
          <w:color w:val="000000" w:themeColor="text1"/>
          <w:lang w:val="cy-GB"/>
        </w:rPr>
        <w:t>]</w:t>
      </w:r>
      <w:r w:rsidRPr="00FE51CC">
        <w:rPr>
          <w:rFonts w:ascii="Arial" w:hAnsi="Arial" w:cs="Arial"/>
          <w:color w:val="000000" w:themeColor="text1"/>
          <w:lang w:val="cy-GB"/>
        </w:rPr>
        <w:t>. Mae'r ddyletswydd hon yn berthnasol i bob dysgwr, gan gynnwys y rhai ag anghenion gofal iechyd.</w:t>
      </w:r>
    </w:p>
    <w:p w:rsidR="00434F5B" w:rsidRPr="00FE51CC" w:rsidRDefault="00434F5B" w:rsidP="005D7FEF">
      <w:pPr>
        <w:pStyle w:val="ListParagraph"/>
        <w:numPr>
          <w:ilvl w:val="0"/>
          <w:numId w:val="24"/>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Rhaid i gyrff llywodraethu ysgolion a gynhelir (gan gynnwys ysgolion meithrin a gynhelir) wneud trefniadau i sicrhau bod eu swyddogaethau sy'n ymwneud â rhedeg yr ysgol yn cael eu harfer gyda golwg ar ddiogelu a hyrwyddo lles plant (h.y. y rhai o dan 18 </w:t>
      </w:r>
      <w:r w:rsidR="003C0F77">
        <w:rPr>
          <w:rFonts w:ascii="Arial" w:hAnsi="Arial" w:cs="Arial"/>
          <w:color w:val="000000" w:themeColor="text1"/>
          <w:lang w:val="cy-GB"/>
        </w:rPr>
        <w:t>oed) sy'n ddysgwyr yn yr ysgol [</w:t>
      </w:r>
      <w:r w:rsidRPr="00FE51CC">
        <w:rPr>
          <w:rFonts w:ascii="Arial" w:hAnsi="Arial" w:cs="Arial"/>
          <w:color w:val="000000" w:themeColor="text1"/>
          <w:lang w:val="cy-GB"/>
        </w:rPr>
        <w:t xml:space="preserve">gweler adran 175(2) </w:t>
      </w:r>
      <w:r w:rsidR="004B285E">
        <w:rPr>
          <w:rFonts w:ascii="Arial" w:hAnsi="Arial" w:cs="Arial"/>
          <w:color w:val="000000" w:themeColor="text1"/>
          <w:lang w:val="cy-GB"/>
        </w:rPr>
        <w:t xml:space="preserve">o </w:t>
      </w:r>
      <w:r w:rsidRPr="00FE51CC">
        <w:rPr>
          <w:rFonts w:ascii="Arial" w:hAnsi="Arial" w:cs="Arial"/>
          <w:color w:val="000000" w:themeColor="text1"/>
          <w:lang w:val="cy-GB"/>
        </w:rPr>
        <w:t>D</w:t>
      </w:r>
      <w:r w:rsidR="004B285E">
        <w:rPr>
          <w:rFonts w:ascii="Arial" w:hAnsi="Arial" w:cs="Arial"/>
          <w:color w:val="000000" w:themeColor="text1"/>
          <w:lang w:val="cy-GB"/>
        </w:rPr>
        <w:t>d</w:t>
      </w:r>
      <w:r w:rsidRPr="00FE51CC">
        <w:rPr>
          <w:rFonts w:ascii="Arial" w:hAnsi="Arial" w:cs="Arial"/>
          <w:color w:val="000000" w:themeColor="text1"/>
          <w:lang w:val="cy-GB"/>
        </w:rPr>
        <w:t>eddf Addysg 2002</w:t>
      </w:r>
      <w:r w:rsidR="003C0F77">
        <w:rPr>
          <w:rFonts w:ascii="Arial" w:hAnsi="Arial" w:cs="Arial"/>
          <w:color w:val="000000" w:themeColor="text1"/>
          <w:lang w:val="cy-GB"/>
        </w:rPr>
        <w:t>]</w:t>
      </w:r>
      <w:r w:rsidRPr="00FE51CC">
        <w:rPr>
          <w:rFonts w:ascii="Arial" w:hAnsi="Arial" w:cs="Arial"/>
          <w:color w:val="000000" w:themeColor="text1"/>
          <w:lang w:val="cy-GB"/>
        </w:rPr>
        <w:t>.</w:t>
      </w:r>
    </w:p>
    <w:p w:rsidR="00434F5B" w:rsidRPr="00FE51CC" w:rsidRDefault="00434F5B" w:rsidP="005D7FEF">
      <w:pPr>
        <w:pStyle w:val="ListParagraph"/>
        <w:numPr>
          <w:ilvl w:val="0"/>
          <w:numId w:val="24"/>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Mae cyrff llywodraethu hefyd yn ddarostyngedig i ddyletswyddau o dan Ddeddf Cydraddoldeb 2010 – gweler isod. </w:t>
      </w:r>
    </w:p>
    <w:p w:rsidR="00434F5B" w:rsidRPr="00FE51CC" w:rsidRDefault="00434F5B" w:rsidP="00434F5B">
      <w:pPr>
        <w:spacing w:after="0" w:line="240" w:lineRule="auto"/>
        <w:rPr>
          <w:rFonts w:ascii="Arial" w:hAnsi="Arial" w:cs="Arial"/>
          <w:color w:val="000000" w:themeColor="text1"/>
          <w:sz w:val="14"/>
          <w:lang w:val="cy-GB"/>
        </w:rPr>
      </w:pPr>
    </w:p>
    <w:p w:rsidR="00434F5B" w:rsidRPr="00FE51CC" w:rsidRDefault="00434F5B" w:rsidP="00434F5B">
      <w:pPr>
        <w:spacing w:after="0" w:line="240" w:lineRule="auto"/>
        <w:rPr>
          <w:rFonts w:ascii="Arial" w:hAnsi="Arial" w:cs="Arial"/>
          <w:u w:val="single"/>
          <w:lang w:val="cy-GB"/>
        </w:rPr>
      </w:pPr>
      <w:r w:rsidRPr="00FE51CC">
        <w:rPr>
          <w:rFonts w:ascii="Arial" w:hAnsi="Arial" w:cs="Arial"/>
          <w:color w:val="000000" w:themeColor="text1"/>
          <w:u w:val="single"/>
          <w:lang w:val="cy-GB"/>
        </w:rPr>
        <w:t>Dyletswyddau statudol ar awdurdodau lleol</w:t>
      </w:r>
      <w:r w:rsidRPr="00FE51CC">
        <w:rPr>
          <w:rFonts w:ascii="Arial" w:hAnsi="Arial" w:cs="Arial"/>
          <w:u w:val="single"/>
          <w:lang w:val="cy-GB"/>
        </w:rPr>
        <w:t xml:space="preserve"> </w:t>
      </w:r>
    </w:p>
    <w:p w:rsidR="00434F5B" w:rsidRPr="00FE51CC" w:rsidRDefault="00434F5B" w:rsidP="005D7FEF">
      <w:pPr>
        <w:pStyle w:val="ListParagraph"/>
        <w:numPr>
          <w:ilvl w:val="0"/>
          <w:numId w:val="23"/>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Mae gan awdurdodau lleol swyddogaethau cyffredinol mewn perthynas â darparu addysg ar gyfer eu hardal (gweler yn benodol adrannau 13 i 14, 15A, 15B </w:t>
      </w:r>
      <w:r w:rsidR="00F13B74">
        <w:rPr>
          <w:rFonts w:ascii="Arial" w:hAnsi="Arial" w:cs="Arial"/>
          <w:color w:val="000000" w:themeColor="text1"/>
          <w:lang w:val="cy-GB"/>
        </w:rPr>
        <w:t xml:space="preserve">o </w:t>
      </w:r>
      <w:r w:rsidRPr="00FE51CC">
        <w:rPr>
          <w:rFonts w:ascii="Arial" w:hAnsi="Arial" w:cs="Arial"/>
          <w:color w:val="000000" w:themeColor="text1"/>
          <w:lang w:val="cy-GB"/>
        </w:rPr>
        <w:t>D</w:t>
      </w:r>
      <w:r w:rsidR="00F13B74">
        <w:rPr>
          <w:rFonts w:ascii="Arial" w:hAnsi="Arial" w:cs="Arial"/>
          <w:color w:val="000000" w:themeColor="text1"/>
          <w:lang w:val="cy-GB"/>
        </w:rPr>
        <w:t>d</w:t>
      </w:r>
      <w:r w:rsidRPr="00FE51CC">
        <w:rPr>
          <w:rFonts w:ascii="Arial" w:hAnsi="Arial" w:cs="Arial"/>
          <w:color w:val="000000" w:themeColor="text1"/>
          <w:lang w:val="cy-GB"/>
        </w:rPr>
        <w:t>eddf Addysg 1996).</w:t>
      </w:r>
    </w:p>
    <w:p w:rsidR="00434F5B" w:rsidRPr="00FE51CC" w:rsidRDefault="00434F5B" w:rsidP="005D7FEF">
      <w:pPr>
        <w:pStyle w:val="ListParagraph"/>
        <w:numPr>
          <w:ilvl w:val="0"/>
          <w:numId w:val="23"/>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Rhaid i awdurdod lleol wneud trefniadau ar gyfer darparu addysg addas (yn yr ysgol neu fel arall) ar gyfer plant o oedran ysgol gorfodol na fyddent fel arall yn ei dderbyn am unrhyw gyfnod oherwydd salwch, gwaha</w:t>
      </w:r>
      <w:r w:rsidR="003C0F77">
        <w:rPr>
          <w:rFonts w:ascii="Arial" w:hAnsi="Arial" w:cs="Arial"/>
          <w:color w:val="000000" w:themeColor="text1"/>
          <w:lang w:val="cy-GB"/>
        </w:rPr>
        <w:t>rddiad o'r ysgol neu fel arall [</w:t>
      </w:r>
      <w:r w:rsidRPr="00FE51CC">
        <w:rPr>
          <w:rFonts w:ascii="Arial" w:hAnsi="Arial" w:cs="Arial"/>
          <w:color w:val="000000" w:themeColor="text1"/>
          <w:lang w:val="cy-GB"/>
        </w:rPr>
        <w:t xml:space="preserve">gweler adran 19(1) </w:t>
      </w:r>
      <w:r w:rsidR="00F13B74">
        <w:rPr>
          <w:rFonts w:ascii="Arial" w:hAnsi="Arial" w:cs="Arial"/>
          <w:color w:val="000000" w:themeColor="text1"/>
          <w:lang w:val="cy-GB"/>
        </w:rPr>
        <w:t xml:space="preserve">o </w:t>
      </w:r>
      <w:r w:rsidRPr="00FE51CC">
        <w:rPr>
          <w:rFonts w:ascii="Arial" w:hAnsi="Arial" w:cs="Arial"/>
          <w:color w:val="000000" w:themeColor="text1"/>
          <w:lang w:val="cy-GB"/>
        </w:rPr>
        <w:t>D</w:t>
      </w:r>
      <w:r w:rsidR="00F13B74">
        <w:rPr>
          <w:rFonts w:ascii="Arial" w:hAnsi="Arial" w:cs="Arial"/>
          <w:color w:val="000000" w:themeColor="text1"/>
          <w:lang w:val="cy-GB"/>
        </w:rPr>
        <w:t>d</w:t>
      </w:r>
      <w:r w:rsidRPr="00FE51CC">
        <w:rPr>
          <w:rFonts w:ascii="Arial" w:hAnsi="Arial" w:cs="Arial"/>
          <w:color w:val="000000" w:themeColor="text1"/>
          <w:lang w:val="cy-GB"/>
        </w:rPr>
        <w:t>eddf Addysg 1996</w:t>
      </w:r>
      <w:r w:rsidR="003C0F77">
        <w:rPr>
          <w:rFonts w:ascii="Arial" w:hAnsi="Arial" w:cs="Arial"/>
          <w:color w:val="000000" w:themeColor="text1"/>
          <w:lang w:val="cy-GB"/>
        </w:rPr>
        <w:t>]</w:t>
      </w:r>
      <w:r w:rsidRPr="00FE51CC">
        <w:rPr>
          <w:rFonts w:ascii="Arial" w:hAnsi="Arial" w:cs="Arial"/>
          <w:color w:val="000000" w:themeColor="text1"/>
          <w:lang w:val="cy-GB"/>
        </w:rPr>
        <w:t>. Ar gyfer pobl ifanc (h.y. y rhai sydd dros oedran ysgol gorfodol, ond o dan 18 oed), mae gan awdurdodau lleol bŵer (yn hytrach na dyletswydd) i wneud trefniadau o'r</w:t>
      </w:r>
      <w:r w:rsidR="003C0F77">
        <w:rPr>
          <w:rFonts w:ascii="Arial" w:hAnsi="Arial" w:cs="Arial"/>
          <w:color w:val="000000" w:themeColor="text1"/>
          <w:lang w:val="cy-GB"/>
        </w:rPr>
        <w:t xml:space="preserve"> fath yn yr amgylchiadau hynny [</w:t>
      </w:r>
      <w:r w:rsidRPr="00FE51CC">
        <w:rPr>
          <w:rFonts w:ascii="Arial" w:hAnsi="Arial" w:cs="Arial"/>
          <w:color w:val="000000" w:themeColor="text1"/>
          <w:lang w:val="cy-GB"/>
        </w:rPr>
        <w:t>gweler adran 19(4)</w:t>
      </w:r>
      <w:r w:rsidR="00F13B74">
        <w:rPr>
          <w:rFonts w:ascii="Arial" w:hAnsi="Arial" w:cs="Arial"/>
          <w:color w:val="000000" w:themeColor="text1"/>
          <w:lang w:val="cy-GB"/>
        </w:rPr>
        <w:t xml:space="preserve"> o </w:t>
      </w:r>
      <w:r w:rsidRPr="00FE51CC">
        <w:rPr>
          <w:rFonts w:ascii="Arial" w:hAnsi="Arial" w:cs="Arial"/>
          <w:color w:val="000000" w:themeColor="text1"/>
          <w:lang w:val="cy-GB"/>
        </w:rPr>
        <w:t>D</w:t>
      </w:r>
      <w:r w:rsidR="00F13B74">
        <w:rPr>
          <w:rFonts w:ascii="Arial" w:hAnsi="Arial" w:cs="Arial"/>
          <w:color w:val="000000" w:themeColor="text1"/>
          <w:lang w:val="cy-GB"/>
        </w:rPr>
        <w:t>d</w:t>
      </w:r>
      <w:r w:rsidRPr="00FE51CC">
        <w:rPr>
          <w:rFonts w:ascii="Arial" w:hAnsi="Arial" w:cs="Arial"/>
          <w:color w:val="000000" w:themeColor="text1"/>
          <w:lang w:val="cy-GB"/>
        </w:rPr>
        <w:t>eddf Addysg 1996</w:t>
      </w:r>
      <w:r w:rsidR="003C0F77">
        <w:rPr>
          <w:rFonts w:ascii="Arial" w:hAnsi="Arial" w:cs="Arial"/>
          <w:color w:val="000000" w:themeColor="text1"/>
          <w:lang w:val="cy-GB"/>
        </w:rPr>
        <w:t>]</w:t>
      </w:r>
      <w:r w:rsidRPr="00FE51CC">
        <w:rPr>
          <w:rFonts w:ascii="Arial" w:hAnsi="Arial" w:cs="Arial"/>
          <w:color w:val="000000" w:themeColor="text1"/>
          <w:lang w:val="cy-GB"/>
        </w:rPr>
        <w:t>. Wrth benderfynu pa drefniadau i'w gwneud o dan adran 19(1) neu (4) yn achos unrhyw blentyn neu berson ifanc, rhaid i'r awdurdod lleol roi sylw i unrhyw ganllawiau a roddir gan Weinidogion Cymru.</w:t>
      </w:r>
    </w:p>
    <w:p w:rsidR="00434F5B" w:rsidRPr="00FE51CC" w:rsidRDefault="00434F5B" w:rsidP="005D7FEF">
      <w:pPr>
        <w:pStyle w:val="ListParagraph"/>
        <w:numPr>
          <w:ilvl w:val="0"/>
          <w:numId w:val="23"/>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lastRenderedPageBreak/>
        <w:t>Rhaid i awdurdod</w:t>
      </w:r>
      <w:r w:rsidR="005D57C4">
        <w:rPr>
          <w:rFonts w:ascii="Arial" w:hAnsi="Arial" w:cs="Arial"/>
          <w:color w:val="000000" w:themeColor="text1"/>
          <w:lang w:val="cy-GB"/>
        </w:rPr>
        <w:t>au</w:t>
      </w:r>
      <w:r w:rsidRPr="00FE51CC">
        <w:rPr>
          <w:rFonts w:ascii="Arial" w:hAnsi="Arial" w:cs="Arial"/>
          <w:color w:val="000000" w:themeColor="text1"/>
          <w:lang w:val="cy-GB"/>
        </w:rPr>
        <w:t xml:space="preserve"> lleol wneud trefniadau i sicrhau bod eu swyddogaethau addysg yn cael eu harfer gyda golwg ar ddiogelu a hyrwyddo lles plant </w:t>
      </w:r>
      <w:r w:rsidR="005D57C4">
        <w:rPr>
          <w:rFonts w:ascii="Arial" w:hAnsi="Arial" w:cs="Arial"/>
          <w:color w:val="000000" w:themeColor="text1"/>
          <w:lang w:val="cy-GB"/>
        </w:rPr>
        <w:t>[</w:t>
      </w:r>
      <w:r w:rsidRPr="00FE51CC">
        <w:rPr>
          <w:rFonts w:ascii="Arial" w:hAnsi="Arial" w:cs="Arial"/>
          <w:color w:val="000000" w:themeColor="text1"/>
          <w:lang w:val="cy-GB"/>
        </w:rPr>
        <w:t>h.y. dan 18 oed – gweler</w:t>
      </w:r>
      <w:r w:rsidR="005D57C4">
        <w:rPr>
          <w:rFonts w:ascii="Arial" w:hAnsi="Arial" w:cs="Arial"/>
          <w:color w:val="000000" w:themeColor="text1"/>
          <w:lang w:val="cy-GB"/>
        </w:rPr>
        <w:t xml:space="preserve"> adran 175(1) o Ddeddf Addysg 2002]</w:t>
      </w:r>
      <w:r w:rsidRPr="00FE51CC">
        <w:rPr>
          <w:rFonts w:ascii="Arial" w:hAnsi="Arial" w:cs="Arial"/>
          <w:color w:val="000000" w:themeColor="text1"/>
          <w:lang w:val="cy-GB"/>
        </w:rPr>
        <w:t>.</w:t>
      </w:r>
    </w:p>
    <w:p w:rsidR="00434F5B" w:rsidRPr="00FE51CC" w:rsidRDefault="00434F5B" w:rsidP="005D7FEF">
      <w:pPr>
        <w:pStyle w:val="ListParagraph"/>
        <w:numPr>
          <w:ilvl w:val="0"/>
          <w:numId w:val="23"/>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Mae gan awdurdodau lleol yng Nghymru ddyletswydd o dan adran 15 </w:t>
      </w:r>
      <w:r w:rsidR="005D57C4">
        <w:rPr>
          <w:rFonts w:ascii="Arial" w:hAnsi="Arial" w:cs="Arial"/>
          <w:color w:val="000000" w:themeColor="text1"/>
          <w:lang w:val="cy-GB"/>
        </w:rPr>
        <w:t xml:space="preserve">o </w:t>
      </w:r>
      <w:r w:rsidRPr="00FE51CC">
        <w:rPr>
          <w:rFonts w:ascii="Arial" w:hAnsi="Arial" w:cs="Arial"/>
          <w:color w:val="000000" w:themeColor="text1"/>
          <w:lang w:val="cy-GB"/>
        </w:rPr>
        <w:t>D</w:t>
      </w:r>
      <w:r w:rsidR="005D57C4">
        <w:rPr>
          <w:rFonts w:ascii="Arial" w:hAnsi="Arial" w:cs="Arial"/>
          <w:color w:val="000000" w:themeColor="text1"/>
          <w:lang w:val="cy-GB"/>
        </w:rPr>
        <w:t>d</w:t>
      </w:r>
      <w:r w:rsidRPr="00FE51CC">
        <w:rPr>
          <w:rFonts w:ascii="Arial" w:hAnsi="Arial" w:cs="Arial"/>
          <w:color w:val="000000" w:themeColor="text1"/>
          <w:lang w:val="cy-GB"/>
        </w:rPr>
        <w:t>eddf Gwasanaethau Cymdeithasol a Llesiant (Cymru) 2014 i ddarparu gwasanaethau yn eu hardal gyda'r diben o atal neu ohirio datblygiad anghenion pobl am ofal</w:t>
      </w:r>
      <w:r w:rsidR="00C121DE">
        <w:rPr>
          <w:rFonts w:ascii="Arial" w:hAnsi="Arial" w:cs="Arial"/>
          <w:color w:val="000000" w:themeColor="text1"/>
          <w:lang w:val="cy-GB"/>
        </w:rPr>
        <w:t xml:space="preserve">, </w:t>
      </w:r>
      <w:r w:rsidRPr="00FE51CC">
        <w:rPr>
          <w:rFonts w:ascii="Arial" w:hAnsi="Arial" w:cs="Arial"/>
          <w:color w:val="000000" w:themeColor="text1"/>
          <w:lang w:val="cy-GB"/>
        </w:rPr>
        <w:t>cefnogaeth ac amrywiaeth o ddibenion cysylltiedig.</w:t>
      </w:r>
    </w:p>
    <w:p w:rsidR="00434F5B" w:rsidRPr="00FE51CC" w:rsidRDefault="00434F5B" w:rsidP="005D7FEF">
      <w:pPr>
        <w:pStyle w:val="ListParagraph"/>
        <w:numPr>
          <w:ilvl w:val="0"/>
          <w:numId w:val="23"/>
        </w:numPr>
        <w:spacing w:after="0" w:line="240" w:lineRule="auto"/>
        <w:ind w:left="567" w:hanging="562"/>
        <w:contextualSpacing w:val="0"/>
        <w:rPr>
          <w:lang w:val="cy-GB"/>
        </w:rPr>
      </w:pPr>
      <w:r w:rsidRPr="00FE51CC">
        <w:rPr>
          <w:rFonts w:ascii="Arial" w:hAnsi="Arial" w:cs="Arial"/>
          <w:color w:val="000000" w:themeColor="text1"/>
          <w:lang w:val="cy-GB"/>
        </w:rPr>
        <w:t>Rhaid i awdurdodau lleol wneud trefniadau i hybu cydweithred</w:t>
      </w:r>
      <w:r w:rsidR="00C121DE">
        <w:rPr>
          <w:rFonts w:ascii="Arial" w:hAnsi="Arial" w:cs="Arial"/>
          <w:color w:val="000000" w:themeColor="text1"/>
          <w:lang w:val="cy-GB"/>
        </w:rPr>
        <w:t>iad</w:t>
      </w:r>
      <w:r w:rsidRPr="00FE51CC">
        <w:rPr>
          <w:rFonts w:ascii="Arial" w:hAnsi="Arial" w:cs="Arial"/>
          <w:color w:val="000000" w:themeColor="text1"/>
          <w:lang w:val="cy-GB"/>
        </w:rPr>
        <w:t xml:space="preserve"> rhwng gwahanol bobl a chyrff. Mae hyn yn cynnwys bwrdd iechyd a GIG </w:t>
      </w:r>
      <w:r w:rsidR="007B70FC" w:rsidRPr="00FE51CC">
        <w:rPr>
          <w:rFonts w:ascii="Arial" w:hAnsi="Arial" w:cs="Arial"/>
          <w:color w:val="000000" w:themeColor="text1"/>
          <w:lang w:val="cy-GB"/>
        </w:rPr>
        <w:t xml:space="preserve">o fewn ardal </w:t>
      </w:r>
      <w:r w:rsidR="00F84E87">
        <w:rPr>
          <w:rFonts w:ascii="Arial" w:hAnsi="Arial" w:cs="Arial"/>
          <w:color w:val="000000" w:themeColor="text1"/>
          <w:lang w:val="cy-GB"/>
        </w:rPr>
        <w:t xml:space="preserve">yr </w:t>
      </w:r>
      <w:r w:rsidR="007B70FC" w:rsidRPr="00FE51CC">
        <w:rPr>
          <w:rFonts w:ascii="Arial" w:hAnsi="Arial" w:cs="Arial"/>
          <w:color w:val="000000" w:themeColor="text1"/>
          <w:lang w:val="cy-GB"/>
        </w:rPr>
        <w:t xml:space="preserve">awdurdod lleol. </w:t>
      </w:r>
      <w:r w:rsidRPr="00FE51CC">
        <w:rPr>
          <w:rFonts w:ascii="Arial" w:hAnsi="Arial" w:cs="Arial"/>
          <w:color w:val="000000" w:themeColor="text1"/>
          <w:lang w:val="cy-GB"/>
        </w:rPr>
        <w:t xml:space="preserve">Rhaid i'r trefniadau gael eu gwneud gyda'r bwriad o: </w:t>
      </w:r>
    </w:p>
    <w:p w:rsidR="00434F5B" w:rsidRPr="00FE51CC" w:rsidRDefault="00434F5B" w:rsidP="005D7FEF">
      <w:pPr>
        <w:pStyle w:val="ListParagraph"/>
        <w:numPr>
          <w:ilvl w:val="0"/>
          <w:numId w:val="22"/>
        </w:numPr>
        <w:spacing w:after="0" w:line="240" w:lineRule="auto"/>
        <w:ind w:left="1134" w:hanging="562"/>
        <w:rPr>
          <w:rFonts w:ascii="Arial" w:hAnsi="Arial" w:cs="Arial"/>
          <w:color w:val="000000" w:themeColor="text1"/>
          <w:u w:val="single"/>
          <w:lang w:val="cy-GB"/>
        </w:rPr>
      </w:pPr>
      <w:r w:rsidRPr="00FE51CC">
        <w:rPr>
          <w:rFonts w:ascii="Arial" w:hAnsi="Arial" w:cs="Arial"/>
          <w:color w:val="000000" w:themeColor="text1"/>
          <w:lang w:val="cy-GB"/>
        </w:rPr>
        <w:t>wella lles</w:t>
      </w:r>
      <w:r w:rsidR="004C391F">
        <w:rPr>
          <w:rFonts w:ascii="Arial" w:hAnsi="Arial" w:cs="Arial"/>
          <w:color w:val="000000" w:themeColor="text1"/>
          <w:lang w:val="cy-GB"/>
        </w:rPr>
        <w:t>iant</w:t>
      </w:r>
      <w:r w:rsidRPr="00FE51CC">
        <w:rPr>
          <w:rFonts w:ascii="Arial" w:hAnsi="Arial" w:cs="Arial"/>
          <w:color w:val="000000" w:themeColor="text1"/>
          <w:lang w:val="cy-GB"/>
        </w:rPr>
        <w:t xml:space="preserve"> plant yn yr ardal</w:t>
      </w:r>
    </w:p>
    <w:p w:rsidR="00434F5B" w:rsidRPr="00FE51CC" w:rsidRDefault="00434F5B" w:rsidP="005D7FEF">
      <w:pPr>
        <w:pStyle w:val="ListParagraph"/>
        <w:numPr>
          <w:ilvl w:val="0"/>
          <w:numId w:val="22"/>
        </w:numPr>
        <w:spacing w:after="0" w:line="240" w:lineRule="auto"/>
        <w:ind w:left="1134" w:hanging="567"/>
        <w:rPr>
          <w:rFonts w:ascii="Arial" w:hAnsi="Arial" w:cs="Arial"/>
          <w:color w:val="000000" w:themeColor="text1"/>
          <w:u w:val="single"/>
          <w:lang w:val="cy-GB"/>
        </w:rPr>
      </w:pPr>
      <w:r w:rsidRPr="00FE51CC">
        <w:rPr>
          <w:rFonts w:ascii="Arial" w:hAnsi="Arial" w:cs="Arial"/>
          <w:color w:val="000000" w:themeColor="text1"/>
          <w:lang w:val="cy-GB"/>
        </w:rPr>
        <w:t>gwella ansawdd y gofal a chymorth i blant a ddarperir yn yr ardal</w:t>
      </w:r>
    </w:p>
    <w:p w:rsidR="00434F5B" w:rsidRPr="00FE51CC" w:rsidRDefault="002A7201" w:rsidP="005D7FEF">
      <w:pPr>
        <w:pStyle w:val="ListParagraph"/>
        <w:numPr>
          <w:ilvl w:val="0"/>
          <w:numId w:val="22"/>
        </w:numPr>
        <w:spacing w:after="0" w:line="240" w:lineRule="auto"/>
        <w:ind w:left="1134" w:hanging="567"/>
        <w:contextualSpacing w:val="0"/>
        <w:rPr>
          <w:rFonts w:ascii="Arial" w:hAnsi="Arial" w:cs="Arial"/>
          <w:color w:val="000000" w:themeColor="text1"/>
          <w:u w:val="single"/>
          <w:lang w:val="cy-GB"/>
        </w:rPr>
      </w:pPr>
      <w:r>
        <w:rPr>
          <w:rFonts w:ascii="Arial" w:hAnsi="Arial" w:cs="Arial"/>
          <w:color w:val="000000"/>
          <w:lang w:val="cy-GB"/>
        </w:rPr>
        <w:t>amddiffyn plant sy'n wynebu neu sydd mewn perygl o ddioddef cam-drin, esgeuluso neu niwed arall (gweler adran 25 o Ddeddf Plant 2004).</w:t>
      </w:r>
    </w:p>
    <w:p w:rsidR="00434F5B" w:rsidRPr="00FE51CC" w:rsidRDefault="00434F5B" w:rsidP="005D7FEF">
      <w:pPr>
        <w:pStyle w:val="ListParagraph"/>
        <w:numPr>
          <w:ilvl w:val="0"/>
          <w:numId w:val="23"/>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Mae Rheoliadau Addysg (Mangreoedd Ysgol) 1999 S.I. 1999/2 yn nodi gofynion (cyfrifoldeb awdurdodau lleol) ynghylch cyfleusterau mewn ysgolion a gynhelir. Mae'r rhain yn cynnwys gofynion o ran llety ar gyfer archwilio a thrin dysgwyr yn feddygol a gofalu am ddysgwyr sy'n sâl neu wedi'u hanafu (rheoliad 5).</w:t>
      </w:r>
    </w:p>
    <w:p w:rsidR="0002244C" w:rsidRDefault="00434F5B" w:rsidP="00434F5B">
      <w:pPr>
        <w:pStyle w:val="ListParagraph"/>
        <w:numPr>
          <w:ilvl w:val="0"/>
          <w:numId w:val="23"/>
        </w:numPr>
        <w:spacing w:after="0" w:line="240" w:lineRule="auto"/>
        <w:ind w:left="567" w:hanging="567"/>
        <w:rPr>
          <w:rFonts w:ascii="Arial" w:hAnsi="Arial" w:cs="Arial"/>
          <w:color w:val="000000" w:themeColor="text1"/>
          <w:lang w:val="cy-GB"/>
        </w:rPr>
      </w:pPr>
      <w:r w:rsidRPr="00FE51CC">
        <w:rPr>
          <w:rFonts w:ascii="Arial" w:hAnsi="Arial" w:cs="Arial"/>
          <w:color w:val="000000" w:themeColor="text1"/>
          <w:lang w:val="cy-GB"/>
        </w:rPr>
        <w:t>Mae gan awdurdodau lleol hefyd ddyletswyddau o dan Ddeddf Cydraddoldeb 2010 – gweler isod.</w:t>
      </w:r>
    </w:p>
    <w:p w:rsidR="0002244C" w:rsidRPr="0002244C" w:rsidRDefault="0002244C" w:rsidP="0002244C">
      <w:pPr>
        <w:spacing w:after="0" w:line="240" w:lineRule="auto"/>
        <w:rPr>
          <w:rFonts w:ascii="Arial" w:hAnsi="Arial" w:cs="Arial"/>
          <w:b/>
          <w:color w:val="000000" w:themeColor="text1"/>
          <w:sz w:val="10"/>
          <w:lang w:val="cy-GB"/>
        </w:rPr>
      </w:pPr>
    </w:p>
    <w:p w:rsidR="00434F5B" w:rsidRPr="0002244C" w:rsidRDefault="00434F5B" w:rsidP="0002244C">
      <w:pPr>
        <w:spacing w:after="0" w:line="240" w:lineRule="auto"/>
        <w:rPr>
          <w:rFonts w:ascii="Arial" w:hAnsi="Arial" w:cs="Arial"/>
          <w:color w:val="000000" w:themeColor="text1"/>
          <w:lang w:val="cy-GB"/>
        </w:rPr>
      </w:pPr>
      <w:r w:rsidRPr="0002244C">
        <w:rPr>
          <w:rFonts w:ascii="Arial" w:hAnsi="Arial" w:cs="Arial"/>
          <w:b/>
          <w:color w:val="000000" w:themeColor="text1"/>
          <w:lang w:val="cy-GB"/>
        </w:rPr>
        <w:t>Deddf Cydraddoldeb 2010</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Mae anabledd yn nodwedd warchodedig o dan Ddeddf Cydraddoldeb 2010. Gall rhai dysgwyr ag anghenion gofal iechyd fod yn anabl at ddibenion y Ddeddf honno; efallai na fydd eraill. Mae amrywiol ddyletswyddau o dan Ddeddf Cydraddoldeb 2010 sy'n berthnasol yng nghyd-destun dysgwyr ag anghenion gofal iechyd sydd hefyd yn anabl.</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Rhaid i gorff sy'n gyfrifol am ysgol beidio â gwahaniaethu, aflonyddu nac erlid dysgwyr anabl ac mewn rhai achosion, bersonau penodol eraill. Mae'r corff cyfrifol hefyd yn ddarostyngedig i ddyletswydd i wneud addasiadau rhesymol (adran 85 </w:t>
      </w:r>
      <w:r w:rsidR="00F13B74">
        <w:rPr>
          <w:rFonts w:ascii="Arial" w:hAnsi="Arial" w:cs="Arial"/>
          <w:color w:val="000000" w:themeColor="text1"/>
          <w:lang w:val="cy-GB"/>
        </w:rPr>
        <w:t xml:space="preserve">o </w:t>
      </w:r>
      <w:r w:rsidRPr="00FE51CC">
        <w:rPr>
          <w:rFonts w:ascii="Arial" w:hAnsi="Arial" w:cs="Arial"/>
          <w:color w:val="000000" w:themeColor="text1"/>
          <w:lang w:val="cy-GB"/>
        </w:rPr>
        <w:t>D</w:t>
      </w:r>
      <w:r w:rsidR="00F13B74">
        <w:rPr>
          <w:rFonts w:ascii="Arial" w:hAnsi="Arial" w:cs="Arial"/>
          <w:color w:val="000000" w:themeColor="text1"/>
          <w:lang w:val="cy-GB"/>
        </w:rPr>
        <w:t>d</w:t>
      </w:r>
      <w:r w:rsidRPr="00FE51CC">
        <w:rPr>
          <w:rFonts w:ascii="Arial" w:hAnsi="Arial" w:cs="Arial"/>
          <w:color w:val="000000" w:themeColor="text1"/>
          <w:lang w:val="cy-GB"/>
        </w:rPr>
        <w:t xml:space="preserve">eddf Cydraddoldeb 2010). Rhaid i awdurdodau lleol baratoi a gweithredu strategaeth hygyrchedd mewn perthynas ag ysgolion y maent yn gorff cyfrifol amdanynt. Mae hon yn strategaeth </w:t>
      </w:r>
      <w:r w:rsidR="000420AC">
        <w:rPr>
          <w:rFonts w:ascii="Arial" w:hAnsi="Arial" w:cs="Arial"/>
          <w:color w:val="000000" w:themeColor="text1"/>
          <w:lang w:val="cy-GB"/>
        </w:rPr>
        <w:t xml:space="preserve">i’w gweithredu dros gyfnod penodol </w:t>
      </w:r>
      <w:r w:rsidRPr="00FE51CC">
        <w:rPr>
          <w:rFonts w:ascii="Arial" w:hAnsi="Arial" w:cs="Arial"/>
          <w:color w:val="000000" w:themeColor="text1"/>
          <w:lang w:val="cy-GB"/>
        </w:rPr>
        <w:t>er mwyn:</w:t>
      </w:r>
    </w:p>
    <w:p w:rsidR="00434F5B" w:rsidRPr="00FE51CC" w:rsidRDefault="00434F5B" w:rsidP="004C391F">
      <w:pPr>
        <w:pStyle w:val="ListParagraph"/>
        <w:numPr>
          <w:ilvl w:val="0"/>
          <w:numId w:val="27"/>
        </w:numPr>
        <w:spacing w:after="0" w:line="240" w:lineRule="auto"/>
        <w:ind w:left="562" w:hanging="562"/>
        <w:rPr>
          <w:rFonts w:ascii="Arial" w:hAnsi="Arial" w:cs="Arial"/>
          <w:color w:val="000000" w:themeColor="text1"/>
          <w:lang w:val="cy-GB"/>
        </w:rPr>
      </w:pPr>
      <w:r w:rsidRPr="00FE51CC">
        <w:rPr>
          <w:rFonts w:ascii="Arial" w:hAnsi="Arial" w:cs="Arial"/>
          <w:color w:val="000000" w:themeColor="text1"/>
          <w:lang w:val="cy-GB"/>
        </w:rPr>
        <w:t>cynyddu'r graddau y gall dysgwyr anabl gymryd rhan yng nghwricwlwm yr ysgolion</w:t>
      </w:r>
    </w:p>
    <w:p w:rsidR="00434F5B" w:rsidRPr="00FE51CC" w:rsidRDefault="00434F5B" w:rsidP="004C391F">
      <w:pPr>
        <w:pStyle w:val="ListParagraph"/>
        <w:numPr>
          <w:ilvl w:val="0"/>
          <w:numId w:val="27"/>
        </w:numPr>
        <w:spacing w:after="0" w:line="240" w:lineRule="auto"/>
        <w:ind w:left="562" w:hanging="562"/>
        <w:rPr>
          <w:rFonts w:ascii="Arial" w:hAnsi="Arial" w:cs="Arial"/>
          <w:color w:val="000000" w:themeColor="text1"/>
          <w:lang w:val="cy-GB"/>
        </w:rPr>
      </w:pPr>
      <w:r w:rsidRPr="00FE51CC">
        <w:rPr>
          <w:rFonts w:ascii="Arial" w:hAnsi="Arial" w:cs="Arial"/>
          <w:color w:val="000000" w:themeColor="text1"/>
          <w:lang w:val="cy-GB"/>
        </w:rPr>
        <w:t xml:space="preserve">gwella amgylchedd ffisegol yr ysgolion er mwyn cynyddu'r graddau y gall dysgwyr anabl </w:t>
      </w:r>
      <w:r w:rsidR="0001482D">
        <w:rPr>
          <w:rFonts w:ascii="Arial" w:hAnsi="Arial" w:cs="Arial"/>
          <w:color w:val="000000" w:themeColor="text1"/>
          <w:lang w:val="cy-GB"/>
        </w:rPr>
        <w:t xml:space="preserve">elwa </w:t>
      </w:r>
      <w:r w:rsidRPr="00FE51CC">
        <w:rPr>
          <w:rFonts w:ascii="Arial" w:hAnsi="Arial" w:cs="Arial"/>
          <w:color w:val="000000" w:themeColor="text1"/>
          <w:lang w:val="cy-GB"/>
        </w:rPr>
        <w:t xml:space="preserve">ar </w:t>
      </w:r>
      <w:r w:rsidR="0001482D">
        <w:rPr>
          <w:rFonts w:ascii="Arial" w:hAnsi="Arial" w:cs="Arial"/>
          <w:color w:val="000000" w:themeColor="text1"/>
          <w:lang w:val="cy-GB"/>
        </w:rPr>
        <w:t xml:space="preserve">yr addysg, y </w:t>
      </w:r>
      <w:r w:rsidRPr="00FE51CC">
        <w:rPr>
          <w:rFonts w:ascii="Arial" w:hAnsi="Arial" w:cs="Arial"/>
          <w:color w:val="000000" w:themeColor="text1"/>
          <w:lang w:val="cy-GB"/>
        </w:rPr>
        <w:t xml:space="preserve">manteision, </w:t>
      </w:r>
      <w:r w:rsidR="0001482D">
        <w:rPr>
          <w:rFonts w:ascii="Arial" w:hAnsi="Arial" w:cs="Arial"/>
          <w:color w:val="000000" w:themeColor="text1"/>
          <w:lang w:val="cy-GB"/>
        </w:rPr>
        <w:t xml:space="preserve">y </w:t>
      </w:r>
      <w:r w:rsidRPr="00FE51CC">
        <w:rPr>
          <w:rFonts w:ascii="Arial" w:hAnsi="Arial" w:cs="Arial"/>
          <w:color w:val="000000" w:themeColor="text1"/>
          <w:lang w:val="cy-GB"/>
        </w:rPr>
        <w:t xml:space="preserve">cyfleusterau </w:t>
      </w:r>
      <w:r w:rsidR="0001482D">
        <w:rPr>
          <w:rFonts w:ascii="Arial" w:hAnsi="Arial" w:cs="Arial"/>
          <w:color w:val="000000" w:themeColor="text1"/>
          <w:lang w:val="cy-GB"/>
        </w:rPr>
        <w:t>a’r g</w:t>
      </w:r>
      <w:r w:rsidRPr="00FE51CC">
        <w:rPr>
          <w:rFonts w:ascii="Arial" w:hAnsi="Arial" w:cs="Arial"/>
          <w:color w:val="000000" w:themeColor="text1"/>
          <w:lang w:val="cy-GB"/>
        </w:rPr>
        <w:t>wasanaethau a ddarperir neu a gynigir gan yr ysgolion</w:t>
      </w:r>
    </w:p>
    <w:p w:rsidR="00434F5B" w:rsidRPr="00FE51CC" w:rsidRDefault="00434F5B" w:rsidP="004C391F">
      <w:pPr>
        <w:pStyle w:val="ListParagraph"/>
        <w:numPr>
          <w:ilvl w:val="0"/>
          <w:numId w:val="27"/>
        </w:numPr>
        <w:spacing w:after="0" w:line="240" w:lineRule="auto"/>
        <w:ind w:left="562" w:hanging="562"/>
        <w:rPr>
          <w:rFonts w:ascii="Arial" w:hAnsi="Arial" w:cs="Arial"/>
          <w:color w:val="000000" w:themeColor="text1"/>
          <w:lang w:val="cy-GB"/>
        </w:rPr>
      </w:pPr>
      <w:r w:rsidRPr="00FE51CC">
        <w:rPr>
          <w:rFonts w:ascii="Arial" w:hAnsi="Arial" w:cs="Arial"/>
          <w:color w:val="000000" w:themeColor="text1"/>
          <w:lang w:val="cy-GB"/>
        </w:rPr>
        <w:t>gwella</w:t>
      </w:r>
      <w:r w:rsidR="0001482D">
        <w:rPr>
          <w:rFonts w:ascii="Arial" w:hAnsi="Arial" w:cs="Arial"/>
          <w:color w:val="000000" w:themeColor="text1"/>
          <w:lang w:val="cy-GB"/>
        </w:rPr>
        <w:t xml:space="preserve">’r modd y darperir </w:t>
      </w:r>
      <w:r w:rsidRPr="00FE51CC">
        <w:rPr>
          <w:rFonts w:ascii="Arial" w:hAnsi="Arial" w:cs="Arial"/>
          <w:color w:val="000000" w:themeColor="text1"/>
          <w:lang w:val="cy-GB"/>
        </w:rPr>
        <w:t xml:space="preserve">gwybodaeth i ddysgwyr anabl sydd ar gael yn rhwydd i ddysgwyr nad ydynt yn anabl  </w:t>
      </w:r>
    </w:p>
    <w:p w:rsidR="00434F5B" w:rsidRPr="00FE51CC" w:rsidRDefault="006E6C89" w:rsidP="00434F5B">
      <w:pPr>
        <w:spacing w:after="0" w:line="240" w:lineRule="auto"/>
        <w:rPr>
          <w:rFonts w:ascii="Arial" w:hAnsi="Arial" w:cs="Arial"/>
          <w:color w:val="000000" w:themeColor="text1"/>
          <w:lang w:val="cy-GB"/>
        </w:rPr>
      </w:pPr>
      <w:r>
        <w:rPr>
          <w:rFonts w:ascii="Arial" w:hAnsi="Arial" w:cs="Arial"/>
          <w:color w:val="000000" w:themeColor="text1"/>
          <w:lang w:val="cy-GB"/>
        </w:rPr>
        <w:t>(Gweler paragraff 1 o a</w:t>
      </w:r>
      <w:r w:rsidR="00434F5B" w:rsidRPr="00FE51CC">
        <w:rPr>
          <w:rFonts w:ascii="Arial" w:hAnsi="Arial" w:cs="Arial"/>
          <w:color w:val="000000" w:themeColor="text1"/>
          <w:lang w:val="cy-GB"/>
        </w:rPr>
        <w:t>tod</w:t>
      </w:r>
      <w:r w:rsidR="0001482D">
        <w:rPr>
          <w:rFonts w:ascii="Arial" w:hAnsi="Arial" w:cs="Arial"/>
          <w:color w:val="000000" w:themeColor="text1"/>
          <w:lang w:val="cy-GB"/>
        </w:rPr>
        <w:t>len</w:t>
      </w:r>
      <w:r w:rsidR="00434F5B" w:rsidRPr="00FE51CC">
        <w:rPr>
          <w:rFonts w:ascii="Arial" w:hAnsi="Arial" w:cs="Arial"/>
          <w:color w:val="000000" w:themeColor="text1"/>
          <w:lang w:val="cy-GB"/>
        </w:rPr>
        <w:t xml:space="preserve"> 10 i Ddeddf Cydraddoldeb 2010.)</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Rhaid i gorff sy'n gyfrifol am ysgol baratoi a gweithredu cynllun hygyrchedd. Mae cynnwys cynllun o'r fath yn debyg i gynnwys strategaeth hygyrchedd, heblaw ei fod yn berthnasol i'r ysgol benodol (paragraff 3</w:t>
      </w:r>
      <w:r w:rsidR="0002244C">
        <w:rPr>
          <w:rFonts w:ascii="Arial" w:hAnsi="Arial" w:cs="Arial"/>
          <w:color w:val="000000" w:themeColor="text1"/>
          <w:lang w:val="cy-GB"/>
        </w:rPr>
        <w:t>,</w:t>
      </w:r>
      <w:r w:rsidRPr="00FE51CC">
        <w:rPr>
          <w:rFonts w:ascii="Arial" w:hAnsi="Arial" w:cs="Arial"/>
          <w:color w:val="000000" w:themeColor="text1"/>
          <w:lang w:val="cy-GB"/>
        </w:rPr>
        <w:t xml:space="preserve"> atodlen 10</w:t>
      </w:r>
      <w:r w:rsidR="0002244C">
        <w:rPr>
          <w:rFonts w:ascii="Arial" w:hAnsi="Arial" w:cs="Arial"/>
          <w:color w:val="000000" w:themeColor="text1"/>
          <w:lang w:val="cy-GB"/>
        </w:rPr>
        <w:t>,</w:t>
      </w:r>
      <w:r w:rsidRPr="00FE51CC">
        <w:rPr>
          <w:rFonts w:ascii="Arial" w:hAnsi="Arial" w:cs="Arial"/>
          <w:color w:val="000000" w:themeColor="text1"/>
          <w:lang w:val="cy-GB"/>
        </w:rPr>
        <w:t xml:space="preserve"> Deddf Cydraddoldeb 2010). Mewn perthynas ag ysgol a gynhelir a meithrinfa a gynhelir, y corff cyfrifol yw'r awdurdod lleol neu'r corff llywodraethu. Mewn perthynas ag uned cyfeirio disgyblion, yr awdurdod lleol yw'r corff cyfrifol.</w:t>
      </w:r>
      <w:r w:rsidRPr="00FE51CC">
        <w:rPr>
          <w:rFonts w:ascii="Arial" w:hAnsi="Arial" w:cs="Arial"/>
          <w:lang w:val="cy-GB"/>
        </w:rPr>
        <w:br/>
      </w:r>
      <w:r w:rsidRPr="00FE51CC">
        <w:rPr>
          <w:rFonts w:ascii="Arial" w:hAnsi="Arial" w:cs="Arial"/>
          <w:color w:val="000000" w:themeColor="text1"/>
          <w:lang w:val="cy-GB"/>
        </w:rPr>
        <w:t>Mae awdurdodau lleol a chorff llywodraethu sefydliadau addysgol a gynhelir gan yr awdurdod lleol (e.e. ysgolion a gynhelir) yn destun dyletswydd cydraddoldeb y sector cyhoeddus. Mae hyn yn gofyn</w:t>
      </w:r>
      <w:r w:rsidR="00382857">
        <w:rPr>
          <w:rFonts w:ascii="Arial" w:hAnsi="Arial" w:cs="Arial"/>
          <w:color w:val="000000" w:themeColor="text1"/>
          <w:lang w:val="cy-GB"/>
        </w:rPr>
        <w:t xml:space="preserve"> eu bod</w:t>
      </w:r>
      <w:r w:rsidRPr="00FE51CC">
        <w:rPr>
          <w:rFonts w:ascii="Arial" w:hAnsi="Arial" w:cs="Arial"/>
          <w:color w:val="000000" w:themeColor="text1"/>
          <w:lang w:val="cy-GB"/>
        </w:rPr>
        <w:t xml:space="preserve">, wrth arfer eu swyddogaethau, </w:t>
      </w:r>
      <w:r w:rsidR="00382857">
        <w:rPr>
          <w:rFonts w:ascii="Arial" w:hAnsi="Arial" w:cs="Arial"/>
          <w:color w:val="000000" w:themeColor="text1"/>
          <w:lang w:val="cy-GB"/>
        </w:rPr>
        <w:t xml:space="preserve">yn </w:t>
      </w:r>
      <w:r w:rsidRPr="00FE51CC">
        <w:rPr>
          <w:rFonts w:ascii="Arial" w:hAnsi="Arial" w:cs="Arial"/>
          <w:color w:val="000000" w:themeColor="text1"/>
          <w:lang w:val="cy-GB"/>
        </w:rPr>
        <w:t>r</w:t>
      </w:r>
      <w:r w:rsidR="00382857">
        <w:rPr>
          <w:rFonts w:ascii="Arial" w:hAnsi="Arial" w:cs="Arial"/>
          <w:color w:val="000000" w:themeColor="text1"/>
          <w:lang w:val="cy-GB"/>
        </w:rPr>
        <w:t>h</w:t>
      </w:r>
      <w:r w:rsidRPr="00FE51CC">
        <w:rPr>
          <w:rFonts w:ascii="Arial" w:hAnsi="Arial" w:cs="Arial"/>
          <w:color w:val="000000" w:themeColor="text1"/>
          <w:lang w:val="cy-GB"/>
        </w:rPr>
        <w:t xml:space="preserve">oi sylw dyledus i faterion penodol yn ymwneud â chydraddoldeb (adran 149). Maent hefyd o dan ddyletswyddau penodol at y diben o alluogi gwell perfformiad o </w:t>
      </w:r>
      <w:r w:rsidR="0002244C">
        <w:rPr>
          <w:rFonts w:ascii="Arial" w:hAnsi="Arial" w:cs="Arial"/>
          <w:color w:val="000000" w:themeColor="text1"/>
          <w:lang w:val="cy-GB"/>
        </w:rPr>
        <w:t xml:space="preserve">ran </w:t>
      </w:r>
      <w:r w:rsidRPr="00FE51CC">
        <w:rPr>
          <w:rFonts w:ascii="Arial" w:hAnsi="Arial" w:cs="Arial"/>
          <w:color w:val="000000" w:themeColor="text1"/>
          <w:lang w:val="cy-GB"/>
        </w:rPr>
        <w:t>dyletswydd cydraddoldeb y sector</w:t>
      </w:r>
      <w:r w:rsidR="0002244C">
        <w:rPr>
          <w:rFonts w:ascii="Arial" w:hAnsi="Arial" w:cs="Arial"/>
          <w:color w:val="000000" w:themeColor="text1"/>
          <w:lang w:val="cy-GB"/>
        </w:rPr>
        <w:t xml:space="preserve"> cyhoeddus [</w:t>
      </w:r>
      <w:r w:rsidRPr="00FE51CC">
        <w:rPr>
          <w:rFonts w:ascii="Arial" w:hAnsi="Arial" w:cs="Arial"/>
          <w:color w:val="000000" w:themeColor="text1"/>
          <w:lang w:val="cy-GB"/>
        </w:rPr>
        <w:t>gweler Deddf Cydraddoldeb 2010 (Dyletswyddau Statudol) (Cymru</w:t>
      </w:r>
      <w:r w:rsidR="0002244C">
        <w:rPr>
          <w:rFonts w:ascii="Arial" w:hAnsi="Arial" w:cs="Arial"/>
          <w:color w:val="000000" w:themeColor="text1"/>
          <w:lang w:val="cy-GB"/>
        </w:rPr>
        <w:t>) Rheoliadau 2011 S.I.2011/1064]</w:t>
      </w:r>
      <w:r w:rsidRPr="00FE51CC">
        <w:rPr>
          <w:rFonts w:ascii="Arial" w:hAnsi="Arial" w:cs="Arial"/>
          <w:color w:val="000000" w:themeColor="text1"/>
          <w:lang w:val="cy-GB"/>
        </w:rPr>
        <w:t>.</w:t>
      </w:r>
    </w:p>
    <w:p w:rsidR="00434F5B" w:rsidRPr="00FE51CC" w:rsidRDefault="00434F5B" w:rsidP="00434F5B">
      <w:pPr>
        <w:spacing w:after="0" w:line="240" w:lineRule="auto"/>
        <w:rPr>
          <w:rFonts w:ascii="Arial" w:hAnsi="Arial" w:cs="Arial"/>
          <w:color w:val="000000" w:themeColor="text1"/>
          <w:lang w:val="cy-GB"/>
        </w:rPr>
      </w:pPr>
    </w:p>
    <w:p w:rsidR="00434F5B" w:rsidRPr="00FE51CC" w:rsidRDefault="00434F5B" w:rsidP="00434F5B">
      <w:pPr>
        <w:spacing w:after="0" w:line="240" w:lineRule="auto"/>
        <w:rPr>
          <w:rFonts w:ascii="Arial" w:hAnsi="Arial" w:cs="Arial"/>
          <w:b/>
          <w:color w:val="000000" w:themeColor="text1"/>
          <w:lang w:val="cy-GB"/>
        </w:rPr>
      </w:pPr>
      <w:r w:rsidRPr="00FE51CC">
        <w:rPr>
          <w:rFonts w:ascii="Arial" w:hAnsi="Arial" w:cs="Arial"/>
          <w:b/>
          <w:color w:val="000000" w:themeColor="text1"/>
          <w:lang w:val="cy-GB"/>
        </w:rPr>
        <w:lastRenderedPageBreak/>
        <w:t>Deddf Gwasanaethau Cymdeithasol a Llesiant (Cymru) 2014</w:t>
      </w:r>
    </w:p>
    <w:p w:rsidR="00434F5B" w:rsidRPr="00FE51CC" w:rsidRDefault="00434F5B" w:rsidP="005D7FEF">
      <w:pPr>
        <w:pStyle w:val="ListParagraph"/>
        <w:numPr>
          <w:ilvl w:val="0"/>
          <w:numId w:val="26"/>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Mae Deddf Gwasanaethau Cymdeit</w:t>
      </w:r>
      <w:r w:rsidR="00F03075" w:rsidRPr="00FE51CC">
        <w:rPr>
          <w:rFonts w:ascii="Arial" w:hAnsi="Arial" w:cs="Arial"/>
          <w:color w:val="000000" w:themeColor="text1"/>
          <w:lang w:val="cy-GB"/>
        </w:rPr>
        <w:t>hasol a Llesiant (Cymru) 2014 (“Deddf 2014”</w:t>
      </w:r>
      <w:r w:rsidRPr="00FE51CC">
        <w:rPr>
          <w:rFonts w:ascii="Arial" w:hAnsi="Arial" w:cs="Arial"/>
          <w:color w:val="000000" w:themeColor="text1"/>
          <w:lang w:val="cy-GB"/>
        </w:rPr>
        <w:t>) yn un ddeddf sy'n dwyn ynghyd ddyletswyddau a swyddogaethau awdurdodau lleol mewn perthynas â gwella lles</w:t>
      </w:r>
      <w:r w:rsidR="00F03075" w:rsidRPr="00FE51CC">
        <w:rPr>
          <w:rFonts w:ascii="Arial" w:hAnsi="Arial" w:cs="Arial"/>
          <w:color w:val="000000" w:themeColor="text1"/>
          <w:lang w:val="cy-GB"/>
        </w:rPr>
        <w:t>iant</w:t>
      </w:r>
      <w:r w:rsidRPr="00FE51CC">
        <w:rPr>
          <w:rFonts w:ascii="Arial" w:hAnsi="Arial" w:cs="Arial"/>
          <w:color w:val="000000" w:themeColor="text1"/>
          <w:lang w:val="cy-GB"/>
        </w:rPr>
        <w:t xml:space="preserve"> pobl sydd angen gofal a chymorth, a gofalwyr sydd angen cefnogaeth. Mae'r Ddeddf yn darparu fframwaith statudol i gyflawni ymrwymiad Llywodraeth Cymru i adrannau gwasanaethau cymdeithasol integredig gyda gogwydd teuluol cryf.</w:t>
      </w:r>
      <w:r w:rsidR="00F03075" w:rsidRPr="00FE51CC">
        <w:rPr>
          <w:rFonts w:ascii="Arial" w:hAnsi="Arial" w:cs="Arial"/>
          <w:color w:val="000000" w:themeColor="text1"/>
          <w:lang w:val="cy-GB"/>
        </w:rPr>
        <w:t xml:space="preserve"> </w:t>
      </w:r>
      <w:r w:rsidRPr="00FE51CC">
        <w:rPr>
          <w:rFonts w:ascii="Arial" w:hAnsi="Arial" w:cs="Arial"/>
          <w:color w:val="000000" w:themeColor="text1"/>
          <w:lang w:val="cy-GB"/>
        </w:rPr>
        <w:t>O safbwynt polisi a chyflenwi Cymreig, mae Deddf 2014 yn ceisio sicrhau bod y gofal a'r gefnogaeth a ddarperir i bobl ifanc yn cael eu darparu yn unol â'r egwyddorion a amlinellir yn CCUHP.</w:t>
      </w:r>
    </w:p>
    <w:p w:rsidR="00434F5B" w:rsidRPr="00FE51CC" w:rsidRDefault="00434F5B" w:rsidP="005D7FEF">
      <w:pPr>
        <w:pStyle w:val="ListParagraph"/>
        <w:numPr>
          <w:ilvl w:val="0"/>
          <w:numId w:val="26"/>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 xml:space="preserve">Mae gan awdurdodau lleol yng Nghymru ddyletswydd o dan adran 15 </w:t>
      </w:r>
      <w:r w:rsidR="00F13B74">
        <w:rPr>
          <w:rFonts w:ascii="Arial" w:hAnsi="Arial" w:cs="Arial"/>
          <w:color w:val="000000" w:themeColor="text1"/>
          <w:lang w:val="cy-GB"/>
        </w:rPr>
        <w:t xml:space="preserve">o </w:t>
      </w:r>
      <w:r w:rsidRPr="00FE51CC">
        <w:rPr>
          <w:rFonts w:ascii="Arial" w:hAnsi="Arial" w:cs="Arial"/>
          <w:color w:val="000000" w:themeColor="text1"/>
          <w:lang w:val="cy-GB"/>
        </w:rPr>
        <w:t>D</w:t>
      </w:r>
      <w:r w:rsidR="00F13B74">
        <w:rPr>
          <w:rFonts w:ascii="Arial" w:hAnsi="Arial" w:cs="Arial"/>
          <w:color w:val="000000" w:themeColor="text1"/>
          <w:lang w:val="cy-GB"/>
        </w:rPr>
        <w:t>d</w:t>
      </w:r>
      <w:r w:rsidRPr="00FE51CC">
        <w:rPr>
          <w:rFonts w:ascii="Arial" w:hAnsi="Arial" w:cs="Arial"/>
          <w:color w:val="000000" w:themeColor="text1"/>
          <w:lang w:val="cy-GB"/>
        </w:rPr>
        <w:t>eddf 2014 i ddarparu gwasanaethau ataliol yn eu hardal. Diben y gwasanaethau hyn fyddai atal neu ohirio datblygiad angen pobl am ofal a chefnogaeth.</w:t>
      </w:r>
    </w:p>
    <w:p w:rsidR="00434F5B" w:rsidRPr="00FE51CC" w:rsidRDefault="00434F5B" w:rsidP="005D7FEF">
      <w:pPr>
        <w:pStyle w:val="ListParagraph"/>
        <w:numPr>
          <w:ilvl w:val="0"/>
          <w:numId w:val="26"/>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Datblygw</w:t>
      </w:r>
      <w:r w:rsidR="00F03075" w:rsidRPr="00FE51CC">
        <w:rPr>
          <w:rFonts w:ascii="Arial" w:hAnsi="Arial" w:cs="Arial"/>
          <w:color w:val="000000" w:themeColor="text1"/>
          <w:lang w:val="cy-GB"/>
        </w:rPr>
        <w:t>yd Deddf 2014 gan ddefnyddio'r “model pobl”</w:t>
      </w:r>
      <w:r w:rsidRPr="00FE51CC">
        <w:rPr>
          <w:rFonts w:ascii="Arial" w:hAnsi="Arial" w:cs="Arial"/>
          <w:color w:val="000000" w:themeColor="text1"/>
          <w:lang w:val="cy-GB"/>
        </w:rPr>
        <w:t xml:space="preserve"> sy'n canolbwyntio ar ddarparu gwasanaethau cymdeithasol cynaliadwy i bobl (sef plant, oedolion a gofalwyr) yn unol â'u hanghenion unigryw. Mae hyn yn golygu nad yw plant yn cael eu trin ar wahân ond yn hytrach fel rhan o deuluoedd a chymunedau. Mae hyn wedi caniatáu i'r Ddeddf 2014 ddarparu system ofal gydlynol a mwy integredig.</w:t>
      </w:r>
    </w:p>
    <w:p w:rsidR="00434F5B" w:rsidRPr="00FE51CC" w:rsidRDefault="00434F5B" w:rsidP="005D7FEF">
      <w:pPr>
        <w:pStyle w:val="ListParagraph"/>
        <w:numPr>
          <w:ilvl w:val="0"/>
          <w:numId w:val="26"/>
        </w:numPr>
        <w:spacing w:after="0" w:line="240" w:lineRule="auto"/>
        <w:ind w:left="567" w:hanging="567"/>
        <w:contextualSpacing w:val="0"/>
        <w:rPr>
          <w:rFonts w:ascii="Arial" w:hAnsi="Arial" w:cs="Arial"/>
          <w:color w:val="000000" w:themeColor="text1"/>
          <w:lang w:val="cy-GB"/>
        </w:rPr>
      </w:pPr>
      <w:r w:rsidRPr="00FE51CC">
        <w:rPr>
          <w:rFonts w:ascii="Arial" w:hAnsi="Arial" w:cs="Arial"/>
          <w:color w:val="000000" w:themeColor="text1"/>
          <w:lang w:val="cy-GB"/>
        </w:rPr>
        <w:t>Mae lles</w:t>
      </w:r>
      <w:r w:rsidR="00F03075" w:rsidRPr="00FE51CC">
        <w:rPr>
          <w:rFonts w:ascii="Arial" w:hAnsi="Arial" w:cs="Arial"/>
          <w:color w:val="000000" w:themeColor="text1"/>
          <w:lang w:val="cy-GB"/>
        </w:rPr>
        <w:t>iant</w:t>
      </w:r>
      <w:r w:rsidRPr="00FE51CC">
        <w:rPr>
          <w:rFonts w:ascii="Arial" w:hAnsi="Arial" w:cs="Arial"/>
          <w:color w:val="000000" w:themeColor="text1"/>
          <w:lang w:val="cy-GB"/>
        </w:rPr>
        <w:t xml:space="preserve"> a'r canlyniadau </w:t>
      </w:r>
      <w:r w:rsidR="00F57774">
        <w:rPr>
          <w:rFonts w:ascii="Arial" w:hAnsi="Arial" w:cs="Arial"/>
          <w:color w:val="000000" w:themeColor="text1"/>
          <w:lang w:val="cy-GB"/>
        </w:rPr>
        <w:t xml:space="preserve">y </w:t>
      </w:r>
      <w:r w:rsidRPr="00FE51CC">
        <w:rPr>
          <w:rFonts w:ascii="Arial" w:hAnsi="Arial" w:cs="Arial"/>
          <w:color w:val="000000" w:themeColor="text1"/>
          <w:lang w:val="cy-GB"/>
        </w:rPr>
        <w:t>mae pobl yn dymuno eu cyflawni yn ganolog i'r ddeddfwriaeth; mae'r diffiniad o les</w:t>
      </w:r>
      <w:r w:rsidR="00F03075" w:rsidRPr="00FE51CC">
        <w:rPr>
          <w:rFonts w:ascii="Arial" w:hAnsi="Arial" w:cs="Arial"/>
          <w:color w:val="000000" w:themeColor="text1"/>
          <w:lang w:val="cy-GB"/>
        </w:rPr>
        <w:t>iant</w:t>
      </w:r>
      <w:r w:rsidRPr="00FE51CC">
        <w:rPr>
          <w:rFonts w:ascii="Arial" w:hAnsi="Arial" w:cs="Arial"/>
          <w:color w:val="000000" w:themeColor="text1"/>
          <w:lang w:val="cy-GB"/>
        </w:rPr>
        <w:t xml:space="preserve"> yn y Ddeddf, ac yn y datganiad lles</w:t>
      </w:r>
      <w:r w:rsidR="00F03075" w:rsidRPr="00FE51CC">
        <w:rPr>
          <w:rFonts w:ascii="Arial" w:hAnsi="Arial" w:cs="Arial"/>
          <w:color w:val="000000" w:themeColor="text1"/>
          <w:lang w:val="cy-GB"/>
        </w:rPr>
        <w:t>iant</w:t>
      </w:r>
      <w:r w:rsidRPr="00FE51CC">
        <w:rPr>
          <w:rFonts w:ascii="Arial" w:hAnsi="Arial" w:cs="Arial"/>
          <w:color w:val="000000" w:themeColor="text1"/>
          <w:lang w:val="cy-GB"/>
        </w:rPr>
        <w:t>, ill dau'n cydnabod bod sicrhau hawliau yn allweddol i sicrhau bod plant yn gallu siarad drostynt eu hunain, neu gael rhywun a all wneud hynny ar eu rhan nhw fel eu bod yn cymryd rhan yn y penderfyniadau sy'n effeithio ar eu bywydau.</w:t>
      </w:r>
    </w:p>
    <w:p w:rsidR="00434F5B" w:rsidRPr="00FE51CC" w:rsidRDefault="00434F5B" w:rsidP="00434F5B">
      <w:pPr>
        <w:spacing w:after="0" w:line="240" w:lineRule="auto"/>
        <w:ind w:left="567" w:hanging="567"/>
        <w:rPr>
          <w:rFonts w:ascii="Arial" w:hAnsi="Arial" w:cs="Arial"/>
          <w:color w:val="000000" w:themeColor="text1"/>
          <w:lang w:val="cy-GB"/>
        </w:rPr>
      </w:pPr>
    </w:p>
    <w:p w:rsidR="00434F5B" w:rsidRPr="00FE51CC" w:rsidRDefault="00434F5B" w:rsidP="00434F5B">
      <w:pPr>
        <w:spacing w:after="0" w:line="240" w:lineRule="auto"/>
        <w:rPr>
          <w:rFonts w:ascii="Arial" w:hAnsi="Arial" w:cs="Arial"/>
          <w:b/>
          <w:color w:val="000000" w:themeColor="text1"/>
          <w:lang w:val="cy-GB"/>
        </w:rPr>
      </w:pPr>
      <w:r w:rsidRPr="00FE51CC">
        <w:rPr>
          <w:rFonts w:ascii="Arial" w:hAnsi="Arial" w:cs="Arial"/>
          <w:b/>
          <w:color w:val="000000" w:themeColor="text1"/>
          <w:lang w:val="cy-GB"/>
        </w:rPr>
        <w:t xml:space="preserve">Cyfraith gwlad </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Fel rhan o gyfraith gwlad, mae gan y rheiny sy'n gyfrifol am ofal a goruchwylio plant, gan gynnwys athrawon a staff eraill yr ysgol sy'n gyfrifol am blant, ddyletswydd o ofal i weithredu fel y byddai unrhyw riant rhesymol ddoeth yn ei wneud wrth ofalu am eu plant eu hunain. Dylai unigolyn sy'n gyfrifol am ofal a goruchwylio plant wneud yr hyn sy'n rhesymol er mwyn diogelu neu hybu lles y plentyn. Fodd bynnag, mae hyn yn destun, er enghraifft, gorchymyn llys yn gwahardd cymryd camau penodol mewn perthynas â'r plentyn heb ganiatâd y llys (adran 3(5) o Ddeddf Plant 1989).</w:t>
      </w:r>
      <w:r w:rsidRPr="00FE51CC">
        <w:rPr>
          <w:rFonts w:ascii="Arial" w:hAnsi="Arial" w:cs="Arial"/>
          <w:lang w:val="cy-GB"/>
        </w:rPr>
        <w:br/>
      </w:r>
    </w:p>
    <w:p w:rsidR="00434F5B" w:rsidRPr="00FE51CC" w:rsidRDefault="00434F5B" w:rsidP="00434F5B">
      <w:pPr>
        <w:spacing w:after="0" w:line="240" w:lineRule="auto"/>
        <w:rPr>
          <w:rFonts w:ascii="Arial" w:hAnsi="Arial" w:cs="Arial"/>
          <w:b/>
          <w:color w:val="000000" w:themeColor="text1"/>
          <w:lang w:val="cy-GB"/>
        </w:rPr>
      </w:pPr>
      <w:r w:rsidRPr="00FE51CC">
        <w:rPr>
          <w:rFonts w:ascii="Arial" w:hAnsi="Arial" w:cs="Arial"/>
          <w:b/>
          <w:color w:val="000000" w:themeColor="text1"/>
          <w:lang w:val="cy-GB"/>
        </w:rPr>
        <w:t>Confensiwn y Cenhedloedd Unedig ar Hawliau'r Plentyn (CCUHP)</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 xml:space="preserve">Mae Llywodraeth Cymru wedi ymrwymo i </w:t>
      </w:r>
      <w:r w:rsidR="007A037A" w:rsidRPr="00FE51CC">
        <w:rPr>
          <w:rFonts w:ascii="Arial" w:hAnsi="Arial" w:cs="Arial"/>
          <w:color w:val="000000" w:themeColor="text1"/>
          <w:lang w:val="cy-GB"/>
        </w:rPr>
        <w:t>CCUHP</w:t>
      </w:r>
      <w:r w:rsidRPr="00FE51CC">
        <w:rPr>
          <w:rFonts w:ascii="Arial" w:hAnsi="Arial" w:cs="Arial"/>
          <w:color w:val="000000" w:themeColor="text1"/>
          <w:lang w:val="cy-GB"/>
        </w:rPr>
        <w:t xml:space="preserve"> fel sail i ategu ei pholisïau ynghylch plant a phobl ifanc. Mae'r dull a amlinellir yn y ddogfen hon yn seiliedig ar</w:t>
      </w:r>
      <w:r w:rsidR="00481057">
        <w:rPr>
          <w:rFonts w:ascii="Arial" w:hAnsi="Arial" w:cs="Arial"/>
          <w:color w:val="000000" w:themeColor="text1"/>
          <w:lang w:val="cy-GB"/>
        </w:rPr>
        <w:t>,</w:t>
      </w:r>
      <w:r w:rsidRPr="00FE51CC">
        <w:rPr>
          <w:rFonts w:ascii="Arial" w:hAnsi="Arial" w:cs="Arial"/>
          <w:color w:val="000000" w:themeColor="text1"/>
          <w:lang w:val="cy-GB"/>
        </w:rPr>
        <w:t xml:space="preserve"> ac yn gyson â</w:t>
      </w:r>
      <w:r w:rsidR="00481057">
        <w:rPr>
          <w:rFonts w:ascii="Arial" w:hAnsi="Arial" w:cs="Arial"/>
          <w:color w:val="000000" w:themeColor="text1"/>
          <w:lang w:val="cy-GB"/>
        </w:rPr>
        <w:t>,</w:t>
      </w:r>
      <w:r w:rsidRPr="00FE51CC">
        <w:rPr>
          <w:rFonts w:ascii="Arial" w:hAnsi="Arial" w:cs="Arial"/>
          <w:color w:val="000000" w:themeColor="text1"/>
          <w:lang w:val="cy-GB"/>
        </w:rPr>
        <w:t xml:space="preserve"> darpariaethau CCUHP, sy'n cynnwys:</w:t>
      </w:r>
      <w:r w:rsidRPr="00FE51CC">
        <w:rPr>
          <w:rFonts w:ascii="Arial" w:hAnsi="Arial" w:cs="Arial"/>
          <w:color w:val="000000" w:themeColor="text1"/>
          <w:lang w:val="cy-GB"/>
        </w:rPr>
        <w:br/>
      </w:r>
    </w:p>
    <w:p w:rsidR="00434F5B" w:rsidRPr="00FE51CC" w:rsidRDefault="00434F5B" w:rsidP="005D7FEF">
      <w:pPr>
        <w:pStyle w:val="ListParagraph"/>
        <w:numPr>
          <w:ilvl w:val="0"/>
          <w:numId w:val="28"/>
        </w:numPr>
        <w:spacing w:after="0" w:line="240" w:lineRule="auto"/>
        <w:ind w:left="567" w:hanging="567"/>
        <w:rPr>
          <w:rFonts w:ascii="Arial" w:hAnsi="Arial" w:cs="Arial"/>
          <w:color w:val="000000" w:themeColor="text1"/>
          <w:lang w:val="cy-GB"/>
        </w:rPr>
      </w:pPr>
      <w:r w:rsidRPr="00FE51CC">
        <w:rPr>
          <w:rFonts w:ascii="Arial" w:hAnsi="Arial" w:cs="Arial"/>
          <w:color w:val="000000" w:themeColor="text1"/>
          <w:lang w:val="cy-GB"/>
        </w:rPr>
        <w:t>bod gan blant yr hawl i addysg (Erthygl 28)</w:t>
      </w:r>
    </w:p>
    <w:p w:rsidR="00434F5B" w:rsidRPr="00FE51CC" w:rsidRDefault="00434F5B" w:rsidP="005D7FEF">
      <w:pPr>
        <w:pStyle w:val="ListParagraph"/>
        <w:numPr>
          <w:ilvl w:val="0"/>
          <w:numId w:val="28"/>
        </w:numPr>
        <w:spacing w:after="0" w:line="240" w:lineRule="auto"/>
        <w:ind w:left="567" w:hanging="567"/>
        <w:rPr>
          <w:rFonts w:ascii="Arial" w:hAnsi="Arial" w:cs="Arial"/>
          <w:color w:val="000000" w:themeColor="text1"/>
          <w:lang w:val="cy-GB"/>
        </w:rPr>
      </w:pPr>
      <w:r w:rsidRPr="00FE51CC">
        <w:rPr>
          <w:rFonts w:ascii="Arial" w:hAnsi="Arial" w:cs="Arial"/>
          <w:color w:val="000000" w:themeColor="text1"/>
          <w:lang w:val="cy-GB"/>
        </w:rPr>
        <w:t>y dylai oedolion feddwl am fuddiannau gorau plant a phobl ifanc wrth wneud dewisiadau sy'n effeithio arnynt (Erthygl 3)</w:t>
      </w:r>
    </w:p>
    <w:p w:rsidR="00434F5B" w:rsidRPr="00FE51CC" w:rsidRDefault="00434F5B" w:rsidP="005D7FEF">
      <w:pPr>
        <w:pStyle w:val="ListParagraph"/>
        <w:numPr>
          <w:ilvl w:val="0"/>
          <w:numId w:val="28"/>
        </w:numPr>
        <w:spacing w:after="0" w:line="240" w:lineRule="auto"/>
        <w:ind w:left="567" w:hanging="567"/>
        <w:rPr>
          <w:rFonts w:ascii="Arial" w:hAnsi="Arial" w:cs="Arial"/>
          <w:color w:val="000000" w:themeColor="text1"/>
          <w:lang w:val="cy-GB"/>
        </w:rPr>
      </w:pPr>
      <w:r w:rsidRPr="00FE51CC">
        <w:rPr>
          <w:rFonts w:ascii="Arial" w:hAnsi="Arial" w:cs="Arial"/>
          <w:color w:val="000000" w:themeColor="text1"/>
          <w:lang w:val="cy-GB"/>
        </w:rPr>
        <w:t>y dylai plant sydd ag unrhyw fath o anabledd gael y gofal a'r cymorth sydd ei angen fel y gallant fyw bywyd llawn a gweddus (Erthygl 23)</w:t>
      </w:r>
    </w:p>
    <w:p w:rsidR="00434F5B" w:rsidRPr="00FE51CC" w:rsidRDefault="00434F5B" w:rsidP="005D7FEF">
      <w:pPr>
        <w:pStyle w:val="ListParagraph"/>
        <w:numPr>
          <w:ilvl w:val="0"/>
          <w:numId w:val="28"/>
        </w:numPr>
        <w:spacing w:after="0" w:line="240" w:lineRule="auto"/>
        <w:ind w:left="567" w:hanging="567"/>
        <w:rPr>
          <w:rFonts w:ascii="Arial" w:hAnsi="Arial" w:cs="Arial"/>
          <w:color w:val="000000" w:themeColor="text1"/>
          <w:lang w:val="cy-GB"/>
        </w:rPr>
      </w:pPr>
      <w:r w:rsidRPr="00FE51CC">
        <w:rPr>
          <w:rFonts w:ascii="Arial" w:hAnsi="Arial" w:cs="Arial"/>
          <w:color w:val="000000" w:themeColor="text1"/>
          <w:lang w:val="cy-GB"/>
        </w:rPr>
        <w:t>bod gan bob plentyn yr hawl i ddweud eu barn ymhob mater sy'n effeithio arnynt, a'r hawl i'w barn gael ei chymryd o ddifrif (Erthygl 12).</w:t>
      </w:r>
    </w:p>
    <w:p w:rsidR="00434F5B" w:rsidRPr="00FE51CC" w:rsidRDefault="00434F5B" w:rsidP="00434F5B">
      <w:pPr>
        <w:spacing w:after="0" w:line="240" w:lineRule="auto"/>
        <w:rPr>
          <w:rFonts w:ascii="Arial" w:hAnsi="Arial" w:cs="Arial"/>
          <w:color w:val="000000" w:themeColor="text1"/>
          <w:lang w:val="cy-GB"/>
        </w:rPr>
      </w:pPr>
    </w:p>
    <w:p w:rsidR="00434F5B" w:rsidRPr="00FE51CC" w:rsidRDefault="00434F5B" w:rsidP="00434F5B">
      <w:pPr>
        <w:spacing w:after="0" w:line="240" w:lineRule="auto"/>
        <w:rPr>
          <w:rFonts w:ascii="Arial" w:hAnsi="Arial" w:cs="Arial"/>
          <w:b/>
          <w:lang w:val="cy-GB"/>
        </w:rPr>
      </w:pPr>
      <w:r w:rsidRPr="00FE51CC">
        <w:rPr>
          <w:rFonts w:ascii="Arial" w:hAnsi="Arial" w:cs="Arial"/>
          <w:b/>
          <w:color w:val="000000" w:themeColor="text1"/>
          <w:lang w:val="cy-GB"/>
        </w:rPr>
        <w:t>Darpariaethau perthnasol eraill</w:t>
      </w:r>
    </w:p>
    <w:p w:rsidR="00434F5B" w:rsidRPr="00FE51CC" w:rsidRDefault="00434F5B" w:rsidP="00434F5B">
      <w:pPr>
        <w:spacing w:after="0" w:line="240" w:lineRule="auto"/>
        <w:rPr>
          <w:rFonts w:ascii="Arial" w:hAnsi="Arial" w:cs="Arial"/>
          <w:color w:val="000000" w:themeColor="text1"/>
          <w:lang w:val="cy-GB"/>
        </w:rPr>
      </w:pPr>
      <w:r w:rsidRPr="00FE51CC">
        <w:rPr>
          <w:rFonts w:ascii="Arial" w:hAnsi="Arial" w:cs="Arial"/>
          <w:color w:val="000000" w:themeColor="text1"/>
          <w:lang w:val="cy-GB"/>
        </w:rPr>
        <w:t>Mae Deddf Diogelu Data 1998 yn rheoleiddio</w:t>
      </w:r>
      <w:r w:rsidR="008A1ACB">
        <w:rPr>
          <w:rFonts w:ascii="Arial" w:hAnsi="Arial" w:cs="Arial"/>
          <w:color w:val="000000" w:themeColor="text1"/>
          <w:lang w:val="cy-GB"/>
        </w:rPr>
        <w:t>’r dasg o b</w:t>
      </w:r>
      <w:r w:rsidRPr="00FE51CC">
        <w:rPr>
          <w:rFonts w:ascii="Arial" w:hAnsi="Arial" w:cs="Arial"/>
          <w:color w:val="000000" w:themeColor="text1"/>
          <w:lang w:val="cy-GB"/>
        </w:rPr>
        <w:t>rosesu data personol, sy'n cynnwys ei ddal a'i ddatgelu.</w:t>
      </w:r>
      <w:r w:rsidRPr="00FE51CC">
        <w:rPr>
          <w:rFonts w:ascii="Arial" w:hAnsi="Arial" w:cs="Arial"/>
          <w:color w:val="000000" w:themeColor="text1"/>
          <w:lang w:val="cy-GB"/>
        </w:rPr>
        <w:br/>
      </w:r>
    </w:p>
    <w:p w:rsidR="007A037A" w:rsidRPr="00FE51CC" w:rsidRDefault="00434F5B" w:rsidP="00434F5B">
      <w:pPr>
        <w:autoSpaceDE w:val="0"/>
        <w:autoSpaceDN w:val="0"/>
        <w:adjustRightInd w:val="0"/>
        <w:spacing w:after="0" w:line="240" w:lineRule="auto"/>
        <w:rPr>
          <w:rFonts w:ascii="Arial" w:hAnsi="Arial" w:cs="Arial"/>
          <w:color w:val="000000" w:themeColor="text1"/>
          <w:lang w:val="cy-GB"/>
        </w:rPr>
      </w:pPr>
      <w:r w:rsidRPr="00FE51CC">
        <w:rPr>
          <w:rFonts w:ascii="Arial" w:hAnsi="Arial" w:cs="Arial"/>
          <w:color w:val="000000" w:themeColor="text1"/>
          <w:lang w:val="cy-GB"/>
        </w:rPr>
        <w:t>Mae'r Mesur Teithio gan Ddysgwyr (Cymru) 2008 yn gosod dyletswyddau ar awdurdodau lleol a chyrff llywodraethu mewn perthynas â chludiant o'r cartref i'r ysgol.</w:t>
      </w:r>
      <w:r w:rsidRPr="00FE51CC">
        <w:rPr>
          <w:rFonts w:ascii="Arial" w:hAnsi="Arial" w:cs="Arial"/>
          <w:color w:val="000000" w:themeColor="text1"/>
          <w:lang w:val="cy-GB"/>
        </w:rPr>
        <w:br/>
      </w:r>
    </w:p>
    <w:p w:rsidR="00434F5B" w:rsidRPr="00FE51CC" w:rsidRDefault="007A037A" w:rsidP="00434F5B">
      <w:pPr>
        <w:autoSpaceDE w:val="0"/>
        <w:autoSpaceDN w:val="0"/>
        <w:adjustRightInd w:val="0"/>
        <w:spacing w:after="0" w:line="240" w:lineRule="auto"/>
        <w:rPr>
          <w:rFonts w:ascii="Century Gothic" w:hAnsi="Century Gothic" w:cs="Arial"/>
          <w:lang w:val="cy-GB"/>
        </w:rPr>
      </w:pPr>
      <w:r w:rsidRPr="00FE51CC">
        <w:rPr>
          <w:rFonts w:ascii="Arial" w:hAnsi="Arial" w:cs="Arial"/>
          <w:color w:val="000000" w:themeColor="text1"/>
          <w:lang w:val="cy-GB"/>
        </w:rPr>
        <w:br w:type="column"/>
      </w:r>
      <w:r w:rsidR="00434F5B" w:rsidRPr="00FE51CC">
        <w:rPr>
          <w:rFonts w:ascii="Arial" w:hAnsi="Arial" w:cs="Arial"/>
          <w:color w:val="000000" w:themeColor="text1"/>
          <w:lang w:val="cy-GB"/>
        </w:rPr>
        <w:lastRenderedPageBreak/>
        <w:t xml:space="preserve">Mae Deddf Camddefnyddio Cyffuriau 1971 </w:t>
      </w:r>
      <w:r w:rsidRPr="00FE51CC">
        <w:rPr>
          <w:rFonts w:ascii="Arial" w:hAnsi="Arial" w:cs="Arial"/>
          <w:color w:val="000000" w:themeColor="text1"/>
          <w:lang w:val="cy-GB"/>
        </w:rPr>
        <w:t xml:space="preserve">a rheoliadau </w:t>
      </w:r>
      <w:r w:rsidR="00434F5B" w:rsidRPr="00FE51CC">
        <w:rPr>
          <w:rFonts w:ascii="Arial" w:hAnsi="Arial" w:cs="Arial"/>
          <w:color w:val="000000" w:themeColor="text1"/>
          <w:lang w:val="cy-GB"/>
        </w:rPr>
        <w:t xml:space="preserve">yn ymdrin â chyfyngiadau </w:t>
      </w:r>
      <w:r w:rsidR="008F1248" w:rsidRPr="00FE51CC">
        <w:rPr>
          <w:rFonts w:ascii="Arial" w:hAnsi="Arial" w:cs="Arial"/>
          <w:color w:val="000000" w:themeColor="text1"/>
          <w:lang w:val="cy-GB"/>
        </w:rPr>
        <w:t xml:space="preserve">ar gyffuriau sy'n cael eu rheoli </w:t>
      </w:r>
      <w:r w:rsidR="00434F5B" w:rsidRPr="00FE51CC">
        <w:rPr>
          <w:rFonts w:ascii="Arial" w:hAnsi="Arial" w:cs="Arial"/>
          <w:color w:val="000000" w:themeColor="text1"/>
          <w:lang w:val="cy-GB"/>
        </w:rPr>
        <w:t xml:space="preserve">(e.e. o ran </w:t>
      </w:r>
      <w:r w:rsidRPr="00FE51CC">
        <w:rPr>
          <w:rFonts w:ascii="Arial" w:hAnsi="Arial" w:cs="Arial"/>
          <w:color w:val="000000" w:themeColor="text1"/>
          <w:lang w:val="cy-GB"/>
        </w:rPr>
        <w:t xml:space="preserve">cyflenwad a </w:t>
      </w:r>
      <w:r w:rsidR="00434F5B" w:rsidRPr="00FE51CC">
        <w:rPr>
          <w:rFonts w:ascii="Arial" w:hAnsi="Arial" w:cs="Arial"/>
          <w:color w:val="000000" w:themeColor="text1"/>
          <w:lang w:val="cy-GB"/>
        </w:rPr>
        <w:t>meddiant). Gall dysgwyr gael cyffuriau rheoledig trwy bresgripsiwn.</w:t>
      </w:r>
      <w:r w:rsidR="00434F5B" w:rsidRPr="00FE51CC">
        <w:rPr>
          <w:rFonts w:ascii="Arial" w:hAnsi="Arial" w:cs="Arial"/>
          <w:color w:val="000000" w:themeColor="text1"/>
          <w:lang w:val="cy-GB"/>
        </w:rPr>
        <w:br/>
      </w:r>
    </w:p>
    <w:p w:rsidR="00876985" w:rsidRPr="00FE51CC" w:rsidRDefault="00876985" w:rsidP="00681A63">
      <w:pPr>
        <w:autoSpaceDE w:val="0"/>
        <w:autoSpaceDN w:val="0"/>
        <w:adjustRightInd w:val="0"/>
        <w:spacing w:after="0" w:line="240" w:lineRule="auto"/>
        <w:rPr>
          <w:rFonts w:ascii="Arial" w:hAnsi="Arial" w:cs="Arial"/>
          <w:sz w:val="24"/>
          <w:szCs w:val="24"/>
          <w:lang w:val="cy-GB"/>
        </w:rPr>
      </w:pPr>
      <w:r w:rsidRPr="00FE51CC">
        <w:rPr>
          <w:rFonts w:ascii="Century Gothic" w:hAnsi="Century Gothic" w:cs="Arial"/>
          <w:lang w:val="cy-GB"/>
        </w:rPr>
        <w:br w:type="page"/>
      </w:r>
    </w:p>
    <w:p w:rsidR="00B26B0D" w:rsidRPr="00FE51CC" w:rsidRDefault="00B26B0D" w:rsidP="00192E4D">
      <w:pPr>
        <w:spacing w:after="160" w:line="259" w:lineRule="auto"/>
        <w:rPr>
          <w:rFonts w:ascii="Century Gothic" w:hAnsi="Century Gothic" w:cs="Arial"/>
          <w:b/>
          <w:color w:val="FF0000"/>
          <w:lang w:val="cy-GB"/>
        </w:rPr>
        <w:sectPr w:rsidR="00B26B0D" w:rsidRPr="00FE51CC">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472BC2" w:rsidRPr="00FE51CC" w:rsidRDefault="00472BC2" w:rsidP="00472BC2">
      <w:pPr>
        <w:autoSpaceDE w:val="0"/>
        <w:autoSpaceDN w:val="0"/>
        <w:adjustRightInd w:val="0"/>
        <w:jc w:val="center"/>
        <w:rPr>
          <w:rFonts w:ascii="Century Gothic" w:hAnsi="Century Gothic" w:cs="Arial"/>
          <w:b/>
          <w:color w:val="FF0000"/>
          <w:lang w:val="cy-GB"/>
        </w:rPr>
      </w:pPr>
      <w:r w:rsidRPr="00FE51CC">
        <w:rPr>
          <w:rFonts w:ascii="Courier New" w:hAnsi="Courier New" w:cs="Courier New"/>
          <w:bCs/>
          <w:noProof/>
          <w:color w:val="800080"/>
          <w:kern w:val="30"/>
          <w:sz w:val="18"/>
          <w:vertAlign w:val="subscript"/>
          <w:lang w:eastAsia="en-GB"/>
        </w:rPr>
        <w:lastRenderedPageBreak/>
        <mc:AlternateContent>
          <mc:Choice Requires="wps">
            <w:drawing>
              <wp:anchor distT="0" distB="0" distL="114300" distR="114300" simplePos="0" relativeHeight="251713536" behindDoc="0" locked="0" layoutInCell="1" allowOverlap="1" wp14:anchorId="18EAF851" wp14:editId="0944F3DA">
                <wp:simplePos x="0" y="0"/>
                <wp:positionH relativeFrom="margin">
                  <wp:align>left</wp:align>
                </wp:positionH>
                <wp:positionV relativeFrom="paragraph">
                  <wp:posOffset>-282575</wp:posOffset>
                </wp:positionV>
                <wp:extent cx="2057400" cy="745523"/>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2057400" cy="7455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D09" w:rsidRPr="00401E23" w:rsidRDefault="00842D09" w:rsidP="00472BC2">
                            <w:pPr>
                              <w:rPr>
                                <w:rFonts w:ascii="Century Gothic" w:hAnsi="Century Gothic"/>
                                <w:sz w:val="18"/>
                                <w:szCs w:val="18"/>
                                <w:lang w:val="cy-GB"/>
                              </w:rPr>
                            </w:pPr>
                            <w:r w:rsidRPr="00401E23">
                              <w:rPr>
                                <w:rFonts w:ascii="Century Gothic" w:hAnsi="Century Gothic"/>
                                <w:sz w:val="18"/>
                                <w:szCs w:val="18"/>
                                <w:lang w:val="cy-GB"/>
                              </w:rPr>
                              <w:t xml:space="preserve">Mae arfer da yn awgrymu y dylid cynnwys y ffurflen hon mewn llyfr wedi'i rwymo a'i rifo fel nad oes modd ymyrryd â'r wybodaeth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22.25pt;width:162pt;height:58.7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" fillcolor="white [3201]" strokeweight=".5pt">
                <v:textbox>
                  <w:txbxContent>
                    <w:p w:rsidR="00842D09" w:rsidRPr="00401E23" w:rsidRDefault="00842D09" w:rsidP="00472BC2">
                      <w:pPr>
                        <w:rPr>
                          <w:rFonts w:ascii="Century Gothic" w:hAnsi="Century Gothic"/>
                          <w:sz w:val="18"/>
                          <w:szCs w:val="18"/>
                          <w:lang w:val="cy-GB"/>
                        </w:rPr>
                      </w:pPr>
                      <w:r w:rsidRPr="00401E23">
                        <w:rPr>
                          <w:rFonts w:ascii="Century Gothic" w:hAnsi="Century Gothic"/>
                          <w:sz w:val="18"/>
                          <w:szCs w:val="18"/>
                          <w:lang w:val="cy-GB"/>
                        </w:rPr>
                        <w:t xml:space="preserve">Mae arfer da yn awgrymu y dylid cynnwys y ffurflen hon mewn llyfr wedi'i rwymo a'i rifo fel nad oes modd ymyrryd â'r wybodaeth  </w:t>
                      </w:r>
                    </w:p>
                  </w:txbxContent>
                </v:textbox>
                <w10:wrap anchorx="margin"/>
              </v:shape>
            </w:pict>
          </mc:Fallback>
        </mc:AlternateContent>
      </w:r>
      <w:r w:rsidR="00C47DF2" w:rsidRPr="00FE51CC">
        <w:rPr>
          <w:rFonts w:ascii="Century Gothic" w:hAnsi="Century Gothic" w:cs="Arial"/>
          <w:b/>
          <w:lang w:val="cy-GB"/>
        </w:rPr>
        <w:tab/>
      </w:r>
      <w:r w:rsidRPr="00FE51CC">
        <w:rPr>
          <w:rFonts w:ascii="Courier New" w:hAnsi="Courier New" w:cs="Courier New"/>
          <w:bCs/>
          <w:noProof/>
          <w:kern w:val="30"/>
          <w:sz w:val="18"/>
          <w:vertAlign w:val="subscript"/>
          <w:lang w:eastAsia="en-GB"/>
        </w:rPr>
        <mc:AlternateContent>
          <mc:Choice Requires="wps">
            <w:drawing>
              <wp:anchor distT="0" distB="0" distL="114300" distR="114300" simplePos="0" relativeHeight="251714560" behindDoc="0" locked="0" layoutInCell="1" allowOverlap="1" wp14:anchorId="67F52701" wp14:editId="42E6522A">
                <wp:simplePos x="0" y="0"/>
                <wp:positionH relativeFrom="column">
                  <wp:posOffset>8082915</wp:posOffset>
                </wp:positionH>
                <wp:positionV relativeFrom="paragraph">
                  <wp:posOffset>-267335</wp:posOffset>
                </wp:positionV>
                <wp:extent cx="1912620" cy="72771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191262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D09" w:rsidRPr="00401E23" w:rsidRDefault="00842D09" w:rsidP="00472BC2">
                            <w:pPr>
                              <w:rPr>
                                <w:rFonts w:ascii="Century Gothic" w:hAnsi="Century Gothic"/>
                                <w:sz w:val="18"/>
                                <w:szCs w:val="18"/>
                                <w:lang w:val="cy-GB"/>
                              </w:rPr>
                            </w:pPr>
                            <w:r w:rsidRPr="00401E23">
                              <w:rPr>
                                <w:rFonts w:ascii="Century Gothic" w:hAnsi="Century Gothic"/>
                                <w:sz w:val="18"/>
                                <w:szCs w:val="18"/>
                                <w:lang w:val="cy-GB"/>
                              </w:rPr>
                              <w:t>Mae arfer da yn awgrymu y dylid defnyddio un ffurflen fesul plentyn rhag ofn y bydd rhiant</w:t>
                            </w:r>
                            <w:r>
                              <w:rPr>
                                <w:rFonts w:ascii="Century Gothic" w:hAnsi="Century Gothic"/>
                                <w:sz w:val="18"/>
                                <w:szCs w:val="18"/>
                                <w:lang w:val="cy-GB"/>
                              </w:rPr>
                              <w:t>/</w:t>
                            </w:r>
                            <w:r w:rsidRPr="00401E23">
                              <w:rPr>
                                <w:rFonts w:ascii="Century Gothic" w:hAnsi="Century Gothic"/>
                                <w:sz w:val="18"/>
                                <w:szCs w:val="18"/>
                                <w:lang w:val="cy-GB"/>
                              </w:rPr>
                              <w:t xml:space="preserve">gofalwr eisiau ei gweld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636.45pt;margin-top:-21.05pt;width:150.6pt;height:5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" fillcolor="white [3201]" strokeweight=".5pt">
                <v:textbox>
                  <w:txbxContent>
                    <w:p w:rsidR="00842D09" w:rsidRPr="00401E23" w:rsidRDefault="00842D09" w:rsidP="00472BC2">
                      <w:pPr>
                        <w:rPr>
                          <w:rFonts w:ascii="Century Gothic" w:hAnsi="Century Gothic"/>
                          <w:sz w:val="18"/>
                          <w:szCs w:val="18"/>
                          <w:lang w:val="cy-GB"/>
                        </w:rPr>
                      </w:pPr>
                      <w:r w:rsidRPr="00401E23">
                        <w:rPr>
                          <w:rFonts w:ascii="Century Gothic" w:hAnsi="Century Gothic"/>
                          <w:sz w:val="18"/>
                          <w:szCs w:val="18"/>
                          <w:lang w:val="cy-GB"/>
                        </w:rPr>
                        <w:t>Mae arfer da yn awgrymu y dylid defnyddio un ffurflen fesul plentyn rhag ofn y bydd rhiant</w:t>
                      </w:r>
                      <w:r>
                        <w:rPr>
                          <w:rFonts w:ascii="Century Gothic" w:hAnsi="Century Gothic"/>
                          <w:sz w:val="18"/>
                          <w:szCs w:val="18"/>
                          <w:lang w:val="cy-GB"/>
                        </w:rPr>
                        <w:t>/</w:t>
                      </w:r>
                      <w:r w:rsidRPr="00401E23">
                        <w:rPr>
                          <w:rFonts w:ascii="Century Gothic" w:hAnsi="Century Gothic"/>
                          <w:sz w:val="18"/>
                          <w:szCs w:val="18"/>
                          <w:lang w:val="cy-GB"/>
                        </w:rPr>
                        <w:t xml:space="preserve">gofalwr eisiau ei gweld </w:t>
                      </w:r>
                    </w:p>
                  </w:txbxContent>
                </v:textbox>
              </v:shape>
            </w:pict>
          </mc:Fallback>
        </mc:AlternateContent>
      </w:r>
      <w:r w:rsidRPr="00FE51CC">
        <w:rPr>
          <w:rFonts w:ascii="Century Gothic" w:hAnsi="Century Gothic" w:cs="Arial"/>
          <w:b/>
          <w:lang w:val="cy-GB"/>
        </w:rPr>
        <w:t>ATODIAD 5 - Ysgol XXXX - COFNOD O FEDDYGINIAETH A WEINYDDWYD I DDISGYBL</w:t>
      </w:r>
    </w:p>
    <w:p w:rsidR="00472BC2" w:rsidRPr="00FE51CC" w:rsidRDefault="00472BC2" w:rsidP="00472BC2">
      <w:pPr>
        <w:autoSpaceDE w:val="0"/>
        <w:autoSpaceDN w:val="0"/>
        <w:adjustRightInd w:val="0"/>
        <w:jc w:val="center"/>
        <w:rPr>
          <w:rFonts w:ascii="Century Gothic" w:hAnsi="Century Gothic" w:cs="Arial"/>
          <w:u w:val="single"/>
          <w:lang w:val="cy-GB"/>
        </w:rPr>
      </w:pPr>
      <w:r w:rsidRPr="00FE51CC">
        <w:rPr>
          <w:rFonts w:ascii="Century Gothic" w:hAnsi="Century Gothic" w:cs="Arial"/>
          <w:lang w:val="cy-GB"/>
        </w:rPr>
        <w:t>Enw:</w:t>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lang w:val="cy-GB"/>
        </w:rPr>
        <w:t xml:space="preserve"> Dosbarth: </w:t>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p>
    <w:p w:rsidR="00472BC2" w:rsidRPr="00FE51CC" w:rsidRDefault="00472BC2" w:rsidP="00472BC2">
      <w:pPr>
        <w:autoSpaceDE w:val="0"/>
        <w:autoSpaceDN w:val="0"/>
        <w:adjustRightInd w:val="0"/>
        <w:rPr>
          <w:rFonts w:ascii="Century Gothic" w:hAnsi="Century Gothic" w:cs="Arial"/>
          <w:u w:val="single"/>
          <w:lang w:val="cy-GB"/>
        </w:rPr>
      </w:pPr>
      <w:r w:rsidRPr="00FE51CC">
        <w:rPr>
          <w:rFonts w:ascii="Century Gothic" w:hAnsi="Century Gothic" w:cs="Arial"/>
          <w:lang w:val="cy-GB"/>
        </w:rPr>
        <w:t xml:space="preserve">Faint o gyffuriau a reolir a dderbyniwyd: </w:t>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lang w:val="cy-GB"/>
        </w:rPr>
        <w:t>Llofnod:</w:t>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lang w:val="cy-GB"/>
        </w:rPr>
        <w:t>Dyddiad:</w:t>
      </w:r>
      <w:r w:rsidRPr="00FE51CC">
        <w:rPr>
          <w:rFonts w:ascii="Century Gothic" w:hAnsi="Century Gothic" w:cs="Arial"/>
          <w:u w:val="single"/>
          <w:lang w:val="cy-GB"/>
        </w:rPr>
        <w:t xml:space="preserve"> </w:t>
      </w:r>
      <w:r w:rsidRPr="00FE51CC">
        <w:rPr>
          <w:rFonts w:ascii="Century Gothic" w:hAnsi="Century Gothic" w:cs="Arial"/>
          <w:u w:val="single"/>
          <w:lang w:val="cy-GB"/>
        </w:rPr>
        <w:tab/>
      </w:r>
      <w:r w:rsidRPr="00FE51CC">
        <w:rPr>
          <w:rFonts w:ascii="Century Gothic" w:hAnsi="Century Gothic" w:cs="Arial"/>
          <w:u w:val="single"/>
          <w:lang w:val="cy-GB"/>
        </w:rPr>
        <w:tab/>
      </w:r>
      <w:r w:rsidRPr="00FE51CC">
        <w:rPr>
          <w:rFonts w:ascii="Century Gothic" w:hAnsi="Century Gothic" w:cs="Arial"/>
          <w:u w:val="single"/>
          <w:lang w:val="cy-GB"/>
        </w:rPr>
        <w:tab/>
      </w:r>
    </w:p>
    <w:p w:rsidR="00472BC2" w:rsidRPr="00FE51CC" w:rsidRDefault="00F501C6" w:rsidP="00472BC2">
      <w:pPr>
        <w:autoSpaceDE w:val="0"/>
        <w:autoSpaceDN w:val="0"/>
        <w:adjustRightInd w:val="0"/>
        <w:rPr>
          <w:rFonts w:ascii="Century Gothic" w:hAnsi="Century Gothic" w:cs="Arial"/>
          <w:u w:val="single"/>
          <w:lang w:val="cy-GB"/>
        </w:rPr>
      </w:pPr>
      <w:r>
        <w:rPr>
          <w:rFonts w:ascii="Century Gothic" w:hAnsi="Century Gothic" w:cs="Arial"/>
          <w:lang w:val="cy-GB"/>
        </w:rPr>
        <w:t>Faint o gyffuriau a roddir yn ô</w:t>
      </w:r>
      <w:r w:rsidR="00472BC2" w:rsidRPr="00FE51CC">
        <w:rPr>
          <w:rFonts w:ascii="Century Gothic" w:hAnsi="Century Gothic" w:cs="Arial"/>
          <w:lang w:val="cy-GB"/>
        </w:rPr>
        <w:t xml:space="preserve">l i rieni/gofalwyr: </w:t>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lang w:val="cy-GB"/>
        </w:rPr>
        <w:t>Llofnod:</w:t>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lang w:val="cy-GB"/>
        </w:rPr>
        <w:t>Dyddiad:</w:t>
      </w:r>
      <w:r w:rsidR="00472BC2" w:rsidRPr="00FE51CC">
        <w:rPr>
          <w:rFonts w:ascii="Century Gothic" w:hAnsi="Century Gothic" w:cs="Arial"/>
          <w:u w:val="single"/>
          <w:lang w:val="cy-GB"/>
        </w:rPr>
        <w:t xml:space="preserve"> </w:t>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r w:rsidR="00472BC2" w:rsidRPr="00FE51CC">
        <w:rPr>
          <w:rFonts w:ascii="Century Gothic" w:hAnsi="Century Gothic" w:cs="Arial"/>
          <w:u w:val="single"/>
          <w:lang w:val="cy-GB"/>
        </w:rPr>
        <w:tab/>
      </w:r>
    </w:p>
    <w:p w:rsidR="00472BC2" w:rsidRPr="00FE51CC" w:rsidRDefault="00EE5465" w:rsidP="00472BC2">
      <w:pPr>
        <w:autoSpaceDE w:val="0"/>
        <w:autoSpaceDN w:val="0"/>
        <w:adjustRightInd w:val="0"/>
        <w:jc w:val="center"/>
        <w:rPr>
          <w:rFonts w:ascii="Century Gothic" w:hAnsi="Century Gothic" w:cs="Arial"/>
          <w:sz w:val="20"/>
          <w:szCs w:val="20"/>
          <w:lang w:val="cy-GB"/>
        </w:rPr>
      </w:pPr>
      <w:r>
        <w:rPr>
          <w:rFonts w:ascii="Century Gothic" w:hAnsi="Century Gothic" w:cs="Century Gothic"/>
          <w:sz w:val="20"/>
          <w:szCs w:val="20"/>
          <w:lang w:val="cy-GB"/>
        </w:rPr>
        <w:t>GWIRIADAU: a) Gwirio'r ffurflen ganiatâd yn gyntaf; b) Mae'n rhaid i'r feddyginiaeth fod yn y cynhwysydd gwreiddiol gyda'r label wedi'i atodi; c) Os yw ar bresgripsiwn, mae'n rhaid iddo fod wedi'i ddarparu gan fferyllydd; d) Mae'n rhaid iddo nodi'r dyddiad y daw i ben ac nad yw wedi pasio'r dyddiad hwnnw; e) Mae'n rhaid iddo gynnwys enw'r plentyn; f) Mae'n rhaid iddo gynnwys enw'r cyffur; g) Mae'n rhaid iddo nodi maint ac amlder y ddos; h) Mae'n rhaid storio'r feddyginiaeth yn unol â'r cyfarwyddiadau storio; i) Faint o'r feddyginiaeth sy'n weddill; j) Gwirio'r uchafswm o ran dos; k) Gwirio swm ac amser gweinyddu dos flaenorol. Os oes problem, cysylltwch â'r pennaeth/unigolyn dynodedig ac yna'r rhiant/gofalwr.</w:t>
      </w: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898"/>
        <w:gridCol w:w="1733"/>
        <w:gridCol w:w="1319"/>
        <w:gridCol w:w="1173"/>
        <w:gridCol w:w="1360"/>
        <w:gridCol w:w="1154"/>
        <w:gridCol w:w="1805"/>
        <w:gridCol w:w="1101"/>
        <w:gridCol w:w="1410"/>
        <w:gridCol w:w="1163"/>
        <w:gridCol w:w="1163"/>
      </w:tblGrid>
      <w:tr w:rsidR="00472BC2" w:rsidRPr="00FE51CC" w:rsidTr="00DD7AB4">
        <w:trPr>
          <w:trHeight w:val="460"/>
          <w:jc w:val="center"/>
        </w:trPr>
        <w:tc>
          <w:tcPr>
            <w:tcW w:w="1137"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Dyddiad</w:t>
            </w:r>
          </w:p>
        </w:tc>
        <w:tc>
          <w:tcPr>
            <w:tcW w:w="899"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Amser </w:t>
            </w:r>
          </w:p>
        </w:tc>
        <w:tc>
          <w:tcPr>
            <w:tcW w:w="1736"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Enw'r feddyginiaeth </w:t>
            </w:r>
          </w:p>
        </w:tc>
        <w:tc>
          <w:tcPr>
            <w:tcW w:w="1335"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Yr holl wiriadau uchod wedi'u cyflawni </w:t>
            </w:r>
          </w:p>
        </w:tc>
        <w:tc>
          <w:tcPr>
            <w:tcW w:w="1173"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Dos a roddwyd </w:t>
            </w:r>
          </w:p>
        </w:tc>
        <w:tc>
          <w:tcPr>
            <w:tcW w:w="1376"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Cyffuriau a reolir yn unig: faint sy'n weddill  </w:t>
            </w:r>
          </w:p>
        </w:tc>
        <w:tc>
          <w:tcPr>
            <w:tcW w:w="1161"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Unrhyw  adwaith </w:t>
            </w:r>
          </w:p>
        </w:tc>
        <w:tc>
          <w:tcPr>
            <w:tcW w:w="1712" w:type="dxa"/>
            <w:shd w:val="clear" w:color="auto" w:fill="BFBFBF"/>
            <w:vAlign w:val="center"/>
          </w:tcPr>
          <w:p w:rsidR="00472BC2" w:rsidRPr="00FE51CC" w:rsidRDefault="00472BC2" w:rsidP="00472BC2">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Wedi gwrthod y feddyginiaeth/  heb ei weinyddu</w:t>
            </w:r>
          </w:p>
        </w:tc>
        <w:tc>
          <w:tcPr>
            <w:tcW w:w="1101"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Rheswm</w:t>
            </w:r>
          </w:p>
        </w:tc>
        <w:tc>
          <w:tcPr>
            <w:tcW w:w="1429" w:type="dxa"/>
            <w:shd w:val="clear" w:color="auto" w:fill="BFBFBF"/>
            <w:vAlign w:val="center"/>
          </w:tcPr>
          <w:p w:rsidR="00472BC2" w:rsidRPr="00FE51CC" w:rsidRDefault="00472BC2" w:rsidP="00472BC2">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 xml:space="preserve">Wedi hysbysu'r rhiant/ gofalwr a sut </w:t>
            </w:r>
          </w:p>
        </w:tc>
        <w:tc>
          <w:tcPr>
            <w:tcW w:w="1178"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Llofnod staff 1</w:t>
            </w:r>
          </w:p>
        </w:tc>
        <w:tc>
          <w:tcPr>
            <w:tcW w:w="1178" w:type="dxa"/>
            <w:shd w:val="clear" w:color="auto" w:fill="BFBFBF"/>
            <w:vAlign w:val="center"/>
          </w:tcPr>
          <w:p w:rsidR="00472BC2" w:rsidRPr="00FE51CC" w:rsidRDefault="00472BC2" w:rsidP="00DD7AB4">
            <w:pPr>
              <w:autoSpaceDE w:val="0"/>
              <w:autoSpaceDN w:val="0"/>
              <w:adjustRightInd w:val="0"/>
              <w:jc w:val="center"/>
              <w:rPr>
                <w:rFonts w:ascii="Century Gothic" w:hAnsi="Century Gothic" w:cs="Arial"/>
                <w:b/>
                <w:color w:val="000000" w:themeColor="text1"/>
                <w:lang w:val="cy-GB"/>
              </w:rPr>
            </w:pPr>
            <w:r w:rsidRPr="00FE51CC">
              <w:rPr>
                <w:rFonts w:ascii="Century Gothic" w:hAnsi="Century Gothic" w:cs="Arial"/>
                <w:b/>
                <w:color w:val="000000" w:themeColor="text1"/>
                <w:lang w:val="cy-GB"/>
              </w:rPr>
              <w:t>Llofnod staff 2</w:t>
            </w:r>
          </w:p>
        </w:tc>
      </w:tr>
      <w:tr w:rsidR="00472BC2" w:rsidRPr="00FE51CC" w:rsidTr="00DD7AB4">
        <w:trPr>
          <w:trHeight w:val="542"/>
          <w:jc w:val="center"/>
        </w:trPr>
        <w:tc>
          <w:tcPr>
            <w:tcW w:w="1137"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899"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736"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335"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3" w:type="dxa"/>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376"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61"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712"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01"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429"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r>
      <w:tr w:rsidR="00472BC2" w:rsidRPr="00FE51CC" w:rsidTr="00DD7AB4">
        <w:trPr>
          <w:trHeight w:val="542"/>
          <w:jc w:val="center"/>
        </w:trPr>
        <w:tc>
          <w:tcPr>
            <w:tcW w:w="1137"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899"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736"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335"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3" w:type="dxa"/>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376"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61"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712"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01"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429" w:type="dxa"/>
            <w:shd w:val="clear" w:color="auto" w:fill="BFBFBF"/>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color w:val="000000" w:themeColor="text1"/>
                <w:lang w:val="cy-GB"/>
              </w:rPr>
            </w:pPr>
          </w:p>
        </w:tc>
      </w:tr>
      <w:tr w:rsidR="00472BC2" w:rsidRPr="00FE51CC" w:rsidTr="00DD7AB4">
        <w:trPr>
          <w:trHeight w:val="542"/>
          <w:jc w:val="center"/>
        </w:trPr>
        <w:tc>
          <w:tcPr>
            <w:tcW w:w="1137"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899"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73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335"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3" w:type="dxa"/>
          </w:tcPr>
          <w:p w:rsidR="00472BC2" w:rsidRPr="00FE51CC" w:rsidRDefault="00472BC2" w:rsidP="00DD7AB4">
            <w:pPr>
              <w:autoSpaceDE w:val="0"/>
              <w:autoSpaceDN w:val="0"/>
              <w:adjustRightInd w:val="0"/>
              <w:rPr>
                <w:rFonts w:ascii="Century Gothic" w:hAnsi="Century Gothic" w:cs="Arial"/>
                <w:lang w:val="cy-GB"/>
              </w:rPr>
            </w:pPr>
          </w:p>
        </w:tc>
        <w:tc>
          <w:tcPr>
            <w:tcW w:w="137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6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712"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0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429"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r>
      <w:tr w:rsidR="00472BC2" w:rsidRPr="00FE51CC" w:rsidTr="00DD7AB4">
        <w:trPr>
          <w:trHeight w:val="569"/>
          <w:jc w:val="center"/>
        </w:trPr>
        <w:tc>
          <w:tcPr>
            <w:tcW w:w="1137"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899"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73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335"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3" w:type="dxa"/>
          </w:tcPr>
          <w:p w:rsidR="00472BC2" w:rsidRPr="00FE51CC" w:rsidRDefault="00472BC2" w:rsidP="00DD7AB4">
            <w:pPr>
              <w:autoSpaceDE w:val="0"/>
              <w:autoSpaceDN w:val="0"/>
              <w:adjustRightInd w:val="0"/>
              <w:rPr>
                <w:rFonts w:ascii="Century Gothic" w:hAnsi="Century Gothic" w:cs="Arial"/>
                <w:lang w:val="cy-GB"/>
              </w:rPr>
            </w:pPr>
          </w:p>
        </w:tc>
        <w:tc>
          <w:tcPr>
            <w:tcW w:w="137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6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712"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0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429"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r>
      <w:tr w:rsidR="00472BC2" w:rsidRPr="00FE51CC" w:rsidTr="00DD7AB4">
        <w:trPr>
          <w:trHeight w:val="569"/>
          <w:jc w:val="center"/>
        </w:trPr>
        <w:tc>
          <w:tcPr>
            <w:tcW w:w="1137"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899"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73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335"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3" w:type="dxa"/>
          </w:tcPr>
          <w:p w:rsidR="00472BC2" w:rsidRPr="00FE51CC" w:rsidRDefault="00472BC2" w:rsidP="00DD7AB4">
            <w:pPr>
              <w:autoSpaceDE w:val="0"/>
              <w:autoSpaceDN w:val="0"/>
              <w:adjustRightInd w:val="0"/>
              <w:rPr>
                <w:rFonts w:ascii="Century Gothic" w:hAnsi="Century Gothic" w:cs="Arial"/>
                <w:lang w:val="cy-GB"/>
              </w:rPr>
            </w:pPr>
          </w:p>
        </w:tc>
        <w:tc>
          <w:tcPr>
            <w:tcW w:w="1376"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6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712"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01"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429" w:type="dxa"/>
            <w:shd w:val="clear" w:color="auto" w:fill="BFBFBF"/>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c>
          <w:tcPr>
            <w:tcW w:w="1178" w:type="dxa"/>
            <w:shd w:val="clear" w:color="auto" w:fill="auto"/>
          </w:tcPr>
          <w:p w:rsidR="00472BC2" w:rsidRPr="00FE51CC" w:rsidRDefault="00472BC2" w:rsidP="00DD7AB4">
            <w:pPr>
              <w:autoSpaceDE w:val="0"/>
              <w:autoSpaceDN w:val="0"/>
              <w:adjustRightInd w:val="0"/>
              <w:rPr>
                <w:rFonts w:ascii="Century Gothic" w:hAnsi="Century Gothic" w:cs="Arial"/>
                <w:lang w:val="cy-GB"/>
              </w:rPr>
            </w:pPr>
          </w:p>
        </w:tc>
      </w:tr>
    </w:tbl>
    <w:p w:rsidR="00472BC2" w:rsidRPr="00FE51CC" w:rsidRDefault="00472BC2" w:rsidP="00472BC2">
      <w:pPr>
        <w:autoSpaceDE w:val="0"/>
        <w:autoSpaceDN w:val="0"/>
        <w:adjustRightInd w:val="0"/>
        <w:jc w:val="center"/>
        <w:rPr>
          <w:rFonts w:ascii="Century Gothic" w:hAnsi="Century Gothic" w:cs="Arial"/>
          <w:b/>
          <w:lang w:val="cy-GB"/>
        </w:rPr>
      </w:pPr>
      <w:r w:rsidRPr="00FE51CC">
        <w:rPr>
          <w:rFonts w:ascii="Century Gothic" w:hAnsi="Century Gothic" w:cs="Arial"/>
          <w:b/>
          <w:lang w:val="cy-GB"/>
        </w:rPr>
        <w:t>ATODWCH CGIU / FFURFLEN GANIATÂD I'R FFURFLEN HON</w:t>
      </w:r>
      <w:r w:rsidR="0009217D">
        <w:rPr>
          <w:rFonts w:ascii="Century Gothic" w:hAnsi="Century Gothic" w:cs="Arial"/>
          <w:b/>
          <w:lang w:val="cy-GB"/>
        </w:rPr>
        <w:t xml:space="preserve"> AR GYFER</w:t>
      </w:r>
    </w:p>
    <w:p w:rsidR="00472BC2" w:rsidRPr="00FE51CC" w:rsidRDefault="00472BC2" w:rsidP="00472BC2">
      <w:pPr>
        <w:autoSpaceDE w:val="0"/>
        <w:autoSpaceDN w:val="0"/>
        <w:adjustRightInd w:val="0"/>
        <w:jc w:val="center"/>
        <w:rPr>
          <w:rFonts w:ascii="Century Gothic" w:hAnsi="Century Gothic" w:cs="Arial"/>
          <w:lang w:val="cy-GB"/>
        </w:rPr>
        <w:sectPr w:rsidR="00472BC2" w:rsidRPr="00FE51CC" w:rsidSect="00DD7AB4">
          <w:pgSz w:w="16838" w:h="11906" w:orient="landscape" w:code="9"/>
          <w:pgMar w:top="301" w:right="567" w:bottom="567" w:left="567" w:header="709" w:footer="709" w:gutter="0"/>
          <w:cols w:space="708"/>
          <w:docGrid w:linePitch="360"/>
        </w:sectPr>
      </w:pPr>
    </w:p>
    <w:p w:rsidR="00AA28EC" w:rsidRPr="00FE51CC" w:rsidRDefault="00AA28EC" w:rsidP="00AA28EC">
      <w:pPr>
        <w:autoSpaceDE w:val="0"/>
        <w:autoSpaceDN w:val="0"/>
        <w:adjustRightInd w:val="0"/>
        <w:jc w:val="center"/>
        <w:rPr>
          <w:rFonts w:ascii="Century Gothic" w:hAnsi="Century Gothic" w:cs="Arial"/>
          <w:b/>
          <w:lang w:val="cy-GB"/>
        </w:rPr>
      </w:pPr>
      <w:r w:rsidRPr="00FE51CC">
        <w:rPr>
          <w:rFonts w:ascii="Century Gothic" w:hAnsi="Century Gothic" w:cs="Arial"/>
          <w:b/>
          <w:lang w:val="cy-GB"/>
        </w:rPr>
        <w:lastRenderedPageBreak/>
        <w:t xml:space="preserve">Atodiad </w:t>
      </w:r>
      <w:r w:rsidR="006902F8">
        <w:rPr>
          <w:rFonts w:ascii="Century Gothic" w:hAnsi="Century Gothic" w:cs="Arial"/>
          <w:b/>
          <w:lang w:val="cy-GB"/>
        </w:rPr>
        <w:t>6</w:t>
      </w:r>
    </w:p>
    <w:p w:rsidR="00AA28EC" w:rsidRPr="00FE51CC" w:rsidRDefault="00AA28EC" w:rsidP="00AA28EC">
      <w:pPr>
        <w:jc w:val="center"/>
        <w:rPr>
          <w:rFonts w:ascii="Century Gothic" w:eastAsia="Calibri" w:hAnsi="Century Gothic" w:cs="Arial"/>
          <w:b/>
          <w:lang w:val="cy-GB"/>
        </w:rPr>
      </w:pPr>
      <w:r w:rsidRPr="00FE51CC">
        <w:rPr>
          <w:rFonts w:ascii="Century Gothic" w:eastAsia="Calibri" w:hAnsi="Century Gothic" w:cs="Arial"/>
          <w:b/>
          <w:lang w:val="cy-GB"/>
        </w:rPr>
        <w:t>Ysgol XXXX</w:t>
      </w:r>
    </w:p>
    <w:p w:rsidR="00AA28EC" w:rsidRPr="00FE51CC" w:rsidRDefault="00AA28EC" w:rsidP="00AA28EC">
      <w:pPr>
        <w:jc w:val="center"/>
        <w:rPr>
          <w:rFonts w:ascii="Century Gothic" w:eastAsia="Calibri" w:hAnsi="Century Gothic" w:cs="Arial"/>
          <w:b/>
          <w:color w:val="000000"/>
          <w:lang w:val="cy-GB"/>
        </w:rPr>
      </w:pPr>
      <w:r w:rsidRPr="00FE51CC">
        <w:rPr>
          <w:rFonts w:ascii="Century Gothic" w:eastAsia="Calibri" w:hAnsi="Century Gothic" w:cs="Arial"/>
          <w:b/>
          <w:color w:val="000000"/>
          <w:lang w:val="cy-GB"/>
        </w:rPr>
        <w:t xml:space="preserve">Adroddiad </w:t>
      </w:r>
      <w:r w:rsidR="001E1F49">
        <w:rPr>
          <w:rFonts w:ascii="Century Gothic" w:eastAsia="Calibri" w:hAnsi="Century Gothic" w:cs="Arial"/>
          <w:b/>
          <w:color w:val="000000"/>
          <w:lang w:val="cy-GB"/>
        </w:rPr>
        <w:t>ar d</w:t>
      </w:r>
      <w:r w:rsidRPr="00FE51CC">
        <w:rPr>
          <w:rFonts w:ascii="Century Gothic" w:eastAsia="Calibri" w:hAnsi="Century Gothic" w:cs="Arial"/>
          <w:b/>
          <w:color w:val="000000"/>
          <w:lang w:val="cy-GB"/>
        </w:rPr>
        <w:t xml:space="preserve">digwyddiad yn ymwneud â meddyginiaeth/gofal iechyd </w:t>
      </w:r>
    </w:p>
    <w:tbl>
      <w:tblPr>
        <w:tblStyle w:val="TableGrid"/>
        <w:tblW w:w="0" w:type="auto"/>
        <w:jc w:val="center"/>
        <w:tblLook w:val="04A0" w:firstRow="1" w:lastRow="0" w:firstColumn="1" w:lastColumn="0" w:noHBand="0" w:noVBand="1"/>
      </w:tblPr>
      <w:tblGrid>
        <w:gridCol w:w="562"/>
        <w:gridCol w:w="687"/>
        <w:gridCol w:w="1297"/>
        <w:gridCol w:w="1809"/>
        <w:gridCol w:w="737"/>
        <w:gridCol w:w="1203"/>
        <w:gridCol w:w="468"/>
        <w:gridCol w:w="595"/>
        <w:gridCol w:w="1658"/>
      </w:tblGrid>
      <w:tr w:rsidR="00AA28EC" w:rsidRPr="00FE51CC" w:rsidTr="00AA28EC">
        <w:trPr>
          <w:jc w:val="center"/>
        </w:trPr>
        <w:tc>
          <w:tcPr>
            <w:tcW w:w="2546" w:type="dxa"/>
            <w:gridSpan w:val="3"/>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Enw'r disgybl: </w:t>
            </w:r>
          </w:p>
        </w:tc>
        <w:tc>
          <w:tcPr>
            <w:tcW w:w="6470" w:type="dxa"/>
            <w:gridSpan w:val="6"/>
          </w:tcPr>
          <w:p w:rsidR="00AA28EC" w:rsidRPr="00FE51CC" w:rsidRDefault="00AA28EC" w:rsidP="00DD7AB4">
            <w:pPr>
              <w:rPr>
                <w:rFonts w:ascii="Century Gothic" w:eastAsia="Calibri" w:hAnsi="Century Gothic" w:cs="Arial"/>
                <w:lang w:val="cy-GB"/>
              </w:rPr>
            </w:pPr>
          </w:p>
        </w:tc>
      </w:tr>
      <w:tr w:rsidR="00AA28EC" w:rsidRPr="00FE51CC" w:rsidTr="00AA28EC">
        <w:trPr>
          <w:trHeight w:val="785"/>
          <w:jc w:val="center"/>
        </w:trPr>
        <w:tc>
          <w:tcPr>
            <w:tcW w:w="2546" w:type="dxa"/>
            <w:gridSpan w:val="3"/>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Cyfeiriad Cartref: </w:t>
            </w:r>
          </w:p>
        </w:tc>
        <w:tc>
          <w:tcPr>
            <w:tcW w:w="6470" w:type="dxa"/>
            <w:gridSpan w:val="6"/>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2546" w:type="dxa"/>
            <w:gridSpan w:val="3"/>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Rhif ffôn: </w:t>
            </w:r>
          </w:p>
        </w:tc>
        <w:tc>
          <w:tcPr>
            <w:tcW w:w="6470" w:type="dxa"/>
            <w:gridSpan w:val="6"/>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2546" w:type="dxa"/>
            <w:gridSpan w:val="3"/>
            <w:tcBorders>
              <w:bottom w:val="single" w:sz="4" w:space="0" w:color="auto"/>
            </w:tcBorders>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Dyddiad y Digwyddiad:</w:t>
            </w:r>
          </w:p>
        </w:tc>
        <w:tc>
          <w:tcPr>
            <w:tcW w:w="2546" w:type="dxa"/>
            <w:gridSpan w:val="2"/>
            <w:tcBorders>
              <w:bottom w:val="single" w:sz="4" w:space="0" w:color="auto"/>
            </w:tcBorders>
          </w:tcPr>
          <w:p w:rsidR="00AA28EC" w:rsidRPr="00FE51CC" w:rsidRDefault="00AA28EC" w:rsidP="00DD7AB4">
            <w:pPr>
              <w:rPr>
                <w:rFonts w:ascii="Century Gothic" w:eastAsia="Calibri" w:hAnsi="Century Gothic" w:cs="Arial"/>
                <w:lang w:val="cy-GB"/>
              </w:rPr>
            </w:pPr>
          </w:p>
        </w:tc>
        <w:tc>
          <w:tcPr>
            <w:tcW w:w="2266" w:type="dxa"/>
            <w:gridSpan w:val="3"/>
            <w:tcBorders>
              <w:bottom w:val="single" w:sz="4" w:space="0" w:color="auto"/>
            </w:tcBorders>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Amser y Digwyddiad: </w:t>
            </w:r>
          </w:p>
        </w:tc>
        <w:tc>
          <w:tcPr>
            <w:tcW w:w="1658" w:type="dxa"/>
            <w:tcBorders>
              <w:bottom w:val="single" w:sz="4" w:space="0" w:color="auto"/>
            </w:tcBorders>
          </w:tcPr>
          <w:p w:rsidR="00AA28EC" w:rsidRPr="00FE51CC" w:rsidRDefault="00AA28EC" w:rsidP="00DD7AB4">
            <w:pPr>
              <w:rPr>
                <w:rFonts w:ascii="Century Gothic" w:eastAsia="Calibri" w:hAnsi="Century Gothic" w:cs="Arial"/>
                <w:lang w:val="cy-GB"/>
              </w:rPr>
            </w:pPr>
          </w:p>
        </w:tc>
      </w:tr>
      <w:tr w:rsidR="00AA28EC" w:rsidRPr="00FE51CC" w:rsidTr="00AA28EC">
        <w:trPr>
          <w:trHeight w:val="280"/>
          <w:jc w:val="center"/>
        </w:trPr>
        <w:tc>
          <w:tcPr>
            <w:tcW w:w="9016" w:type="dxa"/>
            <w:gridSpan w:val="9"/>
            <w:tcBorders>
              <w:left w:val="nil"/>
              <w:right w:val="nil"/>
            </w:tcBorders>
          </w:tcPr>
          <w:p w:rsidR="00AA28EC" w:rsidRPr="00FE51CC" w:rsidRDefault="00AA28EC" w:rsidP="00DD7AB4">
            <w:pPr>
              <w:rPr>
                <w:rFonts w:ascii="Century Gothic" w:eastAsia="Calibri" w:hAnsi="Century Gothic" w:cs="Arial"/>
                <w:b/>
                <w:sz w:val="12"/>
                <w:szCs w:val="12"/>
                <w:lang w:val="cy-GB"/>
              </w:rPr>
            </w:pPr>
          </w:p>
        </w:tc>
      </w:tr>
      <w:tr w:rsidR="00AA28EC" w:rsidRPr="00FE51CC" w:rsidTr="00AA28EC">
        <w:trPr>
          <w:trHeight w:val="1001"/>
          <w:jc w:val="center"/>
        </w:trPr>
        <w:tc>
          <w:tcPr>
            <w:tcW w:w="9016" w:type="dxa"/>
            <w:gridSpan w:val="9"/>
          </w:tcPr>
          <w:p w:rsidR="00AA28EC" w:rsidRPr="00FE51CC" w:rsidRDefault="00AA28EC" w:rsidP="00DD7AB4">
            <w:pPr>
              <w:rPr>
                <w:rFonts w:ascii="Century Gothic" w:eastAsia="Calibri" w:hAnsi="Century Gothic" w:cs="Arial"/>
                <w:b/>
                <w:lang w:val="cy-GB"/>
              </w:rPr>
            </w:pPr>
            <w:r w:rsidRPr="00FE51CC">
              <w:rPr>
                <w:rFonts w:ascii="Century Gothic" w:eastAsia="Calibri" w:hAnsi="Century Gothic" w:cs="Arial"/>
                <w:b/>
                <w:lang w:val="cy-GB"/>
              </w:rPr>
              <w:t xml:space="preserve">Meddyginiaeth gywir a'r ddos: </w:t>
            </w:r>
          </w:p>
          <w:p w:rsidR="00AA28EC" w:rsidRPr="00FE51CC" w:rsidRDefault="00AA28EC" w:rsidP="00DD7AB4">
            <w:pPr>
              <w:rPr>
                <w:rFonts w:ascii="Century Gothic" w:eastAsia="Calibri" w:hAnsi="Century Gothic" w:cs="Arial"/>
                <w:b/>
                <w:lang w:val="cy-GB"/>
              </w:rPr>
            </w:pPr>
          </w:p>
        </w:tc>
      </w:tr>
      <w:tr w:rsidR="00AA28EC" w:rsidRPr="00FE51CC" w:rsidTr="00AA28EC">
        <w:trPr>
          <w:trHeight w:val="296"/>
          <w:jc w:val="center"/>
        </w:trPr>
        <w:tc>
          <w:tcPr>
            <w:tcW w:w="9016" w:type="dxa"/>
            <w:gridSpan w:val="9"/>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b/>
                <w:lang w:val="cy-GB"/>
              </w:rPr>
              <w:t xml:space="preserve">Meddyginiaeth fel arfer yn cael ei weinyddu gan: </w:t>
            </w:r>
          </w:p>
        </w:tc>
      </w:tr>
      <w:tr w:rsidR="00AA28EC" w:rsidRPr="00FE51CC" w:rsidTr="00AA28EC">
        <w:trPr>
          <w:trHeight w:val="276"/>
          <w:jc w:val="center"/>
        </w:trPr>
        <w:tc>
          <w:tcPr>
            <w:tcW w:w="562" w:type="dxa"/>
          </w:tcPr>
          <w:p w:rsidR="00AA28EC" w:rsidRPr="00FE51CC" w:rsidRDefault="00AA28EC" w:rsidP="00DD7AB4">
            <w:pPr>
              <w:rPr>
                <w:rFonts w:ascii="Century Gothic" w:eastAsia="Calibri" w:hAnsi="Century Gothic" w:cs="Arial"/>
                <w:b/>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Disgybl </w:t>
            </w:r>
          </w:p>
        </w:tc>
      </w:tr>
      <w:tr w:rsidR="00AA28EC" w:rsidRPr="00FE51CC" w:rsidTr="00AA28EC">
        <w:trPr>
          <w:trHeight w:val="276"/>
          <w:jc w:val="center"/>
        </w:trPr>
        <w:tc>
          <w:tcPr>
            <w:tcW w:w="562" w:type="dxa"/>
          </w:tcPr>
          <w:p w:rsidR="00AA28EC" w:rsidRPr="00FE51CC" w:rsidRDefault="00AA28EC" w:rsidP="00DD7AB4">
            <w:pPr>
              <w:rPr>
                <w:rFonts w:ascii="Century Gothic" w:eastAsia="Calibri" w:hAnsi="Century Gothic" w:cs="Arial"/>
                <w:b/>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Disgybl gyda goruchwyliaeth staff </w:t>
            </w:r>
          </w:p>
        </w:tc>
      </w:tr>
      <w:tr w:rsidR="00AA28EC" w:rsidRPr="00FE51CC" w:rsidTr="00AA28EC">
        <w:trPr>
          <w:trHeight w:val="276"/>
          <w:jc w:val="center"/>
        </w:trPr>
        <w:tc>
          <w:tcPr>
            <w:tcW w:w="562" w:type="dxa"/>
            <w:tcBorders>
              <w:bottom w:val="single" w:sz="4" w:space="0" w:color="auto"/>
            </w:tcBorders>
          </w:tcPr>
          <w:p w:rsidR="00AA28EC" w:rsidRPr="00FE51CC" w:rsidRDefault="00AA28EC" w:rsidP="00DD7AB4">
            <w:pPr>
              <w:rPr>
                <w:rFonts w:ascii="Century Gothic" w:eastAsia="Calibri" w:hAnsi="Century Gothic" w:cs="Arial"/>
                <w:b/>
                <w:lang w:val="cy-GB"/>
              </w:rPr>
            </w:pPr>
          </w:p>
        </w:tc>
        <w:tc>
          <w:tcPr>
            <w:tcW w:w="8454" w:type="dxa"/>
            <w:gridSpan w:val="8"/>
            <w:tcBorders>
              <w:bottom w:val="single" w:sz="4" w:space="0" w:color="auto"/>
            </w:tcBorders>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Nyrs/aelod o staff yr ysgol </w:t>
            </w:r>
          </w:p>
        </w:tc>
      </w:tr>
      <w:tr w:rsidR="00AA28EC" w:rsidRPr="00FE51CC" w:rsidTr="00AA28EC">
        <w:trPr>
          <w:jc w:val="center"/>
        </w:trPr>
        <w:tc>
          <w:tcPr>
            <w:tcW w:w="9016" w:type="dxa"/>
            <w:gridSpan w:val="9"/>
            <w:tcBorders>
              <w:left w:val="nil"/>
              <w:right w:val="nil"/>
            </w:tcBorders>
          </w:tcPr>
          <w:p w:rsidR="00AA28EC" w:rsidRPr="00FE51CC" w:rsidRDefault="00AA28EC" w:rsidP="00DD7AB4">
            <w:pPr>
              <w:rPr>
                <w:rFonts w:ascii="Century Gothic" w:eastAsia="Calibri" w:hAnsi="Century Gothic" w:cs="Arial"/>
                <w:b/>
                <w:sz w:val="12"/>
                <w:szCs w:val="12"/>
                <w:lang w:val="cy-GB"/>
              </w:rPr>
            </w:pPr>
          </w:p>
        </w:tc>
      </w:tr>
      <w:tr w:rsidR="00AA28EC" w:rsidRPr="00FE51CC" w:rsidTr="00AA28EC">
        <w:trPr>
          <w:jc w:val="center"/>
        </w:trPr>
        <w:tc>
          <w:tcPr>
            <w:tcW w:w="9016" w:type="dxa"/>
            <w:gridSpan w:val="9"/>
          </w:tcPr>
          <w:p w:rsidR="00AA28EC" w:rsidRPr="00FE51CC" w:rsidRDefault="00AA28EC" w:rsidP="00DD7AB4">
            <w:pPr>
              <w:rPr>
                <w:rFonts w:ascii="Century Gothic" w:eastAsia="Calibri" w:hAnsi="Century Gothic" w:cs="Arial"/>
                <w:b/>
                <w:lang w:val="cy-GB"/>
              </w:rPr>
            </w:pPr>
            <w:r w:rsidRPr="00FE51CC">
              <w:rPr>
                <w:rFonts w:ascii="Century Gothic" w:eastAsia="Calibri" w:hAnsi="Century Gothic" w:cs="Arial"/>
                <w:b/>
                <w:lang w:val="cy-GB"/>
              </w:rPr>
              <w:t xml:space="preserve">Math o wall: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Dos wedi'i ddarparu'n hwyrach na'r amser a drefnwyd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Hepgor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Dos anghywir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557F0A">
            <w:pPr>
              <w:rPr>
                <w:rFonts w:ascii="Century Gothic" w:eastAsia="Calibri" w:hAnsi="Century Gothic" w:cs="Arial"/>
                <w:lang w:val="cy-GB"/>
              </w:rPr>
            </w:pPr>
            <w:r w:rsidRPr="00FE51CC">
              <w:rPr>
                <w:rFonts w:ascii="Century Gothic" w:eastAsia="Calibri" w:hAnsi="Century Gothic" w:cs="Arial"/>
                <w:lang w:val="cy-GB"/>
              </w:rPr>
              <w:t xml:space="preserve">Dos </w:t>
            </w:r>
            <w:r w:rsidR="00557F0A">
              <w:rPr>
                <w:rFonts w:ascii="Century Gothic" w:eastAsia="Calibri" w:hAnsi="Century Gothic" w:cs="Arial"/>
                <w:lang w:val="cy-GB"/>
              </w:rPr>
              <w:t>y</w:t>
            </w:r>
            <w:r w:rsidRPr="00FE51CC">
              <w:rPr>
                <w:rFonts w:ascii="Century Gothic" w:eastAsia="Calibri" w:hAnsi="Century Gothic" w:cs="Arial"/>
                <w:lang w:val="cy-GB"/>
              </w:rPr>
              <w:t xml:space="preserve">chwanegol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Disgybl anghywir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Dos wedi'i roi heb ganiatâd wedi'i gofnodi yn y ffeil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Dietegol </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8454" w:type="dxa"/>
            <w:gridSpan w:val="8"/>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Dos wedi'i weinyddu gan unigolyn heb awdurdod </w:t>
            </w:r>
          </w:p>
        </w:tc>
      </w:tr>
      <w:tr w:rsidR="00AA28EC" w:rsidRPr="00FE51CC" w:rsidTr="00AA28EC">
        <w:trPr>
          <w:jc w:val="center"/>
        </w:trPr>
        <w:tc>
          <w:tcPr>
            <w:tcW w:w="562" w:type="dxa"/>
            <w:tcBorders>
              <w:bottom w:val="single" w:sz="4" w:space="0" w:color="auto"/>
            </w:tcBorders>
          </w:tcPr>
          <w:p w:rsidR="00AA28EC" w:rsidRPr="00FE51CC" w:rsidRDefault="00AA28EC" w:rsidP="00DD7AB4">
            <w:pPr>
              <w:rPr>
                <w:rFonts w:ascii="Century Gothic" w:eastAsia="Calibri" w:hAnsi="Century Gothic" w:cs="Arial"/>
                <w:lang w:val="cy-GB"/>
              </w:rPr>
            </w:pPr>
          </w:p>
        </w:tc>
        <w:tc>
          <w:tcPr>
            <w:tcW w:w="8454" w:type="dxa"/>
            <w:gridSpan w:val="8"/>
            <w:tcBorders>
              <w:bottom w:val="single" w:sz="4" w:space="0" w:color="auto"/>
            </w:tcBorders>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Arall </w:t>
            </w:r>
          </w:p>
        </w:tc>
      </w:tr>
      <w:tr w:rsidR="00AA28EC" w:rsidRPr="00FE51CC" w:rsidTr="00AA28EC">
        <w:trPr>
          <w:trHeight w:val="300"/>
          <w:jc w:val="center"/>
        </w:trPr>
        <w:tc>
          <w:tcPr>
            <w:tcW w:w="9016" w:type="dxa"/>
            <w:gridSpan w:val="9"/>
            <w:tcBorders>
              <w:left w:val="nil"/>
              <w:right w:val="nil"/>
            </w:tcBorders>
          </w:tcPr>
          <w:p w:rsidR="00AA28EC" w:rsidRPr="00FE51CC" w:rsidRDefault="00AA28EC" w:rsidP="00DD7AB4">
            <w:pPr>
              <w:rPr>
                <w:rFonts w:ascii="Century Gothic" w:eastAsia="Calibri" w:hAnsi="Century Gothic" w:cs="Arial"/>
                <w:b/>
                <w:sz w:val="12"/>
                <w:lang w:val="cy-GB"/>
              </w:rPr>
            </w:pPr>
          </w:p>
        </w:tc>
      </w:tr>
      <w:tr w:rsidR="00AA28EC" w:rsidRPr="00FE51CC" w:rsidTr="00AA28EC">
        <w:trPr>
          <w:trHeight w:val="967"/>
          <w:jc w:val="center"/>
        </w:trPr>
        <w:tc>
          <w:tcPr>
            <w:tcW w:w="9016" w:type="dxa"/>
            <w:gridSpan w:val="9"/>
            <w:tcBorders>
              <w:bottom w:val="single" w:sz="4" w:space="0" w:color="auto"/>
            </w:tcBorders>
          </w:tcPr>
          <w:p w:rsidR="00AA28EC" w:rsidRPr="00FE51CC" w:rsidRDefault="00AA28EC" w:rsidP="00DD7AB4">
            <w:pPr>
              <w:rPr>
                <w:rFonts w:ascii="Century Gothic" w:eastAsia="Calibri" w:hAnsi="Century Gothic" w:cs="Arial"/>
                <w:b/>
                <w:lang w:val="cy-GB"/>
              </w:rPr>
            </w:pPr>
            <w:r w:rsidRPr="00FE51CC">
              <w:rPr>
                <w:rFonts w:ascii="Century Gothic" w:eastAsia="Calibri" w:hAnsi="Century Gothic" w:cs="Arial"/>
                <w:b/>
                <w:lang w:val="cy-GB"/>
              </w:rPr>
              <w:t>Disgrifiad o’r Digwyddiad:</w:t>
            </w:r>
          </w:p>
        </w:tc>
      </w:tr>
      <w:tr w:rsidR="00AA28EC" w:rsidRPr="00FE51CC" w:rsidTr="00AA28EC">
        <w:trPr>
          <w:jc w:val="center"/>
        </w:trPr>
        <w:tc>
          <w:tcPr>
            <w:tcW w:w="9016" w:type="dxa"/>
            <w:gridSpan w:val="9"/>
            <w:tcBorders>
              <w:left w:val="nil"/>
              <w:right w:val="nil"/>
            </w:tcBorders>
          </w:tcPr>
          <w:p w:rsidR="00AA28EC" w:rsidRPr="00FE51CC" w:rsidRDefault="00AA28EC" w:rsidP="00DD7AB4">
            <w:pPr>
              <w:rPr>
                <w:rFonts w:ascii="Century Gothic" w:eastAsia="Calibri" w:hAnsi="Century Gothic" w:cs="Arial"/>
                <w:b/>
                <w:sz w:val="24"/>
                <w:szCs w:val="12"/>
                <w:lang w:val="cy-GB"/>
              </w:rPr>
            </w:pPr>
          </w:p>
        </w:tc>
      </w:tr>
      <w:tr w:rsidR="00AA28EC" w:rsidRPr="00FE51CC" w:rsidTr="00AA28EC">
        <w:trPr>
          <w:jc w:val="center"/>
        </w:trPr>
        <w:tc>
          <w:tcPr>
            <w:tcW w:w="9016" w:type="dxa"/>
            <w:gridSpan w:val="9"/>
          </w:tcPr>
          <w:p w:rsidR="00AA28EC" w:rsidRPr="00FE51CC" w:rsidRDefault="00AA28EC" w:rsidP="00DD7AB4">
            <w:pPr>
              <w:rPr>
                <w:rFonts w:ascii="Century Gothic" w:eastAsia="Calibri" w:hAnsi="Century Gothic" w:cs="Arial"/>
                <w:b/>
                <w:lang w:val="cy-GB"/>
              </w:rPr>
            </w:pPr>
            <w:r w:rsidRPr="00FE51CC">
              <w:rPr>
                <w:rFonts w:ascii="Century Gothic" w:eastAsia="Calibri" w:hAnsi="Century Gothic" w:cs="Arial"/>
                <w:b/>
                <w:lang w:val="cy-GB"/>
              </w:rPr>
              <w:t>Camau a gymerwyd:</w:t>
            </w: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AA28EC" w:rsidP="00AA28EC">
            <w:pPr>
              <w:rPr>
                <w:rFonts w:ascii="Century Gothic" w:eastAsia="Calibri" w:hAnsi="Century Gothic" w:cs="Arial"/>
                <w:lang w:val="cy-GB"/>
              </w:rPr>
            </w:pPr>
            <w:r w:rsidRPr="00FE51CC">
              <w:rPr>
                <w:rFonts w:ascii="Century Gothic" w:eastAsia="Calibri" w:hAnsi="Century Gothic" w:cs="Arial"/>
                <w:lang w:val="cy-GB"/>
              </w:rPr>
              <w:t xml:space="preserve">Hysbysu rhiant/gofalwr: dyddiad ac amser -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Hysbysu nyrs yr ysgol: dyddiad ac amser -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Hysbysu'r meddyg: dyddiad ac amser -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Hysbysu rheolaeth gwenwyno: dyddiad ac amser -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886D1A" w:rsidP="00886D1A">
            <w:pPr>
              <w:rPr>
                <w:rFonts w:ascii="Century Gothic" w:eastAsia="Calibri" w:hAnsi="Century Gothic" w:cs="Arial"/>
                <w:lang w:val="cy-GB"/>
              </w:rPr>
            </w:pPr>
            <w:r>
              <w:rPr>
                <w:rFonts w:ascii="Century Gothic" w:eastAsia="Calibri" w:hAnsi="Century Gothic" w:cs="Arial"/>
                <w:lang w:val="cy-GB"/>
              </w:rPr>
              <w:t>Wedi mynd â’r disgybl</w:t>
            </w:r>
            <w:r w:rsidR="00AA28EC" w:rsidRPr="00FE51CC">
              <w:rPr>
                <w:rFonts w:ascii="Century Gothic" w:eastAsia="Calibri" w:hAnsi="Century Gothic" w:cs="Arial"/>
                <w:lang w:val="cy-GB"/>
              </w:rPr>
              <w:t xml:space="preserve"> adref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Pr>
          <w:p w:rsidR="00AA28EC" w:rsidRPr="00FE51CC" w:rsidRDefault="00AA28EC" w:rsidP="00DD7AB4">
            <w:pPr>
              <w:rPr>
                <w:rFonts w:ascii="Century Gothic" w:eastAsia="Calibri" w:hAnsi="Century Gothic" w:cs="Arial"/>
                <w:lang w:val="cy-GB"/>
              </w:rPr>
            </w:pPr>
          </w:p>
        </w:tc>
        <w:tc>
          <w:tcPr>
            <w:tcW w:w="5733" w:type="dxa"/>
            <w:gridSpan w:val="5"/>
          </w:tcPr>
          <w:p w:rsidR="00AA28EC" w:rsidRPr="00FE51CC" w:rsidRDefault="00886D1A" w:rsidP="00886D1A">
            <w:pPr>
              <w:rPr>
                <w:rFonts w:ascii="Century Gothic" w:eastAsia="Calibri" w:hAnsi="Century Gothic" w:cs="Arial"/>
                <w:lang w:val="cy-GB"/>
              </w:rPr>
            </w:pPr>
            <w:r>
              <w:rPr>
                <w:rFonts w:ascii="Century Gothic" w:eastAsia="Calibri" w:hAnsi="Century Gothic" w:cs="Arial"/>
                <w:lang w:val="cy-GB"/>
              </w:rPr>
              <w:t>Wedi mynd â’r d</w:t>
            </w:r>
            <w:r w:rsidR="00AA28EC" w:rsidRPr="00FE51CC">
              <w:rPr>
                <w:rFonts w:ascii="Century Gothic" w:eastAsia="Calibri" w:hAnsi="Century Gothic" w:cs="Arial"/>
                <w:lang w:val="cy-GB"/>
              </w:rPr>
              <w:t xml:space="preserve">isgybl i'r ysbyty </w:t>
            </w:r>
          </w:p>
        </w:tc>
        <w:tc>
          <w:tcPr>
            <w:tcW w:w="2721" w:type="dxa"/>
            <w:gridSpan w:val="3"/>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562" w:type="dxa"/>
            <w:tcBorders>
              <w:bottom w:val="single" w:sz="4" w:space="0" w:color="auto"/>
            </w:tcBorders>
          </w:tcPr>
          <w:p w:rsidR="00AA28EC" w:rsidRPr="00FE51CC" w:rsidRDefault="00AA28EC" w:rsidP="00DD7AB4">
            <w:pPr>
              <w:rPr>
                <w:rFonts w:ascii="Century Gothic" w:eastAsia="Calibri" w:hAnsi="Century Gothic" w:cs="Arial"/>
                <w:lang w:val="cy-GB"/>
              </w:rPr>
            </w:pPr>
          </w:p>
        </w:tc>
        <w:tc>
          <w:tcPr>
            <w:tcW w:w="5733" w:type="dxa"/>
            <w:gridSpan w:val="5"/>
            <w:tcBorders>
              <w:bottom w:val="single" w:sz="4" w:space="0" w:color="auto"/>
            </w:tcBorders>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 xml:space="preserve">Manylion Eraill: </w:t>
            </w:r>
          </w:p>
        </w:tc>
        <w:tc>
          <w:tcPr>
            <w:tcW w:w="2721" w:type="dxa"/>
            <w:gridSpan w:val="3"/>
            <w:tcBorders>
              <w:bottom w:val="single" w:sz="4" w:space="0" w:color="auto"/>
            </w:tcBorders>
          </w:tcPr>
          <w:p w:rsidR="00AA28EC" w:rsidRPr="00FE51CC" w:rsidRDefault="00AA28EC" w:rsidP="00DD7AB4">
            <w:pPr>
              <w:rPr>
                <w:rFonts w:ascii="Century Gothic" w:eastAsia="Calibri" w:hAnsi="Century Gothic" w:cs="Arial"/>
                <w:lang w:val="cy-GB"/>
              </w:rPr>
            </w:pPr>
          </w:p>
        </w:tc>
      </w:tr>
      <w:tr w:rsidR="00AA28EC" w:rsidRPr="00FE51CC" w:rsidTr="00AA28EC">
        <w:trPr>
          <w:trHeight w:val="815"/>
          <w:jc w:val="center"/>
        </w:trPr>
        <w:tc>
          <w:tcPr>
            <w:tcW w:w="9016" w:type="dxa"/>
            <w:gridSpan w:val="9"/>
            <w:tcBorders>
              <w:bottom w:val="single" w:sz="4" w:space="0" w:color="auto"/>
            </w:tcBorders>
          </w:tcPr>
          <w:p w:rsidR="00AA28EC" w:rsidRPr="00FE51CC" w:rsidRDefault="00AA28EC" w:rsidP="00DD7AB4">
            <w:pPr>
              <w:rPr>
                <w:rFonts w:ascii="Century Gothic" w:eastAsia="Calibri" w:hAnsi="Century Gothic" w:cs="Arial"/>
                <w:b/>
                <w:lang w:val="cy-GB"/>
              </w:rPr>
            </w:pPr>
            <w:r w:rsidRPr="00FE51CC">
              <w:rPr>
                <w:rFonts w:ascii="Century Gothic" w:eastAsia="Calibri" w:hAnsi="Century Gothic" w:cs="Arial"/>
                <w:b/>
                <w:lang w:val="cy-GB"/>
              </w:rPr>
              <w:t xml:space="preserve">Unrhyw sylwadau/nodiadau pellach: </w:t>
            </w:r>
          </w:p>
        </w:tc>
      </w:tr>
      <w:tr w:rsidR="00AA28EC" w:rsidRPr="00FE51CC" w:rsidTr="00AA28EC">
        <w:trPr>
          <w:jc w:val="center"/>
        </w:trPr>
        <w:tc>
          <w:tcPr>
            <w:tcW w:w="9016" w:type="dxa"/>
            <w:gridSpan w:val="9"/>
            <w:tcBorders>
              <w:left w:val="nil"/>
              <w:right w:val="nil"/>
            </w:tcBorders>
          </w:tcPr>
          <w:p w:rsidR="00AA28EC" w:rsidRPr="00FE51CC" w:rsidRDefault="00AA28EC" w:rsidP="00DD7AB4">
            <w:pPr>
              <w:rPr>
                <w:rFonts w:ascii="Century Gothic" w:eastAsia="Calibri" w:hAnsi="Century Gothic" w:cs="Arial"/>
                <w:sz w:val="12"/>
                <w:szCs w:val="12"/>
                <w:lang w:val="cy-GB"/>
              </w:rPr>
            </w:pPr>
          </w:p>
        </w:tc>
      </w:tr>
      <w:tr w:rsidR="00AA28EC" w:rsidRPr="00FE51CC" w:rsidTr="00AA28EC">
        <w:trPr>
          <w:jc w:val="center"/>
        </w:trPr>
        <w:tc>
          <w:tcPr>
            <w:tcW w:w="1249" w:type="dxa"/>
            <w:gridSpan w:val="2"/>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Enw:</w:t>
            </w:r>
          </w:p>
        </w:tc>
        <w:tc>
          <w:tcPr>
            <w:tcW w:w="3106" w:type="dxa"/>
            <w:gridSpan w:val="2"/>
          </w:tcPr>
          <w:p w:rsidR="00AA28EC" w:rsidRPr="00FE51CC" w:rsidRDefault="00AA28EC" w:rsidP="00DD7AB4">
            <w:pPr>
              <w:rPr>
                <w:rFonts w:ascii="Century Gothic" w:eastAsia="Calibri" w:hAnsi="Century Gothic" w:cs="Arial"/>
                <w:lang w:val="cy-GB"/>
              </w:rPr>
            </w:pPr>
          </w:p>
        </w:tc>
        <w:tc>
          <w:tcPr>
            <w:tcW w:w="2408" w:type="dxa"/>
            <w:gridSpan w:val="3"/>
          </w:tcPr>
          <w:p w:rsidR="00AA28EC" w:rsidRPr="00FE51CC" w:rsidRDefault="00992764" w:rsidP="00992764">
            <w:pPr>
              <w:rPr>
                <w:rFonts w:ascii="Century Gothic" w:eastAsia="Calibri" w:hAnsi="Century Gothic" w:cs="Arial"/>
                <w:lang w:val="cy-GB"/>
              </w:rPr>
            </w:pPr>
            <w:r>
              <w:rPr>
                <w:rFonts w:ascii="Century Gothic" w:eastAsia="Calibri" w:hAnsi="Century Gothic" w:cs="Arial"/>
                <w:lang w:val="cy-GB"/>
              </w:rPr>
              <w:t>Rôl</w:t>
            </w:r>
            <w:r w:rsidR="00AA28EC" w:rsidRPr="00FE51CC">
              <w:rPr>
                <w:rFonts w:ascii="Century Gothic" w:eastAsia="Calibri" w:hAnsi="Century Gothic" w:cs="Arial"/>
                <w:lang w:val="cy-GB"/>
              </w:rPr>
              <w:t>:</w:t>
            </w:r>
          </w:p>
        </w:tc>
        <w:tc>
          <w:tcPr>
            <w:tcW w:w="2253" w:type="dxa"/>
            <w:gridSpan w:val="2"/>
          </w:tcPr>
          <w:p w:rsidR="00AA28EC" w:rsidRPr="00FE51CC" w:rsidRDefault="00AA28EC" w:rsidP="00DD7AB4">
            <w:pPr>
              <w:rPr>
                <w:rFonts w:ascii="Century Gothic" w:eastAsia="Calibri" w:hAnsi="Century Gothic" w:cs="Arial"/>
                <w:lang w:val="cy-GB"/>
              </w:rPr>
            </w:pPr>
          </w:p>
        </w:tc>
      </w:tr>
      <w:tr w:rsidR="00AA28EC" w:rsidRPr="00FE51CC" w:rsidTr="00AA28EC">
        <w:trPr>
          <w:jc w:val="center"/>
        </w:trPr>
        <w:tc>
          <w:tcPr>
            <w:tcW w:w="1249" w:type="dxa"/>
            <w:gridSpan w:val="2"/>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Llofnod:</w:t>
            </w:r>
          </w:p>
        </w:tc>
        <w:tc>
          <w:tcPr>
            <w:tcW w:w="3106" w:type="dxa"/>
            <w:gridSpan w:val="2"/>
          </w:tcPr>
          <w:p w:rsidR="00AA28EC" w:rsidRPr="00FE51CC" w:rsidRDefault="00AA28EC" w:rsidP="00DD7AB4">
            <w:pPr>
              <w:rPr>
                <w:rFonts w:ascii="Century Gothic" w:eastAsia="Calibri" w:hAnsi="Century Gothic" w:cs="Arial"/>
                <w:lang w:val="cy-GB"/>
              </w:rPr>
            </w:pPr>
          </w:p>
        </w:tc>
        <w:tc>
          <w:tcPr>
            <w:tcW w:w="2408" w:type="dxa"/>
            <w:gridSpan w:val="3"/>
          </w:tcPr>
          <w:p w:rsidR="00AA28EC" w:rsidRPr="00FE51CC" w:rsidRDefault="00AA28EC" w:rsidP="00DD7AB4">
            <w:pPr>
              <w:rPr>
                <w:rFonts w:ascii="Century Gothic" w:eastAsia="Calibri" w:hAnsi="Century Gothic" w:cs="Arial"/>
                <w:lang w:val="cy-GB"/>
              </w:rPr>
            </w:pPr>
            <w:r w:rsidRPr="00FE51CC">
              <w:rPr>
                <w:rFonts w:ascii="Century Gothic" w:eastAsia="Calibri" w:hAnsi="Century Gothic" w:cs="Arial"/>
                <w:lang w:val="cy-GB"/>
              </w:rPr>
              <w:t>Dyddiad:</w:t>
            </w:r>
          </w:p>
        </w:tc>
        <w:tc>
          <w:tcPr>
            <w:tcW w:w="2253" w:type="dxa"/>
            <w:gridSpan w:val="2"/>
          </w:tcPr>
          <w:p w:rsidR="00AA28EC" w:rsidRPr="00FE51CC" w:rsidRDefault="00AA28EC" w:rsidP="00DD7AB4">
            <w:pPr>
              <w:rPr>
                <w:rFonts w:ascii="Century Gothic" w:eastAsia="Calibri" w:hAnsi="Century Gothic" w:cs="Arial"/>
                <w:lang w:val="cy-GB"/>
              </w:rPr>
            </w:pPr>
          </w:p>
        </w:tc>
      </w:tr>
    </w:tbl>
    <w:p w:rsidR="0065118B" w:rsidRPr="00FE51CC" w:rsidRDefault="0065118B" w:rsidP="00620124">
      <w:pPr>
        <w:autoSpaceDE w:val="0"/>
        <w:autoSpaceDN w:val="0"/>
        <w:adjustRightInd w:val="0"/>
        <w:spacing w:after="0" w:line="240" w:lineRule="auto"/>
        <w:rPr>
          <w:rFonts w:ascii="Arial" w:hAnsi="Arial" w:cs="Arial"/>
          <w:b/>
          <w:bCs/>
          <w:lang w:val="cy-GB"/>
        </w:rPr>
      </w:pPr>
    </w:p>
    <w:p w:rsidR="0065118B" w:rsidRPr="00FE51CC" w:rsidRDefault="0065118B"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D83B6E" w:rsidRPr="00FE51CC" w:rsidRDefault="00D83B6E" w:rsidP="00620124">
      <w:pPr>
        <w:autoSpaceDE w:val="0"/>
        <w:autoSpaceDN w:val="0"/>
        <w:adjustRightInd w:val="0"/>
        <w:spacing w:after="0" w:line="240" w:lineRule="auto"/>
        <w:rPr>
          <w:rFonts w:ascii="Arial" w:hAnsi="Arial" w:cs="Arial"/>
          <w:b/>
          <w:bCs/>
          <w:lang w:val="cy-GB"/>
        </w:rPr>
      </w:pPr>
    </w:p>
    <w:p w:rsidR="00EE076F" w:rsidRPr="00FE51CC" w:rsidRDefault="00EE076F" w:rsidP="00620124">
      <w:pPr>
        <w:autoSpaceDE w:val="0"/>
        <w:autoSpaceDN w:val="0"/>
        <w:adjustRightInd w:val="0"/>
        <w:spacing w:after="0" w:line="240" w:lineRule="auto"/>
        <w:rPr>
          <w:rFonts w:ascii="Arial" w:hAnsi="Arial" w:cs="Arial"/>
          <w:b/>
          <w:bCs/>
          <w:lang w:val="cy-GB"/>
        </w:rPr>
      </w:pPr>
    </w:p>
    <w:p w:rsidR="00EE076F" w:rsidRPr="00FE51CC" w:rsidRDefault="00EE076F" w:rsidP="00620124">
      <w:pPr>
        <w:autoSpaceDE w:val="0"/>
        <w:autoSpaceDN w:val="0"/>
        <w:adjustRightInd w:val="0"/>
        <w:spacing w:after="0" w:line="240" w:lineRule="auto"/>
        <w:rPr>
          <w:rFonts w:ascii="Arial" w:hAnsi="Arial" w:cs="Arial"/>
          <w:b/>
          <w:bCs/>
          <w:lang w:val="cy-GB"/>
        </w:rPr>
      </w:pPr>
    </w:p>
    <w:p w:rsidR="00EE076F" w:rsidRPr="00FE51CC" w:rsidRDefault="00EE076F" w:rsidP="00620124">
      <w:pPr>
        <w:autoSpaceDE w:val="0"/>
        <w:autoSpaceDN w:val="0"/>
        <w:adjustRightInd w:val="0"/>
        <w:spacing w:after="0" w:line="240" w:lineRule="auto"/>
        <w:rPr>
          <w:rFonts w:ascii="Arial" w:hAnsi="Arial" w:cs="Arial"/>
          <w:b/>
          <w:bCs/>
          <w:lang w:val="cy-GB"/>
        </w:rPr>
      </w:pPr>
    </w:p>
    <w:p w:rsidR="00620124" w:rsidRPr="00FE51CC" w:rsidRDefault="00D83B6E" w:rsidP="00620124">
      <w:pPr>
        <w:autoSpaceDE w:val="0"/>
        <w:autoSpaceDN w:val="0"/>
        <w:adjustRightInd w:val="0"/>
        <w:spacing w:after="0" w:line="240" w:lineRule="auto"/>
        <w:rPr>
          <w:rFonts w:ascii="Arial" w:hAnsi="Arial" w:cs="Arial"/>
          <w:b/>
          <w:bCs/>
          <w:sz w:val="24"/>
          <w:szCs w:val="24"/>
          <w:lang w:val="cy-GB"/>
        </w:rPr>
      </w:pPr>
      <w:r w:rsidRPr="00FE51CC">
        <w:rPr>
          <w:rFonts w:ascii="Arial" w:hAnsi="Arial" w:cs="Arial"/>
          <w:b/>
          <w:bCs/>
          <w:sz w:val="24"/>
          <w:szCs w:val="24"/>
          <w:lang w:val="cy-GB"/>
        </w:rPr>
        <w:t>A</w:t>
      </w:r>
      <w:r w:rsidR="0016549B" w:rsidRPr="00FE51CC">
        <w:rPr>
          <w:rFonts w:ascii="Arial" w:hAnsi="Arial" w:cs="Arial"/>
          <w:b/>
          <w:bCs/>
          <w:sz w:val="24"/>
          <w:szCs w:val="24"/>
          <w:lang w:val="cy-GB"/>
        </w:rPr>
        <w:t xml:space="preserve">todiad </w:t>
      </w:r>
      <w:r w:rsidRPr="00FE51CC">
        <w:rPr>
          <w:rFonts w:ascii="Arial" w:hAnsi="Arial" w:cs="Arial"/>
          <w:b/>
          <w:bCs/>
          <w:sz w:val="24"/>
          <w:szCs w:val="24"/>
          <w:lang w:val="cy-GB"/>
        </w:rPr>
        <w:t>7</w:t>
      </w:r>
      <w:r w:rsidR="00620124" w:rsidRPr="00FE51CC">
        <w:rPr>
          <w:rFonts w:ascii="Arial" w:hAnsi="Arial" w:cs="Arial"/>
          <w:b/>
          <w:bCs/>
          <w:sz w:val="24"/>
          <w:szCs w:val="24"/>
          <w:lang w:val="cy-GB"/>
        </w:rPr>
        <w:t xml:space="preserve"> </w:t>
      </w:r>
    </w:p>
    <w:p w:rsidR="0016549B" w:rsidRPr="00FE51CC" w:rsidRDefault="00DD7AB4" w:rsidP="0016549B">
      <w:pPr>
        <w:spacing w:after="0" w:line="240" w:lineRule="auto"/>
        <w:rPr>
          <w:rFonts w:ascii="Arial" w:hAnsi="Arial" w:cs="Arial"/>
          <w:b/>
          <w:lang w:val="cy-GB"/>
        </w:rPr>
      </w:pPr>
      <w:r w:rsidRPr="00FE51CC">
        <w:rPr>
          <w:rFonts w:ascii="Arial" w:hAnsi="Arial" w:cs="Arial"/>
          <w:b/>
          <w:lang w:val="cy-GB"/>
        </w:rPr>
        <w:t>Cysylltu â'r G</w:t>
      </w:r>
      <w:r w:rsidR="0016549B" w:rsidRPr="00FE51CC">
        <w:rPr>
          <w:rFonts w:ascii="Arial" w:hAnsi="Arial" w:cs="Arial"/>
          <w:b/>
          <w:lang w:val="cy-GB"/>
        </w:rPr>
        <w:t xml:space="preserve">wasanaethau </w:t>
      </w:r>
      <w:r w:rsidRPr="00FE51CC">
        <w:rPr>
          <w:rFonts w:ascii="Arial" w:hAnsi="Arial" w:cs="Arial"/>
          <w:b/>
          <w:lang w:val="cy-GB"/>
        </w:rPr>
        <w:t>B</w:t>
      </w:r>
      <w:r w:rsidR="0016549B" w:rsidRPr="00FE51CC">
        <w:rPr>
          <w:rFonts w:ascii="Arial" w:hAnsi="Arial" w:cs="Arial"/>
          <w:b/>
          <w:lang w:val="cy-GB"/>
        </w:rPr>
        <w:t>rys</w:t>
      </w:r>
    </w:p>
    <w:p w:rsidR="0016549B" w:rsidRPr="00FE51CC" w:rsidRDefault="0016549B" w:rsidP="0016549B">
      <w:pPr>
        <w:spacing w:after="0" w:line="240" w:lineRule="auto"/>
        <w:rPr>
          <w:rFonts w:ascii="Arial" w:hAnsi="Arial" w:cs="Arial"/>
          <w:lang w:val="cy-GB"/>
        </w:rPr>
      </w:pPr>
    </w:p>
    <w:p w:rsidR="0016549B" w:rsidRPr="00FE51CC" w:rsidRDefault="0016549B" w:rsidP="0016549B">
      <w:pPr>
        <w:spacing w:after="0" w:line="240" w:lineRule="auto"/>
        <w:rPr>
          <w:rFonts w:ascii="Arial" w:hAnsi="Arial" w:cs="Arial"/>
          <w:b/>
          <w:lang w:val="cy-GB"/>
        </w:rPr>
      </w:pPr>
      <w:r w:rsidRPr="00FE51CC">
        <w:rPr>
          <w:rFonts w:ascii="Arial" w:hAnsi="Arial" w:cs="Arial"/>
          <w:b/>
          <w:lang w:val="cy-GB"/>
        </w:rPr>
        <w:t xml:space="preserve">Gwneud </w:t>
      </w:r>
      <w:r w:rsidR="00DD7AB4" w:rsidRPr="00FE51CC">
        <w:rPr>
          <w:rFonts w:ascii="Arial" w:hAnsi="Arial" w:cs="Arial"/>
          <w:b/>
          <w:lang w:val="cy-GB"/>
        </w:rPr>
        <w:t>C</w:t>
      </w:r>
      <w:r w:rsidRPr="00FE51CC">
        <w:rPr>
          <w:rFonts w:ascii="Arial" w:hAnsi="Arial" w:cs="Arial"/>
          <w:b/>
          <w:lang w:val="cy-GB"/>
        </w:rPr>
        <w:t>ais am Ambiwlans</w:t>
      </w:r>
    </w:p>
    <w:p w:rsidR="00250DC0" w:rsidRPr="00FE51CC" w:rsidRDefault="00250DC0" w:rsidP="0016549B">
      <w:pPr>
        <w:spacing w:after="0" w:line="240" w:lineRule="auto"/>
        <w:rPr>
          <w:rFonts w:ascii="Arial" w:hAnsi="Arial" w:cs="Arial"/>
          <w:b/>
          <w:lang w:val="cy-GB"/>
        </w:rPr>
      </w:pPr>
    </w:p>
    <w:p w:rsidR="0016549B" w:rsidRPr="00FE51CC" w:rsidRDefault="0016549B" w:rsidP="0016549B">
      <w:pPr>
        <w:spacing w:after="0" w:line="240" w:lineRule="auto"/>
        <w:rPr>
          <w:rFonts w:ascii="Arial" w:hAnsi="Arial" w:cs="Arial"/>
          <w:lang w:val="cy-GB"/>
        </w:rPr>
      </w:pPr>
      <w:r w:rsidRPr="00FE51CC">
        <w:rPr>
          <w:rFonts w:ascii="Arial" w:hAnsi="Arial" w:cs="Arial"/>
          <w:lang w:val="cy-GB"/>
        </w:rPr>
        <w:t xml:space="preserve">Ffoniwch </w:t>
      </w:r>
      <w:r w:rsidRPr="00FE51CC">
        <w:rPr>
          <w:rFonts w:ascii="Arial" w:hAnsi="Arial" w:cs="Arial"/>
          <w:b/>
          <w:lang w:val="cy-GB"/>
        </w:rPr>
        <w:t>999</w:t>
      </w:r>
      <w:r w:rsidRPr="00FE51CC">
        <w:rPr>
          <w:rFonts w:ascii="Arial" w:hAnsi="Arial" w:cs="Arial"/>
          <w:lang w:val="cy-GB"/>
        </w:rPr>
        <w:t>, gofynnwch am ambiwlans, a byddwch yn barod gyda'r wybodaeth ganlynol lle bo hynny'n bosibl.</w:t>
      </w:r>
    </w:p>
    <w:p w:rsidR="0016549B" w:rsidRPr="00FE51CC" w:rsidRDefault="0016549B" w:rsidP="0016549B">
      <w:pPr>
        <w:spacing w:after="0" w:line="240" w:lineRule="auto"/>
        <w:ind w:left="567" w:hanging="567"/>
        <w:rPr>
          <w:rFonts w:ascii="Arial" w:hAnsi="Arial" w:cs="Arial"/>
          <w:lang w:val="cy-GB"/>
        </w:rPr>
      </w:pPr>
    </w:p>
    <w:p w:rsidR="0016549B"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lang w:val="cy-GB"/>
        </w:rPr>
        <w:t>Rhowch eich rhif ffôn</w:t>
      </w:r>
      <w:r w:rsidR="00250DC0" w:rsidRPr="00FE51CC">
        <w:rPr>
          <w:rFonts w:ascii="Arial" w:hAnsi="Arial" w:cs="Arial"/>
          <w:lang w:val="cy-GB"/>
        </w:rPr>
        <w:t xml:space="preserve"> [nodwch eich rhif ffôn]</w:t>
      </w:r>
      <w:r w:rsidRPr="00FE51CC">
        <w:rPr>
          <w:rFonts w:ascii="Arial" w:hAnsi="Arial" w:cs="Arial"/>
          <w:lang w:val="cy-GB"/>
        </w:rPr>
        <w:t>.</w:t>
      </w:r>
    </w:p>
    <w:p w:rsidR="0016549B" w:rsidRPr="00FE51CC" w:rsidRDefault="0016549B" w:rsidP="005D7FEF">
      <w:pPr>
        <w:pStyle w:val="ListParagraph"/>
        <w:numPr>
          <w:ilvl w:val="0"/>
          <w:numId w:val="29"/>
        </w:numPr>
        <w:spacing w:after="0" w:line="240" w:lineRule="auto"/>
        <w:ind w:left="567" w:hanging="567"/>
        <w:rPr>
          <w:rFonts w:ascii="Arial" w:hAnsi="Arial" w:cs="Arial"/>
          <w:iCs/>
          <w:lang w:val="cy-GB"/>
        </w:rPr>
      </w:pPr>
      <w:r w:rsidRPr="00FE51CC">
        <w:rPr>
          <w:rFonts w:ascii="Arial" w:hAnsi="Arial" w:cs="Arial"/>
          <w:lang w:val="cy-GB"/>
        </w:rPr>
        <w:t>Rhowch eich lleoliad fel a ganlyn [nodwch eich cyfeiriad].</w:t>
      </w:r>
    </w:p>
    <w:p w:rsidR="0016549B"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iCs/>
          <w:lang w:val="cy-GB"/>
        </w:rPr>
        <w:t xml:space="preserve">Rhowch </w:t>
      </w:r>
      <w:r w:rsidRPr="00FE51CC">
        <w:rPr>
          <w:rFonts w:ascii="Arial" w:hAnsi="Arial" w:cs="Arial"/>
          <w:lang w:val="cy-GB"/>
        </w:rPr>
        <w:t>y cod post [rhowch eich cyfeiriad].</w:t>
      </w:r>
    </w:p>
    <w:p w:rsidR="0016549B" w:rsidRPr="00FE51CC" w:rsidRDefault="0016549B" w:rsidP="005D7FEF">
      <w:pPr>
        <w:pStyle w:val="ListParagraph"/>
        <w:numPr>
          <w:ilvl w:val="0"/>
          <w:numId w:val="29"/>
        </w:numPr>
        <w:spacing w:after="0" w:line="240" w:lineRule="auto"/>
        <w:ind w:left="567" w:hanging="567"/>
        <w:rPr>
          <w:rFonts w:ascii="Arial" w:hAnsi="Arial" w:cs="Arial"/>
          <w:iCs/>
          <w:lang w:val="cy-GB"/>
        </w:rPr>
      </w:pPr>
      <w:r w:rsidRPr="00FE51CC">
        <w:rPr>
          <w:rFonts w:ascii="Arial" w:hAnsi="Arial" w:cs="Arial"/>
          <w:lang w:val="cy-GB"/>
        </w:rPr>
        <w:t xml:space="preserve">Rhowch yr union </w:t>
      </w:r>
      <w:r w:rsidR="003A05A8">
        <w:rPr>
          <w:rFonts w:ascii="Arial" w:hAnsi="Arial" w:cs="Arial"/>
          <w:lang w:val="cy-GB"/>
        </w:rPr>
        <w:t xml:space="preserve">fan </w:t>
      </w:r>
      <w:r w:rsidRPr="00FE51CC">
        <w:rPr>
          <w:rFonts w:ascii="Arial" w:hAnsi="Arial" w:cs="Arial"/>
          <w:lang w:val="cy-GB"/>
        </w:rPr>
        <w:t>yn y lleoliad addysg [rhowch ddisgrifiad byr].</w:t>
      </w:r>
    </w:p>
    <w:p w:rsidR="0016549B"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lang w:val="cy-GB"/>
        </w:rPr>
        <w:t>Rhowch eich enw.</w:t>
      </w:r>
    </w:p>
    <w:p w:rsidR="00250DC0"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lang w:val="cy-GB"/>
        </w:rPr>
        <w:t>Rhowch enw'r dysgwr a disgrifiad byr o symptomau.</w:t>
      </w:r>
    </w:p>
    <w:p w:rsidR="0016549B"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lang w:val="cy-GB"/>
        </w:rPr>
        <w:t>Rhowch wybod i'r Ganolfan Ambiwlans pa fynedfa sydd orau a dywedwch y bydd rhywun yn cwrdd â'r criw ac yn mynd â nhw i [enw'r lleoliad].</w:t>
      </w:r>
    </w:p>
    <w:p w:rsidR="0016549B" w:rsidRPr="00FE51CC" w:rsidRDefault="0016549B" w:rsidP="005D7FEF">
      <w:pPr>
        <w:pStyle w:val="ListParagraph"/>
        <w:numPr>
          <w:ilvl w:val="0"/>
          <w:numId w:val="29"/>
        </w:numPr>
        <w:spacing w:after="0" w:line="240" w:lineRule="auto"/>
        <w:ind w:left="567" w:hanging="567"/>
        <w:rPr>
          <w:rFonts w:ascii="Arial" w:hAnsi="Arial" w:cs="Arial"/>
          <w:lang w:val="cy-GB"/>
        </w:rPr>
      </w:pPr>
      <w:r w:rsidRPr="00FE51CC">
        <w:rPr>
          <w:rFonts w:ascii="Arial" w:hAnsi="Arial" w:cs="Arial"/>
          <w:lang w:val="cy-GB"/>
        </w:rPr>
        <w:t>Peidiwch â rhoi'r ffôn i lawr nes bod y wybodaeth wedi cael ei hailadrodd yn ôl.</w:t>
      </w:r>
    </w:p>
    <w:p w:rsidR="0016549B" w:rsidRPr="00FE51CC" w:rsidRDefault="0016549B" w:rsidP="0016549B">
      <w:pPr>
        <w:spacing w:after="0" w:line="240" w:lineRule="auto"/>
        <w:rPr>
          <w:rFonts w:ascii="Arial" w:hAnsi="Arial" w:cs="Arial"/>
          <w:b/>
          <w:lang w:val="cy-GB"/>
        </w:rPr>
      </w:pPr>
      <w:r w:rsidRPr="00FE51CC">
        <w:rPr>
          <w:rFonts w:ascii="Arial" w:hAnsi="Arial" w:cs="Arial"/>
          <w:lang w:val="cy-GB"/>
        </w:rPr>
        <w:t>Siaradwch yn glir ac yn araf a byddwch yn barod i ailadrodd gwybodaeth os gofynnir i chi wneud hynny.</w:t>
      </w:r>
      <w:r w:rsidRPr="00FE51CC">
        <w:rPr>
          <w:rFonts w:ascii="Arial" w:hAnsi="Arial" w:cs="Arial"/>
          <w:lang w:val="cy-GB"/>
        </w:rPr>
        <w:br/>
      </w:r>
      <w:r w:rsidRPr="00FE51CC">
        <w:rPr>
          <w:rFonts w:ascii="Arial" w:hAnsi="Arial" w:cs="Arial"/>
          <w:lang w:val="cy-GB"/>
        </w:rPr>
        <w:br/>
      </w:r>
      <w:r w:rsidR="00250DC0" w:rsidRPr="00FE51CC">
        <w:rPr>
          <w:rFonts w:ascii="Arial" w:hAnsi="Arial" w:cs="Arial"/>
          <w:b/>
          <w:lang w:val="cy-GB"/>
        </w:rPr>
        <w:t>Cymeradwyir eich bod yn rhoi c</w:t>
      </w:r>
      <w:r w:rsidRPr="00FE51CC">
        <w:rPr>
          <w:rFonts w:ascii="Arial" w:hAnsi="Arial" w:cs="Arial"/>
          <w:b/>
          <w:lang w:val="cy-GB"/>
        </w:rPr>
        <w:t>opi wedi'i gwblhau o'r ffurflen hon ger yr holl ffonau yn y lleoliad addysg.</w:t>
      </w:r>
    </w:p>
    <w:p w:rsidR="00D83B6E" w:rsidRPr="00FE51CC" w:rsidRDefault="00D83B6E" w:rsidP="00620124">
      <w:pPr>
        <w:autoSpaceDE w:val="0"/>
        <w:autoSpaceDN w:val="0"/>
        <w:adjustRightInd w:val="0"/>
        <w:spacing w:after="0" w:line="240" w:lineRule="auto"/>
        <w:rPr>
          <w:rFonts w:ascii="Arial" w:hAnsi="Arial" w:cs="Arial"/>
          <w:b/>
          <w:lang w:val="cy-GB"/>
        </w:rPr>
      </w:pPr>
    </w:p>
    <w:p w:rsidR="00DD7AB4" w:rsidRPr="00FE51CC" w:rsidRDefault="00DD7AB4" w:rsidP="00E97B91">
      <w:pPr>
        <w:rPr>
          <w:rFonts w:ascii="Arial" w:hAnsi="Arial" w:cs="Arial"/>
          <w:b/>
          <w:color w:val="222222"/>
          <w:lang w:val="cy-GB"/>
        </w:rPr>
      </w:pPr>
      <w:r w:rsidRPr="00FE51CC">
        <w:rPr>
          <w:rFonts w:ascii="Arial" w:hAnsi="Arial" w:cs="Arial"/>
          <w:b/>
          <w:color w:val="222222"/>
          <w:lang w:val="cy-GB"/>
        </w:rPr>
        <w:t>Dril Gwacáu Tân – Generig</w:t>
      </w:r>
    </w:p>
    <w:p w:rsidR="00EA0ABF" w:rsidRPr="00FE51CC" w:rsidRDefault="00F04C49" w:rsidP="00E97B91">
      <w:pPr>
        <w:rPr>
          <w:rFonts w:ascii="Arial" w:hAnsi="Arial" w:cs="Arial"/>
          <w:color w:val="222222"/>
          <w:lang w:val="cy-GB"/>
        </w:rPr>
      </w:pPr>
      <w:r>
        <w:rPr>
          <w:rFonts w:ascii="Arial" w:hAnsi="Arial" w:cs="Arial"/>
          <w:color w:val="222222"/>
          <w:lang w:val="cy-GB"/>
        </w:rPr>
        <w:t>Os bydd tân yn ystod amser toiled, bydd {enw’r CCD}, y Cynorthwyydd Cymorth Dysgu ar gyfer {enw’r disgybl}, yn sicrhau bod {enw’r disgybl} yn cael ei roi yn ôl yn ei gadair gyda blanced drosto a byddant yn gadael trwy’r allanfa dân agosaf.</w:t>
      </w:r>
      <w:r>
        <w:rPr>
          <w:rFonts w:ascii="Arial" w:hAnsi="Arial" w:cs="Arial"/>
          <w:color w:val="222222"/>
          <w:lang w:val="cy-GB"/>
        </w:rPr>
        <w:br/>
        <w:t>(Dylid cadw blanced lân yn y toiled i'r anabl/ystafell ffisio)</w:t>
      </w:r>
      <w:r>
        <w:rPr>
          <w:rFonts w:ascii="Arial" w:hAnsi="Arial" w:cs="Arial"/>
          <w:color w:val="222222"/>
          <w:lang w:val="cy-GB"/>
        </w:rPr>
        <w:br/>
        <w:t>Ewch â’r plentyn o'r adeilad trwy'r allanfa agosaf (dylid cadw’r plentyn mewn man diogel hyd nes bod yr HOLL ddisgyblion eraill wedi gadael yr adeilad).</w:t>
      </w:r>
    </w:p>
    <w:p w:rsidR="00EA0ABF" w:rsidRPr="00FE51CC" w:rsidRDefault="00DD7AB4" w:rsidP="00E97B91">
      <w:pPr>
        <w:rPr>
          <w:rFonts w:ascii="Arial" w:hAnsi="Arial" w:cs="Arial"/>
          <w:b/>
          <w:color w:val="222222"/>
          <w:lang w:val="cy-GB"/>
        </w:rPr>
      </w:pPr>
      <w:r w:rsidRPr="00FE51CC">
        <w:rPr>
          <w:rFonts w:ascii="Arial" w:hAnsi="Arial" w:cs="Arial"/>
          <w:b/>
          <w:color w:val="222222"/>
          <w:lang w:val="cy-GB"/>
        </w:rPr>
        <w:t xml:space="preserve">Dril </w:t>
      </w:r>
      <w:r w:rsidR="00EA0ABF" w:rsidRPr="00FE51CC">
        <w:rPr>
          <w:rFonts w:ascii="Arial" w:hAnsi="Arial" w:cs="Arial"/>
          <w:b/>
          <w:color w:val="222222"/>
          <w:lang w:val="cy-GB"/>
        </w:rPr>
        <w:t>G</w:t>
      </w:r>
      <w:r w:rsidRPr="00FE51CC">
        <w:rPr>
          <w:rFonts w:ascii="Arial" w:hAnsi="Arial" w:cs="Arial"/>
          <w:b/>
          <w:color w:val="222222"/>
          <w:lang w:val="cy-GB"/>
        </w:rPr>
        <w:t xml:space="preserve">wacáu </w:t>
      </w:r>
      <w:r w:rsidR="00EA0ABF" w:rsidRPr="00FE51CC">
        <w:rPr>
          <w:rFonts w:ascii="Arial" w:hAnsi="Arial" w:cs="Arial"/>
          <w:b/>
          <w:color w:val="222222"/>
          <w:lang w:val="cy-GB"/>
        </w:rPr>
        <w:t>T</w:t>
      </w:r>
      <w:r w:rsidRPr="00FE51CC">
        <w:rPr>
          <w:rFonts w:ascii="Arial" w:hAnsi="Arial" w:cs="Arial"/>
          <w:b/>
          <w:color w:val="222222"/>
          <w:lang w:val="cy-GB"/>
        </w:rPr>
        <w:t xml:space="preserve">ân ar gyfer disgyblion </w:t>
      </w:r>
      <w:r w:rsidR="00EA0ABF" w:rsidRPr="00FE51CC">
        <w:rPr>
          <w:rFonts w:ascii="Arial" w:hAnsi="Arial" w:cs="Arial"/>
          <w:b/>
          <w:color w:val="222222"/>
          <w:lang w:val="cy-GB"/>
        </w:rPr>
        <w:t>â chathetr:</w:t>
      </w:r>
    </w:p>
    <w:p w:rsidR="00EA0ABF" w:rsidRPr="00FE51CC" w:rsidRDefault="00DD7AB4" w:rsidP="00E97B91">
      <w:pPr>
        <w:rPr>
          <w:rFonts w:ascii="Arial" w:hAnsi="Arial" w:cs="Arial"/>
          <w:color w:val="222222"/>
          <w:lang w:val="cy-GB"/>
        </w:rPr>
      </w:pPr>
      <w:r w:rsidRPr="00FE51CC">
        <w:rPr>
          <w:rFonts w:ascii="Arial" w:hAnsi="Arial" w:cs="Arial"/>
          <w:color w:val="222222"/>
          <w:lang w:val="cy-GB"/>
        </w:rPr>
        <w:t>Os yw'r disg</w:t>
      </w:r>
      <w:r w:rsidR="00EA0ABF" w:rsidRPr="00FE51CC">
        <w:rPr>
          <w:rFonts w:ascii="Arial" w:hAnsi="Arial" w:cs="Arial"/>
          <w:color w:val="222222"/>
          <w:lang w:val="cy-GB"/>
        </w:rPr>
        <w:t>ybl yng nghanol cael ei gathetr</w:t>
      </w:r>
      <w:r w:rsidRPr="00FE51CC">
        <w:rPr>
          <w:rFonts w:ascii="Arial" w:hAnsi="Arial" w:cs="Arial"/>
          <w:color w:val="222222"/>
          <w:lang w:val="cy-GB"/>
        </w:rPr>
        <w:t xml:space="preserve"> a bod y larwm tân yn swnio, </w:t>
      </w:r>
      <w:r w:rsidR="00566D91" w:rsidRPr="00FE51CC">
        <w:rPr>
          <w:rFonts w:ascii="Arial" w:hAnsi="Arial" w:cs="Arial"/>
          <w:color w:val="222222"/>
          <w:lang w:val="cy-GB"/>
        </w:rPr>
        <w:t>dylech</w:t>
      </w:r>
      <w:r w:rsidR="00EA0ABF" w:rsidRPr="00FE51CC">
        <w:rPr>
          <w:rFonts w:ascii="Arial" w:hAnsi="Arial" w:cs="Arial"/>
          <w:color w:val="222222"/>
          <w:lang w:val="cy-GB"/>
        </w:rPr>
        <w:t xml:space="preserve"> </w:t>
      </w:r>
      <w:r w:rsidR="00566D91" w:rsidRPr="00FE51CC">
        <w:rPr>
          <w:rFonts w:ascii="Arial" w:hAnsi="Arial" w:cs="Arial"/>
          <w:color w:val="222222"/>
          <w:lang w:val="cy-GB"/>
        </w:rPr>
        <w:t>g</w:t>
      </w:r>
      <w:r w:rsidR="00EA0ABF" w:rsidRPr="00FE51CC">
        <w:rPr>
          <w:rFonts w:ascii="Arial" w:hAnsi="Arial" w:cs="Arial"/>
          <w:color w:val="222222"/>
          <w:lang w:val="cy-GB"/>
        </w:rPr>
        <w:t>ymryd y camau canlynol:</w:t>
      </w:r>
    </w:p>
    <w:p w:rsidR="00EA0ABF" w:rsidRPr="00FE51CC" w:rsidRDefault="00EA0ABF"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Tynn</w:t>
      </w:r>
      <w:r w:rsidR="00566D91" w:rsidRPr="00FE51CC">
        <w:rPr>
          <w:rFonts w:ascii="Arial" w:hAnsi="Arial" w:cs="Arial"/>
          <w:color w:val="222222"/>
          <w:lang w:val="cy-GB"/>
        </w:rPr>
        <w:t xml:space="preserve">wch y </w:t>
      </w:r>
      <w:r w:rsidRPr="00FE51CC">
        <w:rPr>
          <w:rFonts w:ascii="Arial" w:hAnsi="Arial" w:cs="Arial"/>
          <w:color w:val="222222"/>
          <w:lang w:val="cy-GB"/>
        </w:rPr>
        <w:t>cathetr i ffwrdd</w:t>
      </w:r>
    </w:p>
    <w:p w:rsidR="00566D91" w:rsidRPr="00FE51CC" w:rsidRDefault="00566D91"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 xml:space="preserve">Rhowch y </w:t>
      </w:r>
      <w:r w:rsidR="00DD7AB4" w:rsidRPr="00FE51CC">
        <w:rPr>
          <w:rFonts w:ascii="Arial" w:hAnsi="Arial" w:cs="Arial"/>
          <w:color w:val="222222"/>
          <w:lang w:val="cy-GB"/>
        </w:rPr>
        <w:t xml:space="preserve">plentyn mewn blanced (blanced lân i'w </w:t>
      </w:r>
      <w:r w:rsidRPr="00FE51CC">
        <w:rPr>
          <w:rFonts w:ascii="Arial" w:hAnsi="Arial" w:cs="Arial"/>
          <w:color w:val="222222"/>
          <w:lang w:val="cy-GB"/>
        </w:rPr>
        <w:t>ch</w:t>
      </w:r>
      <w:r w:rsidR="00DD7AB4" w:rsidRPr="00FE51CC">
        <w:rPr>
          <w:rFonts w:ascii="Arial" w:hAnsi="Arial" w:cs="Arial"/>
          <w:color w:val="222222"/>
          <w:lang w:val="cy-GB"/>
        </w:rPr>
        <w:t xml:space="preserve">adw yn </w:t>
      </w:r>
      <w:r w:rsidRPr="00FE51CC">
        <w:rPr>
          <w:rFonts w:ascii="Arial" w:hAnsi="Arial" w:cs="Arial"/>
          <w:color w:val="222222"/>
          <w:lang w:val="cy-GB"/>
        </w:rPr>
        <w:t xml:space="preserve">y </w:t>
      </w:r>
      <w:r w:rsidR="00DD7AB4" w:rsidRPr="00FE51CC">
        <w:rPr>
          <w:rFonts w:ascii="Arial" w:hAnsi="Arial" w:cs="Arial"/>
          <w:color w:val="222222"/>
          <w:lang w:val="cy-GB"/>
        </w:rPr>
        <w:t xml:space="preserve">toiled </w:t>
      </w:r>
      <w:r w:rsidRPr="00FE51CC">
        <w:rPr>
          <w:rFonts w:ascii="Arial" w:hAnsi="Arial" w:cs="Arial"/>
          <w:color w:val="222222"/>
          <w:lang w:val="cy-GB"/>
        </w:rPr>
        <w:t>i’r anabl/</w:t>
      </w:r>
      <w:r w:rsidR="00520A9E">
        <w:rPr>
          <w:rFonts w:ascii="Arial" w:hAnsi="Arial" w:cs="Arial"/>
          <w:color w:val="222222"/>
          <w:lang w:val="cy-GB"/>
        </w:rPr>
        <w:t>y</w:t>
      </w:r>
      <w:r w:rsidRPr="00FE51CC">
        <w:rPr>
          <w:rFonts w:ascii="Arial" w:hAnsi="Arial" w:cs="Arial"/>
          <w:color w:val="222222"/>
          <w:lang w:val="cy-GB"/>
        </w:rPr>
        <w:t>stafell ffisio)</w:t>
      </w:r>
    </w:p>
    <w:p w:rsidR="00566D91" w:rsidRPr="00FE51CC" w:rsidRDefault="00566D91"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Dychwelwch y plentyn i'w gadair</w:t>
      </w:r>
    </w:p>
    <w:p w:rsidR="00566D91" w:rsidRPr="00FE51CC" w:rsidRDefault="00566D91"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Codwch y pecyn cathetr argyfwng*</w:t>
      </w:r>
    </w:p>
    <w:p w:rsidR="00566D91" w:rsidRPr="00FE51CC" w:rsidRDefault="00566D91"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 xml:space="preserve">Ewch â’r </w:t>
      </w:r>
      <w:r w:rsidR="00DD7AB4" w:rsidRPr="00FE51CC">
        <w:rPr>
          <w:rFonts w:ascii="Arial" w:hAnsi="Arial" w:cs="Arial"/>
          <w:color w:val="222222"/>
          <w:lang w:val="cy-GB"/>
        </w:rPr>
        <w:t>plentyn o'r adeilad trwy'r allanfa agosaf (</w:t>
      </w:r>
      <w:r w:rsidRPr="00FE51CC">
        <w:rPr>
          <w:rFonts w:ascii="Arial" w:hAnsi="Arial" w:cs="Arial"/>
          <w:color w:val="222222"/>
          <w:lang w:val="cy-GB"/>
        </w:rPr>
        <w:t xml:space="preserve">dylid cadw’r </w:t>
      </w:r>
      <w:r w:rsidR="00DD7AB4" w:rsidRPr="00FE51CC">
        <w:rPr>
          <w:rFonts w:ascii="Arial" w:hAnsi="Arial" w:cs="Arial"/>
          <w:color w:val="222222"/>
          <w:lang w:val="cy-GB"/>
        </w:rPr>
        <w:t xml:space="preserve">plentyn </w:t>
      </w:r>
      <w:r w:rsidRPr="00FE51CC">
        <w:rPr>
          <w:rFonts w:ascii="Arial" w:hAnsi="Arial" w:cs="Arial"/>
          <w:color w:val="222222"/>
          <w:lang w:val="cy-GB"/>
        </w:rPr>
        <w:t xml:space="preserve">mewn man diogel hyd </w:t>
      </w:r>
      <w:r w:rsidR="00DD7AB4" w:rsidRPr="00FE51CC">
        <w:rPr>
          <w:rFonts w:ascii="Arial" w:hAnsi="Arial" w:cs="Arial"/>
          <w:color w:val="222222"/>
          <w:lang w:val="cy-GB"/>
        </w:rPr>
        <w:t xml:space="preserve">nes bod </w:t>
      </w:r>
      <w:r w:rsidRPr="00FE51CC">
        <w:rPr>
          <w:rFonts w:ascii="Arial" w:hAnsi="Arial" w:cs="Arial"/>
          <w:color w:val="222222"/>
          <w:lang w:val="cy-GB"/>
        </w:rPr>
        <w:t>yr HOLL d</w:t>
      </w:r>
      <w:r w:rsidR="00DD7AB4" w:rsidRPr="00FE51CC">
        <w:rPr>
          <w:rFonts w:ascii="Arial" w:hAnsi="Arial" w:cs="Arial"/>
          <w:color w:val="222222"/>
          <w:lang w:val="cy-GB"/>
        </w:rPr>
        <w:t>disgyblio</w:t>
      </w:r>
      <w:r w:rsidRPr="00FE51CC">
        <w:rPr>
          <w:rFonts w:ascii="Arial" w:hAnsi="Arial" w:cs="Arial"/>
          <w:color w:val="222222"/>
          <w:lang w:val="cy-GB"/>
        </w:rPr>
        <w:t>n eraill wedi gadael y coridor)</w:t>
      </w:r>
    </w:p>
    <w:p w:rsidR="00566D91" w:rsidRPr="00FE51CC" w:rsidRDefault="00DD7AB4" w:rsidP="00EA0ABF">
      <w:pPr>
        <w:pStyle w:val="ListParagraph"/>
        <w:numPr>
          <w:ilvl w:val="0"/>
          <w:numId w:val="43"/>
        </w:numPr>
        <w:rPr>
          <w:rFonts w:ascii="Arial" w:hAnsi="Arial" w:cs="Arial"/>
          <w:color w:val="222222"/>
          <w:lang w:val="cy-GB"/>
        </w:rPr>
      </w:pPr>
      <w:r w:rsidRPr="00FE51CC">
        <w:rPr>
          <w:rFonts w:ascii="Arial" w:hAnsi="Arial" w:cs="Arial"/>
          <w:color w:val="222222"/>
          <w:lang w:val="cy-GB"/>
        </w:rPr>
        <w:t xml:space="preserve">Ffoniwch riant y plentyn </w:t>
      </w:r>
      <w:r w:rsidR="00566D91" w:rsidRPr="00FE51CC">
        <w:rPr>
          <w:rFonts w:ascii="Arial" w:hAnsi="Arial" w:cs="Arial"/>
          <w:color w:val="222222"/>
          <w:lang w:val="cy-GB"/>
        </w:rPr>
        <w:t>gan egluro b</w:t>
      </w:r>
      <w:r w:rsidRPr="00FE51CC">
        <w:rPr>
          <w:rFonts w:ascii="Arial" w:hAnsi="Arial" w:cs="Arial"/>
          <w:color w:val="222222"/>
          <w:lang w:val="cy-GB"/>
        </w:rPr>
        <w:t xml:space="preserve">od </w:t>
      </w:r>
      <w:r w:rsidR="00566D91" w:rsidRPr="00FE51CC">
        <w:rPr>
          <w:rFonts w:ascii="Arial" w:hAnsi="Arial" w:cs="Arial"/>
          <w:color w:val="222222"/>
          <w:lang w:val="cy-GB"/>
        </w:rPr>
        <w:t xml:space="preserve">y </w:t>
      </w:r>
      <w:r w:rsidRPr="00FE51CC">
        <w:rPr>
          <w:rFonts w:ascii="Arial" w:hAnsi="Arial" w:cs="Arial"/>
          <w:color w:val="222222"/>
          <w:lang w:val="cy-GB"/>
        </w:rPr>
        <w:t xml:space="preserve">cathetr </w:t>
      </w:r>
      <w:r w:rsidR="00566D91" w:rsidRPr="00FE51CC">
        <w:rPr>
          <w:rFonts w:ascii="Arial" w:hAnsi="Arial" w:cs="Arial"/>
          <w:color w:val="222222"/>
          <w:lang w:val="cy-GB"/>
        </w:rPr>
        <w:t>wedi’i dynnu fel mater o raid</w:t>
      </w:r>
    </w:p>
    <w:p w:rsidR="00C9239C" w:rsidRPr="00FE51CC" w:rsidRDefault="00DD7AB4" w:rsidP="00C9239C">
      <w:pPr>
        <w:pStyle w:val="ListParagraph"/>
        <w:numPr>
          <w:ilvl w:val="0"/>
          <w:numId w:val="43"/>
        </w:numPr>
        <w:rPr>
          <w:rFonts w:ascii="Arial" w:hAnsi="Arial" w:cs="Arial"/>
          <w:color w:val="222222"/>
          <w:lang w:val="cy-GB"/>
        </w:rPr>
      </w:pPr>
      <w:r w:rsidRPr="00FE51CC">
        <w:rPr>
          <w:rFonts w:ascii="Arial" w:hAnsi="Arial" w:cs="Arial"/>
          <w:color w:val="222222"/>
          <w:lang w:val="cy-GB"/>
        </w:rPr>
        <w:t xml:space="preserve">OS NA </w:t>
      </w:r>
      <w:r w:rsidR="00566D91" w:rsidRPr="00FE51CC">
        <w:rPr>
          <w:rFonts w:ascii="Arial" w:hAnsi="Arial" w:cs="Arial"/>
          <w:color w:val="222222"/>
          <w:lang w:val="cy-GB"/>
        </w:rPr>
        <w:t>ELLIR CYSYLLTU Â’R RHIANT,</w:t>
      </w:r>
      <w:r w:rsidRPr="00FE51CC">
        <w:rPr>
          <w:rFonts w:ascii="Arial" w:hAnsi="Arial" w:cs="Arial"/>
          <w:color w:val="222222"/>
          <w:lang w:val="cy-GB"/>
        </w:rPr>
        <w:t xml:space="preserve"> neu </w:t>
      </w:r>
      <w:r w:rsidR="00566D91" w:rsidRPr="00FE51CC">
        <w:rPr>
          <w:rFonts w:ascii="Arial" w:hAnsi="Arial" w:cs="Arial"/>
          <w:color w:val="222222"/>
          <w:lang w:val="cy-GB"/>
        </w:rPr>
        <w:t xml:space="preserve">os na all y rhiant </w:t>
      </w:r>
      <w:r w:rsidRPr="00FE51CC">
        <w:rPr>
          <w:rFonts w:ascii="Arial" w:hAnsi="Arial" w:cs="Arial"/>
          <w:color w:val="222222"/>
          <w:lang w:val="cy-GB"/>
        </w:rPr>
        <w:t xml:space="preserve">gyrraedd yr ysgol o fewn awr, </w:t>
      </w:r>
      <w:r w:rsidR="00566D91" w:rsidRPr="00FE51CC">
        <w:rPr>
          <w:rFonts w:ascii="Arial" w:hAnsi="Arial" w:cs="Arial"/>
          <w:color w:val="222222"/>
          <w:lang w:val="cy-GB"/>
        </w:rPr>
        <w:t>chwiliwch am le diogel, p</w:t>
      </w:r>
      <w:r w:rsidR="00C9239C" w:rsidRPr="00FE51CC">
        <w:rPr>
          <w:rFonts w:ascii="Arial" w:hAnsi="Arial" w:cs="Arial"/>
          <w:color w:val="222222"/>
          <w:lang w:val="cy-GB"/>
        </w:rPr>
        <w:t>reifat i ailosod y cathetr</w:t>
      </w:r>
    </w:p>
    <w:p w:rsidR="00DF77FD" w:rsidRPr="00FE51CC" w:rsidRDefault="00DD7AB4" w:rsidP="00DF77FD">
      <w:pPr>
        <w:ind w:left="180" w:hanging="180"/>
        <w:rPr>
          <w:rFonts w:ascii="Arial" w:hAnsi="Arial" w:cs="Arial"/>
          <w:color w:val="222222"/>
          <w:lang w:val="cy-GB"/>
        </w:rPr>
      </w:pPr>
      <w:r w:rsidRPr="00FE51CC">
        <w:rPr>
          <w:rFonts w:ascii="Arial" w:hAnsi="Arial" w:cs="Arial"/>
          <w:color w:val="222222"/>
          <w:sz w:val="20"/>
          <w:szCs w:val="20"/>
          <w:lang w:val="cy-GB"/>
        </w:rPr>
        <w:t xml:space="preserve">* </w:t>
      </w:r>
      <w:r w:rsidR="00C9239C" w:rsidRPr="00FE51CC">
        <w:rPr>
          <w:rFonts w:ascii="Arial" w:hAnsi="Arial" w:cs="Arial"/>
          <w:color w:val="222222"/>
          <w:sz w:val="20"/>
          <w:szCs w:val="20"/>
          <w:lang w:val="cy-GB"/>
        </w:rPr>
        <w:tab/>
      </w:r>
      <w:r w:rsidRPr="00FE51CC">
        <w:rPr>
          <w:rFonts w:ascii="Arial" w:hAnsi="Arial" w:cs="Arial"/>
          <w:color w:val="222222"/>
          <w:sz w:val="20"/>
          <w:szCs w:val="20"/>
          <w:lang w:val="cy-GB"/>
        </w:rPr>
        <w:t xml:space="preserve">At y diben hwn, dylai ysgolion osod set </w:t>
      </w:r>
      <w:r w:rsidR="00C9239C" w:rsidRPr="00FE51CC">
        <w:rPr>
          <w:rFonts w:ascii="Arial" w:hAnsi="Arial" w:cs="Arial"/>
          <w:color w:val="222222"/>
          <w:sz w:val="20"/>
          <w:szCs w:val="20"/>
          <w:lang w:val="cy-GB"/>
        </w:rPr>
        <w:t xml:space="preserve">o gathetrau </w:t>
      </w:r>
      <w:r w:rsidRPr="00FE51CC">
        <w:rPr>
          <w:rFonts w:ascii="Arial" w:hAnsi="Arial" w:cs="Arial"/>
          <w:color w:val="222222"/>
          <w:sz w:val="20"/>
          <w:szCs w:val="20"/>
          <w:lang w:val="cy-GB"/>
        </w:rPr>
        <w:t xml:space="preserve">sbâr o'r neilltu </w:t>
      </w:r>
      <w:r w:rsidR="00C9239C" w:rsidRPr="00FE51CC">
        <w:rPr>
          <w:rFonts w:ascii="Arial" w:hAnsi="Arial" w:cs="Arial"/>
          <w:color w:val="222222"/>
          <w:sz w:val="20"/>
          <w:szCs w:val="20"/>
          <w:lang w:val="cy-GB"/>
        </w:rPr>
        <w:t>a’u cadw mewn bag/bocs glân mewn man hylaw</w:t>
      </w:r>
      <w:r w:rsidR="00C9239C" w:rsidRPr="00FE51CC">
        <w:rPr>
          <w:rFonts w:ascii="Arial" w:hAnsi="Arial" w:cs="Arial"/>
          <w:color w:val="222222"/>
          <w:lang w:val="cy-GB"/>
        </w:rPr>
        <w:t xml:space="preserve"> </w:t>
      </w:r>
    </w:p>
    <w:p w:rsidR="00DF77FD" w:rsidRPr="00FE51CC" w:rsidRDefault="00DF77FD" w:rsidP="00DF77FD">
      <w:pPr>
        <w:ind w:left="180" w:hanging="180"/>
        <w:rPr>
          <w:rFonts w:ascii="Arial" w:hAnsi="Arial" w:cs="Arial"/>
          <w:color w:val="222222"/>
          <w:lang w:val="cy-GB"/>
        </w:rPr>
      </w:pPr>
      <w:r w:rsidRPr="00FE51CC">
        <w:rPr>
          <w:rFonts w:ascii="Arial" w:hAnsi="Arial" w:cs="Arial"/>
          <w:b/>
          <w:color w:val="222222"/>
          <w:lang w:val="cy-GB"/>
        </w:rPr>
        <w:t>Dril G</w:t>
      </w:r>
      <w:r w:rsidR="00DD7AB4" w:rsidRPr="00FE51CC">
        <w:rPr>
          <w:rFonts w:ascii="Arial" w:hAnsi="Arial" w:cs="Arial"/>
          <w:b/>
          <w:color w:val="222222"/>
          <w:lang w:val="cy-GB"/>
        </w:rPr>
        <w:t xml:space="preserve">wacáu </w:t>
      </w:r>
      <w:r w:rsidRPr="00FE51CC">
        <w:rPr>
          <w:rFonts w:ascii="Arial" w:hAnsi="Arial" w:cs="Arial"/>
          <w:b/>
          <w:color w:val="222222"/>
          <w:lang w:val="cy-GB"/>
        </w:rPr>
        <w:t>T</w:t>
      </w:r>
      <w:r w:rsidR="00DD7AB4" w:rsidRPr="00FE51CC">
        <w:rPr>
          <w:rFonts w:ascii="Arial" w:hAnsi="Arial" w:cs="Arial"/>
          <w:b/>
          <w:color w:val="222222"/>
          <w:lang w:val="cy-GB"/>
        </w:rPr>
        <w:t xml:space="preserve">ân - </w:t>
      </w:r>
      <w:r w:rsidRPr="00FE51CC">
        <w:rPr>
          <w:rFonts w:ascii="Arial" w:hAnsi="Arial" w:cs="Arial"/>
          <w:b/>
          <w:color w:val="222222"/>
          <w:lang w:val="cy-GB"/>
        </w:rPr>
        <w:t>Y</w:t>
      </w:r>
      <w:r w:rsidR="00DD7AB4" w:rsidRPr="00FE51CC">
        <w:rPr>
          <w:rFonts w:ascii="Arial" w:hAnsi="Arial" w:cs="Arial"/>
          <w:b/>
          <w:color w:val="222222"/>
          <w:lang w:val="cy-GB"/>
        </w:rPr>
        <w:t xml:space="preserve">sgolion </w:t>
      </w:r>
      <w:r w:rsidRPr="00FE51CC">
        <w:rPr>
          <w:rFonts w:ascii="Arial" w:hAnsi="Arial" w:cs="Arial"/>
          <w:b/>
          <w:color w:val="222222"/>
          <w:lang w:val="cy-GB"/>
        </w:rPr>
        <w:t>â L</w:t>
      </w:r>
      <w:r w:rsidR="00DD7AB4" w:rsidRPr="00FE51CC">
        <w:rPr>
          <w:rFonts w:ascii="Arial" w:hAnsi="Arial" w:cs="Arial"/>
          <w:b/>
          <w:color w:val="222222"/>
          <w:lang w:val="cy-GB"/>
        </w:rPr>
        <w:t>ifftiau</w:t>
      </w:r>
    </w:p>
    <w:p w:rsidR="00DF77FD" w:rsidRPr="00FE51CC" w:rsidRDefault="00DD7AB4" w:rsidP="00DF77FD">
      <w:pPr>
        <w:ind w:left="180" w:hanging="180"/>
        <w:rPr>
          <w:rFonts w:ascii="Arial" w:hAnsi="Arial" w:cs="Arial"/>
          <w:b/>
          <w:color w:val="222222"/>
          <w:lang w:val="cy-GB"/>
        </w:rPr>
      </w:pPr>
      <w:r w:rsidRPr="00FE51CC">
        <w:rPr>
          <w:rFonts w:ascii="Arial" w:hAnsi="Arial" w:cs="Arial"/>
          <w:b/>
          <w:color w:val="222222"/>
          <w:lang w:val="cy-GB"/>
        </w:rPr>
        <w:t xml:space="preserve">Ni ddylid </w:t>
      </w:r>
      <w:r w:rsidR="00DF77FD" w:rsidRPr="00FE51CC">
        <w:rPr>
          <w:rFonts w:ascii="Arial" w:hAnsi="Arial" w:cs="Arial"/>
          <w:b/>
          <w:color w:val="222222"/>
          <w:lang w:val="cy-GB"/>
        </w:rPr>
        <w:t>defnyddio lifftiau os bydd tân.</w:t>
      </w:r>
    </w:p>
    <w:p w:rsidR="00DF77FD" w:rsidRPr="00FE51CC" w:rsidRDefault="00DD7AB4" w:rsidP="00DF77FD">
      <w:pPr>
        <w:spacing w:after="0" w:line="240" w:lineRule="auto"/>
        <w:ind w:left="180" w:hanging="180"/>
        <w:rPr>
          <w:rFonts w:ascii="Arial" w:hAnsi="Arial" w:cs="Arial"/>
          <w:color w:val="222222"/>
          <w:lang w:val="cy-GB"/>
        </w:rPr>
      </w:pPr>
      <w:r w:rsidRPr="00FE51CC">
        <w:rPr>
          <w:rFonts w:ascii="Arial" w:hAnsi="Arial" w:cs="Arial"/>
          <w:color w:val="222222"/>
          <w:lang w:val="cy-GB"/>
        </w:rPr>
        <w:t xml:space="preserve">Bydd lifftiau'n cael eu defnyddio bob dydd i gael mynediad i holl </w:t>
      </w:r>
      <w:r w:rsidR="00DF77FD" w:rsidRPr="00FE51CC">
        <w:rPr>
          <w:rFonts w:ascii="Arial" w:hAnsi="Arial" w:cs="Arial"/>
          <w:color w:val="222222"/>
          <w:lang w:val="cy-GB"/>
        </w:rPr>
        <w:t>ardaloedd yr ysgol.</w:t>
      </w:r>
    </w:p>
    <w:p w:rsidR="00DF77FD" w:rsidRPr="00FE51CC" w:rsidRDefault="00DD7AB4" w:rsidP="00DF77FD">
      <w:pPr>
        <w:spacing w:after="0" w:line="240" w:lineRule="auto"/>
        <w:rPr>
          <w:rFonts w:ascii="Arial" w:hAnsi="Arial" w:cs="Arial"/>
          <w:color w:val="222222"/>
          <w:lang w:val="cy-GB"/>
        </w:rPr>
      </w:pPr>
      <w:r w:rsidRPr="00FE51CC">
        <w:rPr>
          <w:rFonts w:ascii="Arial" w:hAnsi="Arial" w:cs="Arial"/>
          <w:color w:val="222222"/>
          <w:lang w:val="cy-GB"/>
        </w:rPr>
        <w:t xml:space="preserve">Os bydd tân, rhaid defnyddio cadeiriau </w:t>
      </w:r>
      <w:r w:rsidR="00DF77FD" w:rsidRPr="00FE51CC">
        <w:rPr>
          <w:rFonts w:ascii="Arial" w:hAnsi="Arial" w:cs="Arial"/>
          <w:color w:val="222222"/>
          <w:lang w:val="cy-GB"/>
        </w:rPr>
        <w:t>achub</w:t>
      </w:r>
      <w:r w:rsidRPr="00FE51CC">
        <w:rPr>
          <w:rFonts w:ascii="Arial" w:hAnsi="Arial" w:cs="Arial"/>
          <w:color w:val="222222"/>
          <w:lang w:val="cy-GB"/>
        </w:rPr>
        <w:t xml:space="preserve"> i gynorthwyo</w:t>
      </w:r>
      <w:r w:rsidR="00DF77FD" w:rsidRPr="00FE51CC">
        <w:rPr>
          <w:rFonts w:ascii="Arial" w:hAnsi="Arial" w:cs="Arial"/>
          <w:color w:val="222222"/>
          <w:lang w:val="cy-GB"/>
        </w:rPr>
        <w:t xml:space="preserve">’r rhai sy’n defnyddio </w:t>
      </w:r>
      <w:r w:rsidRPr="00FE51CC">
        <w:rPr>
          <w:rFonts w:ascii="Arial" w:hAnsi="Arial" w:cs="Arial"/>
          <w:color w:val="222222"/>
          <w:lang w:val="cy-GB"/>
        </w:rPr>
        <w:t>cadeiri</w:t>
      </w:r>
      <w:r w:rsidR="00DF77FD" w:rsidRPr="00FE51CC">
        <w:rPr>
          <w:rFonts w:ascii="Arial" w:hAnsi="Arial" w:cs="Arial"/>
          <w:color w:val="222222"/>
          <w:lang w:val="cy-GB"/>
        </w:rPr>
        <w:t>au olwyn wrth adael yr adeilad.</w:t>
      </w:r>
    </w:p>
    <w:p w:rsidR="00E97B91" w:rsidRPr="00FE51CC" w:rsidRDefault="00DD7AB4" w:rsidP="00DF77FD">
      <w:pPr>
        <w:spacing w:after="0" w:line="240" w:lineRule="auto"/>
        <w:rPr>
          <w:rFonts w:ascii="Arial" w:hAnsi="Arial" w:cs="Arial"/>
          <w:color w:val="222222"/>
          <w:lang w:val="cy-GB"/>
        </w:rPr>
      </w:pPr>
      <w:r w:rsidRPr="00FE51CC">
        <w:rPr>
          <w:rFonts w:ascii="Arial" w:hAnsi="Arial" w:cs="Arial"/>
          <w:color w:val="222222"/>
          <w:lang w:val="cy-GB"/>
        </w:rPr>
        <w:t>Mae</w:t>
      </w:r>
      <w:r w:rsidR="00DF77FD" w:rsidRPr="00FE51CC">
        <w:rPr>
          <w:rFonts w:ascii="Arial" w:hAnsi="Arial" w:cs="Arial"/>
          <w:color w:val="222222"/>
          <w:lang w:val="cy-GB"/>
        </w:rPr>
        <w:t xml:space="preserve"> {enw’r cynorthwyydd cymorth dysgu} sy’n cynnal sesiynau 1:1 â {enw’r disgybl</w:t>
      </w:r>
      <w:r w:rsidRPr="00FE51CC">
        <w:rPr>
          <w:rFonts w:ascii="Arial" w:hAnsi="Arial" w:cs="Arial"/>
          <w:color w:val="222222"/>
          <w:lang w:val="cy-GB"/>
        </w:rPr>
        <w:t xml:space="preserve">} wedi'i nodi fel yr arweinydd dynodedig </w:t>
      </w:r>
      <w:r w:rsidR="00DF77FD" w:rsidRPr="00FE51CC">
        <w:rPr>
          <w:rFonts w:ascii="Arial" w:hAnsi="Arial" w:cs="Arial"/>
          <w:color w:val="222222"/>
          <w:lang w:val="cy-GB"/>
        </w:rPr>
        <w:t>os ceir</w:t>
      </w:r>
      <w:r w:rsidRPr="00FE51CC">
        <w:rPr>
          <w:rFonts w:ascii="Arial" w:hAnsi="Arial" w:cs="Arial"/>
          <w:color w:val="222222"/>
          <w:lang w:val="cy-GB"/>
        </w:rPr>
        <w:t xml:space="preserve"> argyfwng. Mae'r amserlen </w:t>
      </w:r>
      <w:r w:rsidR="00530721" w:rsidRPr="00FE51CC">
        <w:rPr>
          <w:rFonts w:ascii="Arial" w:hAnsi="Arial" w:cs="Arial"/>
          <w:color w:val="222222"/>
          <w:lang w:val="cy-GB"/>
        </w:rPr>
        <w:t xml:space="preserve">berthnasol </w:t>
      </w:r>
      <w:r w:rsidRPr="00FE51CC">
        <w:rPr>
          <w:rFonts w:ascii="Arial" w:hAnsi="Arial" w:cs="Arial"/>
          <w:color w:val="222222"/>
          <w:lang w:val="cy-GB"/>
        </w:rPr>
        <w:t>yn nodi 2 arweinydd cynorthwyol a fydd yn cefnogi</w:t>
      </w:r>
      <w:r w:rsidR="00DF77FD" w:rsidRPr="00FE51CC">
        <w:rPr>
          <w:rFonts w:ascii="Arial" w:hAnsi="Arial" w:cs="Arial"/>
          <w:color w:val="222222"/>
          <w:lang w:val="cy-GB"/>
        </w:rPr>
        <w:t xml:space="preserve"> {enw’r cynorthwyydd cymorth dysgu</w:t>
      </w:r>
      <w:r w:rsidRPr="00FE51CC">
        <w:rPr>
          <w:rFonts w:ascii="Arial" w:hAnsi="Arial" w:cs="Arial"/>
          <w:color w:val="222222"/>
          <w:lang w:val="cy-GB"/>
        </w:rPr>
        <w:t xml:space="preserve">} wrth symud </w:t>
      </w:r>
      <w:r w:rsidR="00DF77FD" w:rsidRPr="00FE51CC">
        <w:rPr>
          <w:rFonts w:ascii="Arial" w:hAnsi="Arial" w:cs="Arial"/>
          <w:color w:val="222222"/>
          <w:lang w:val="cy-GB"/>
        </w:rPr>
        <w:t>{enw’r disgybl}</w:t>
      </w:r>
      <w:r w:rsidRPr="00FE51CC">
        <w:rPr>
          <w:rFonts w:ascii="Arial" w:hAnsi="Arial" w:cs="Arial"/>
          <w:color w:val="222222"/>
          <w:lang w:val="cy-GB"/>
        </w:rPr>
        <w:t xml:space="preserve"> o'r adeilad, yn y </w:t>
      </w:r>
      <w:r w:rsidR="00DF77FD" w:rsidRPr="00FE51CC">
        <w:rPr>
          <w:rFonts w:ascii="Arial" w:hAnsi="Arial" w:cs="Arial"/>
          <w:color w:val="222222"/>
          <w:lang w:val="cy-GB"/>
        </w:rPr>
        <w:t>gadair achub</w:t>
      </w:r>
      <w:r w:rsidRPr="00FE51CC">
        <w:rPr>
          <w:rFonts w:ascii="Arial" w:hAnsi="Arial" w:cs="Arial"/>
          <w:color w:val="222222"/>
          <w:lang w:val="cy-GB"/>
        </w:rPr>
        <w:t>, os ystyrir bod hynny'n briodol.</w:t>
      </w:r>
    </w:p>
    <w:p w:rsidR="00E97B91" w:rsidRPr="00FE51CC" w:rsidRDefault="00E97B91" w:rsidP="00DF77FD">
      <w:pPr>
        <w:spacing w:after="0" w:line="240" w:lineRule="auto"/>
        <w:rPr>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E97B91" w:rsidRPr="00FE51CC" w:rsidRDefault="00E97B91"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83B6E" w:rsidRPr="00FE51CC" w:rsidRDefault="00D83B6E" w:rsidP="00620124">
      <w:pPr>
        <w:autoSpaceDE w:val="0"/>
        <w:autoSpaceDN w:val="0"/>
        <w:adjustRightInd w:val="0"/>
        <w:spacing w:after="0" w:line="240" w:lineRule="auto"/>
        <w:rPr>
          <w:rFonts w:ascii="Arial" w:hAnsi="Arial" w:cs="Arial"/>
          <w:b/>
          <w:lang w:val="cy-GB"/>
        </w:rPr>
      </w:pPr>
    </w:p>
    <w:p w:rsidR="00D23E09" w:rsidRPr="00FE51CC" w:rsidRDefault="00D23E09" w:rsidP="00620124">
      <w:pPr>
        <w:autoSpaceDE w:val="0"/>
        <w:autoSpaceDN w:val="0"/>
        <w:adjustRightInd w:val="0"/>
        <w:spacing w:after="0" w:line="240" w:lineRule="auto"/>
        <w:rPr>
          <w:rFonts w:ascii="Arial" w:hAnsi="Arial" w:cs="Arial"/>
          <w:sz w:val="24"/>
          <w:szCs w:val="24"/>
          <w:lang w:val="cy-GB"/>
        </w:rPr>
      </w:pPr>
    </w:p>
    <w:p w:rsidR="00F03AA5" w:rsidRPr="00FE51CC" w:rsidRDefault="00253D6E" w:rsidP="00F03AA5">
      <w:pPr>
        <w:tabs>
          <w:tab w:val="left" w:pos="1485"/>
        </w:tabs>
        <w:spacing w:after="120" w:line="264" w:lineRule="auto"/>
        <w:rPr>
          <w:rFonts w:ascii="Arial" w:eastAsiaTheme="minorEastAsia" w:hAnsi="Arial" w:cs="Arial"/>
          <w:b/>
          <w:sz w:val="24"/>
          <w:szCs w:val="24"/>
          <w:lang w:val="cy-GB"/>
        </w:rPr>
      </w:pPr>
      <w:r w:rsidRPr="00FE51CC">
        <w:rPr>
          <w:rFonts w:ascii="Arial" w:eastAsiaTheme="minorEastAsia" w:hAnsi="Arial" w:cs="Arial"/>
          <w:b/>
          <w:sz w:val="24"/>
          <w:szCs w:val="24"/>
          <w:lang w:val="cy-GB"/>
        </w:rPr>
        <w:br w:type="column"/>
      </w:r>
      <w:r w:rsidR="00F03AA5" w:rsidRPr="00FE51CC">
        <w:rPr>
          <w:rFonts w:ascii="Arial" w:eastAsiaTheme="minorEastAsia" w:hAnsi="Arial" w:cs="Arial"/>
          <w:b/>
          <w:sz w:val="24"/>
          <w:szCs w:val="24"/>
          <w:lang w:val="cy-GB"/>
        </w:rPr>
        <w:t xml:space="preserve">Atodiad 8: </w:t>
      </w:r>
      <w:r w:rsidR="00F03AA5" w:rsidRPr="00FE51CC">
        <w:rPr>
          <w:rFonts w:ascii="Arial" w:hAnsi="Arial" w:cs="Arial"/>
          <w:b/>
          <w:sz w:val="24"/>
          <w:szCs w:val="24"/>
          <w:lang w:val="cy-GB"/>
        </w:rPr>
        <w:t>Cofnod hyfforddiant staff ‒ rhoi meddyginiaethau</w:t>
      </w:r>
    </w:p>
    <w:p w:rsidR="00F03AA5" w:rsidRPr="00FE51CC" w:rsidRDefault="00F03AA5" w:rsidP="00F03AA5">
      <w:pPr>
        <w:tabs>
          <w:tab w:val="left" w:pos="1485"/>
        </w:tabs>
        <w:rPr>
          <w:rFonts w:ascii="Arial" w:hAnsi="Arial" w:cs="Arial"/>
          <w:sz w:val="24"/>
          <w:lang w:val="cy-GB"/>
        </w:rPr>
      </w:pPr>
    </w:p>
    <w:p w:rsidR="00F03AA5" w:rsidRPr="00FE51CC" w:rsidRDefault="003E6912" w:rsidP="00F03AA5">
      <w:pPr>
        <w:tabs>
          <w:tab w:val="left" w:pos="1485"/>
        </w:tabs>
        <w:rPr>
          <w:rFonts w:ascii="Arial" w:hAnsi="Arial" w:cs="Arial"/>
          <w:sz w:val="24"/>
          <w:lang w:val="cy-GB"/>
        </w:rPr>
      </w:pPr>
      <w:r>
        <w:rPr>
          <w:rFonts w:ascii="Arial" w:hAnsi="Arial" w:cs="Arial"/>
          <w:sz w:val="24"/>
          <w:szCs w:val="24"/>
          <w:lang w:val="cy-GB"/>
        </w:rPr>
        <w:t>Sicrhewch fod cofrestriad Cyngor y Gweithlu Addysg yn cael ei ddiweddaru.</w:t>
      </w:r>
    </w:p>
    <w:p w:rsidR="00F03AA5" w:rsidRPr="00FE51CC" w:rsidRDefault="00F03AA5" w:rsidP="00F03AA5">
      <w:pPr>
        <w:tabs>
          <w:tab w:val="left" w:pos="1485"/>
        </w:tabs>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700224" behindDoc="0" locked="0" layoutInCell="1" allowOverlap="1" wp14:anchorId="6FBFC01C" wp14:editId="2A39D95A">
                <wp:simplePos x="0" y="0"/>
                <wp:positionH relativeFrom="column">
                  <wp:posOffset>2047875</wp:posOffset>
                </wp:positionH>
                <wp:positionV relativeFrom="paragraph">
                  <wp:posOffset>242570</wp:posOffset>
                </wp:positionV>
                <wp:extent cx="4000500" cy="228600"/>
                <wp:effectExtent l="0" t="0" r="19050" b="19050"/>
                <wp:wrapNone/>
                <wp:docPr id="1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margin-left:161.25pt;margin-top:19.1pt;width:31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YxLQIAAFo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">
                <v:textbox>
                  <w:txbxContent>
                    <w:p w:rsidR="00842D09" w:rsidRDefault="00842D09" w:rsidP="00F03AA5"/>
                  </w:txbxContent>
                </v:textbox>
              </v:shape>
            </w:pict>
          </mc:Fallback>
        </mc:AlternateContent>
      </w:r>
    </w:p>
    <w:p w:rsidR="00F03AA5" w:rsidRPr="00FE51CC" w:rsidRDefault="00F03AA5" w:rsidP="00F03AA5">
      <w:pPr>
        <w:tabs>
          <w:tab w:val="left" w:pos="1485"/>
        </w:tabs>
        <w:rPr>
          <w:rFonts w:ascii="Arial" w:hAnsi="Arial" w:cs="Arial"/>
          <w:sz w:val="24"/>
          <w:lang w:val="cy-GB"/>
        </w:rPr>
      </w:pPr>
      <w:r w:rsidRPr="00FE51CC">
        <w:rPr>
          <w:rFonts w:ascii="Arial" w:hAnsi="Arial" w:cs="Arial"/>
          <w:sz w:val="24"/>
          <w:lang w:val="cy-GB"/>
        </w:rPr>
        <w:t xml:space="preserve">Enw lleoliad </w:t>
      </w:r>
    </w:p>
    <w:p w:rsidR="00F03AA5" w:rsidRPr="00FE51CC" w:rsidRDefault="00F03AA5" w:rsidP="00F03AA5">
      <w:pPr>
        <w:tabs>
          <w:tab w:val="left" w:pos="1485"/>
        </w:tabs>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695104" behindDoc="0" locked="0" layoutInCell="1" allowOverlap="1" wp14:anchorId="085409D2" wp14:editId="1B0972A4">
                <wp:simplePos x="0" y="0"/>
                <wp:positionH relativeFrom="column">
                  <wp:posOffset>2047875</wp:posOffset>
                </wp:positionH>
                <wp:positionV relativeFrom="paragraph">
                  <wp:posOffset>242570</wp:posOffset>
                </wp:positionV>
                <wp:extent cx="4000500" cy="228600"/>
                <wp:effectExtent l="0" t="0" r="19050" b="19050"/>
                <wp:wrapNone/>
                <wp:docPr id="1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1" type="#_x0000_t202" style="position:absolute;margin-left:161.25pt;margin-top:19.1pt;width:3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zALQIAAFo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">
                <v:textbox>
                  <w:txbxContent>
                    <w:p w:rsidR="00842D09" w:rsidRDefault="00842D09" w:rsidP="00F03AA5"/>
                  </w:txbxContent>
                </v:textbox>
              </v:shape>
            </w:pict>
          </mc:Fallback>
        </mc:AlternateContent>
      </w:r>
    </w:p>
    <w:p w:rsidR="00F03AA5" w:rsidRPr="00FE51CC" w:rsidRDefault="00F03AA5" w:rsidP="00F03AA5">
      <w:pPr>
        <w:tabs>
          <w:tab w:val="left" w:pos="1485"/>
        </w:tabs>
        <w:rPr>
          <w:rFonts w:ascii="Arial" w:hAnsi="Arial" w:cs="Arial"/>
          <w:sz w:val="24"/>
          <w:lang w:val="cy-GB"/>
        </w:rPr>
      </w:pPr>
      <w:r w:rsidRPr="00FE51CC">
        <w:rPr>
          <w:rFonts w:ascii="Arial" w:hAnsi="Arial" w:cs="Arial"/>
          <w:sz w:val="24"/>
          <w:lang w:val="cy-GB"/>
        </w:rPr>
        <w:t xml:space="preserve">Enw </w:t>
      </w:r>
    </w:p>
    <w:p w:rsidR="00F03AA5" w:rsidRPr="00FE51CC" w:rsidRDefault="00F03AA5" w:rsidP="00F03AA5">
      <w:pPr>
        <w:tabs>
          <w:tab w:val="left" w:pos="1485"/>
        </w:tabs>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547FBDA4" wp14:editId="439B2208">
                <wp:simplePos x="0" y="0"/>
                <wp:positionH relativeFrom="column">
                  <wp:posOffset>2047875</wp:posOffset>
                </wp:positionH>
                <wp:positionV relativeFrom="paragraph">
                  <wp:posOffset>234950</wp:posOffset>
                </wp:positionV>
                <wp:extent cx="4000500" cy="228600"/>
                <wp:effectExtent l="0" t="0" r="19050" b="19050"/>
                <wp:wrapNone/>
                <wp:docPr id="1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2" type="#_x0000_t202" style="position:absolute;margin-left:161.25pt;margin-top:18.5pt;width:31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0FLgIAAF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">
                <v:textbox>
                  <w:txbxContent>
                    <w:p w:rsidR="00842D09" w:rsidRDefault="00842D09" w:rsidP="00F03AA5"/>
                  </w:txbxContent>
                </v:textbox>
              </v:shape>
            </w:pict>
          </mc:Fallback>
        </mc:AlternateContent>
      </w:r>
    </w:p>
    <w:p w:rsidR="00F03AA5" w:rsidRPr="00FE51CC" w:rsidRDefault="00F03AA5" w:rsidP="00F03AA5">
      <w:pPr>
        <w:tabs>
          <w:tab w:val="left" w:pos="1485"/>
        </w:tabs>
        <w:rPr>
          <w:rFonts w:ascii="Arial" w:hAnsi="Arial" w:cs="Arial"/>
          <w:sz w:val="24"/>
          <w:lang w:val="cy-GB"/>
        </w:rPr>
      </w:pPr>
      <w:r w:rsidRPr="00FE51CC">
        <w:rPr>
          <w:rFonts w:ascii="Arial" w:hAnsi="Arial" w:cs="Arial"/>
          <w:sz w:val="24"/>
          <w:lang w:val="cy-GB"/>
        </w:rPr>
        <w:t>Math o hyfforddiant</w:t>
      </w:r>
    </w:p>
    <w:p w:rsidR="00F03AA5" w:rsidRPr="00FE51CC" w:rsidRDefault="00F03AA5" w:rsidP="00F03AA5">
      <w:pPr>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697152" behindDoc="0" locked="0" layoutInCell="1" allowOverlap="1" wp14:anchorId="31756480" wp14:editId="7F9D42EF">
                <wp:simplePos x="0" y="0"/>
                <wp:positionH relativeFrom="column">
                  <wp:posOffset>2152650</wp:posOffset>
                </wp:positionH>
                <wp:positionV relativeFrom="paragraph">
                  <wp:posOffset>246380</wp:posOffset>
                </wp:positionV>
                <wp:extent cx="1609725" cy="220980"/>
                <wp:effectExtent l="0" t="0" r="28575" b="26670"/>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rsidR="00842D09" w:rsidRDefault="00842D09" w:rsidP="00F03AA5">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3" type="#_x0000_t202" style="position:absolute;margin-left:169.5pt;margin-top:19.4pt;width:126.75pt;height: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">
                <v:textbox>
                  <w:txbxContent>
                    <w:p w:rsidR="00842D09" w:rsidRDefault="00842D09" w:rsidP="00F03AA5">
                      <w:r>
                        <w:t xml:space="preserve">               /             /</w:t>
                      </w:r>
                    </w:p>
                  </w:txbxContent>
                </v:textbox>
              </v:shape>
            </w:pict>
          </mc:Fallback>
        </mc:AlternateContent>
      </w:r>
    </w:p>
    <w:p w:rsidR="00F03AA5" w:rsidRPr="00FE51CC" w:rsidRDefault="00F03AA5" w:rsidP="00F03AA5">
      <w:pPr>
        <w:rPr>
          <w:rFonts w:ascii="Arial" w:hAnsi="Arial" w:cs="Arial"/>
          <w:sz w:val="24"/>
          <w:lang w:val="cy-GB"/>
        </w:rPr>
      </w:pPr>
      <w:r w:rsidRPr="00FE51CC">
        <w:rPr>
          <w:rFonts w:ascii="Arial" w:hAnsi="Arial" w:cs="Arial"/>
          <w:sz w:val="24"/>
          <w:lang w:val="cy-GB"/>
        </w:rPr>
        <w:t>Dyddiad cwblhau'r hyfforddiant</w:t>
      </w:r>
    </w:p>
    <w:p w:rsidR="00F03AA5" w:rsidRPr="00FE51CC" w:rsidRDefault="00F03AA5" w:rsidP="00F03AA5">
      <w:pPr>
        <w:tabs>
          <w:tab w:val="left" w:pos="1485"/>
        </w:tabs>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4F1DD31E" wp14:editId="46390F53">
                <wp:simplePos x="0" y="0"/>
                <wp:positionH relativeFrom="column">
                  <wp:posOffset>2047875</wp:posOffset>
                </wp:positionH>
                <wp:positionV relativeFrom="paragraph">
                  <wp:posOffset>248920</wp:posOffset>
                </wp:positionV>
                <wp:extent cx="4000500" cy="228600"/>
                <wp:effectExtent l="0" t="0" r="19050" b="19050"/>
                <wp:wrapNone/>
                <wp:docPr id="1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margin-left:161.25pt;margin-top:19.6pt;width:3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xFLQIAAFo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">
                <v:textbox>
                  <w:txbxContent>
                    <w:p w:rsidR="00842D09" w:rsidRDefault="00842D09" w:rsidP="00F03AA5"/>
                  </w:txbxContent>
                </v:textbox>
              </v:shape>
            </w:pict>
          </mc:Fallback>
        </mc:AlternateContent>
      </w:r>
    </w:p>
    <w:p w:rsidR="00F03AA5" w:rsidRPr="00FE51CC" w:rsidRDefault="00F03AA5" w:rsidP="00F03AA5">
      <w:pPr>
        <w:tabs>
          <w:tab w:val="left" w:pos="1485"/>
        </w:tabs>
        <w:rPr>
          <w:rFonts w:ascii="Arial" w:hAnsi="Arial" w:cs="Arial"/>
          <w:sz w:val="24"/>
          <w:lang w:val="cy-GB"/>
        </w:rPr>
      </w:pPr>
      <w:r w:rsidRPr="00FE51CC">
        <w:rPr>
          <w:rFonts w:ascii="Arial" w:hAnsi="Arial" w:cs="Arial"/>
          <w:sz w:val="24"/>
          <w:lang w:val="cy-GB"/>
        </w:rPr>
        <w:t>Darparwyr yr hyfforddiant</w:t>
      </w:r>
    </w:p>
    <w:p w:rsidR="00F03AA5" w:rsidRPr="00FE51CC" w:rsidRDefault="00F03AA5" w:rsidP="00F03AA5">
      <w:pPr>
        <w:tabs>
          <w:tab w:val="left" w:pos="1485"/>
        </w:tabs>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699200" behindDoc="0" locked="0" layoutInCell="1" allowOverlap="1" wp14:anchorId="160DAC6F" wp14:editId="259CEA87">
                <wp:simplePos x="0" y="0"/>
                <wp:positionH relativeFrom="column">
                  <wp:posOffset>2047875</wp:posOffset>
                </wp:positionH>
                <wp:positionV relativeFrom="paragraph">
                  <wp:posOffset>241935</wp:posOffset>
                </wp:positionV>
                <wp:extent cx="4000500" cy="228600"/>
                <wp:effectExtent l="0" t="0" r="19050" b="1905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margin-left:161.25pt;margin-top:19.05pt;width:31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">
                <v:textbox>
                  <w:txbxContent>
                    <w:p w:rsidR="00842D09" w:rsidRDefault="00842D09" w:rsidP="00F03AA5"/>
                  </w:txbxContent>
                </v:textbox>
              </v:shape>
            </w:pict>
          </mc:Fallback>
        </mc:AlternateContent>
      </w:r>
    </w:p>
    <w:p w:rsidR="00F03AA5" w:rsidRPr="00FE51CC" w:rsidRDefault="00F03AA5" w:rsidP="00F03AA5">
      <w:pPr>
        <w:tabs>
          <w:tab w:val="left" w:pos="1485"/>
        </w:tabs>
        <w:rPr>
          <w:rFonts w:ascii="Arial" w:hAnsi="Arial" w:cs="Arial"/>
          <w:sz w:val="24"/>
          <w:lang w:val="cy-GB"/>
        </w:rPr>
      </w:pPr>
      <w:r w:rsidRPr="00FE51CC">
        <w:rPr>
          <w:rFonts w:ascii="Arial" w:hAnsi="Arial" w:cs="Arial"/>
          <w:sz w:val="24"/>
          <w:lang w:val="cy-GB"/>
        </w:rPr>
        <w:t>Swydd a theitl</w:t>
      </w:r>
    </w:p>
    <w:p w:rsidR="00F03AA5" w:rsidRPr="00FE51CC" w:rsidRDefault="00F03AA5" w:rsidP="00F03AA5">
      <w:pPr>
        <w:tabs>
          <w:tab w:val="left" w:pos="1485"/>
        </w:tabs>
        <w:rPr>
          <w:rFonts w:ascii="Arial" w:hAnsi="Arial" w:cs="Arial"/>
          <w:sz w:val="24"/>
          <w:lang w:val="cy-GB"/>
        </w:rPr>
      </w:pPr>
    </w:p>
    <w:p w:rsidR="00F03AA5" w:rsidRPr="00FE51CC" w:rsidRDefault="00F03AA5" w:rsidP="00F03AA5">
      <w:pPr>
        <w:tabs>
          <w:tab w:val="left" w:pos="1485"/>
        </w:tabs>
        <w:spacing w:line="360" w:lineRule="auto"/>
        <w:rPr>
          <w:rFonts w:ascii="Arial" w:hAnsi="Arial" w:cs="Arial"/>
          <w:sz w:val="24"/>
          <w:lang w:val="cy-GB"/>
        </w:rPr>
      </w:pPr>
      <w:r w:rsidRPr="00FE51CC">
        <w:rPr>
          <w:rFonts w:ascii="Arial" w:hAnsi="Arial" w:cs="Arial"/>
          <w:sz w:val="24"/>
          <w:lang w:val="cy-GB"/>
        </w:rPr>
        <w:t>Rwy'n cadarnhau bod [enw aelod staff] …………………………….. wedi derbyn yr hyfforddiant a fanylir uchod ac yn gymwys i weinyddu unrhyw driniaeth angenrheidiol.</w:t>
      </w:r>
    </w:p>
    <w:p w:rsidR="00F03AA5" w:rsidRPr="00FE51CC" w:rsidRDefault="00F03AA5" w:rsidP="00F03AA5">
      <w:pPr>
        <w:tabs>
          <w:tab w:val="left" w:pos="1485"/>
        </w:tabs>
        <w:spacing w:line="360" w:lineRule="auto"/>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701248" behindDoc="0" locked="0" layoutInCell="1" allowOverlap="1" wp14:anchorId="0FDE0C78" wp14:editId="54911FC0">
                <wp:simplePos x="0" y="0"/>
                <wp:positionH relativeFrom="column">
                  <wp:posOffset>4449762</wp:posOffset>
                </wp:positionH>
                <wp:positionV relativeFrom="paragraph">
                  <wp:posOffset>382905</wp:posOffset>
                </wp:positionV>
                <wp:extent cx="1600200" cy="228600"/>
                <wp:effectExtent l="0" t="0" r="19050" b="19050"/>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6" type="#_x0000_t202" style="position:absolute;margin-left:350.35pt;margin-top:30.15pt;width:12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">
                <v:textbox>
                  <w:txbxContent>
                    <w:p w:rsidR="00842D09" w:rsidRDefault="00842D09" w:rsidP="00F03AA5"/>
                  </w:txbxContent>
                </v:textbox>
              </v:shape>
            </w:pict>
          </mc:Fallback>
        </mc:AlternateContent>
      </w:r>
      <w:r w:rsidRPr="00FE51CC">
        <w:rPr>
          <w:rFonts w:ascii="Arial" w:hAnsi="Arial" w:cs="Arial"/>
          <w:sz w:val="24"/>
          <w:lang w:val="cy-GB"/>
        </w:rPr>
        <w:t>Rwy'n cymeradwyo y dylai'r hyfforddiant gael ei ddiweddaru [nodwch pa mor aml] …</w:t>
      </w:r>
    </w:p>
    <w:p w:rsidR="00F03AA5" w:rsidRPr="00FE51CC" w:rsidRDefault="00F03AA5" w:rsidP="00F03AA5">
      <w:pPr>
        <w:tabs>
          <w:tab w:val="left" w:pos="1485"/>
        </w:tabs>
        <w:spacing w:line="360" w:lineRule="auto"/>
        <w:rPr>
          <w:rFonts w:ascii="Arial" w:hAnsi="Arial" w:cs="Arial"/>
          <w:sz w:val="24"/>
          <w:lang w:val="cy-GB"/>
        </w:rPr>
      </w:pPr>
      <w:r w:rsidRPr="00FE51CC">
        <w:rPr>
          <w:rFonts w:ascii="Arial" w:hAnsi="Arial" w:cs="Arial"/>
          <w:sz w:val="24"/>
          <w:lang w:val="cy-GB"/>
        </w:rPr>
        <w:t>Llofnod yr hyfforddwr..……………………………</w:t>
      </w:r>
      <w:r w:rsidRPr="00FE51CC">
        <w:rPr>
          <w:rFonts w:ascii="Arial" w:hAnsi="Arial" w:cs="Arial"/>
          <w:sz w:val="24"/>
          <w:lang w:val="cy-GB"/>
        </w:rPr>
        <w:tab/>
      </w:r>
      <w:r w:rsidRPr="00FE51CC">
        <w:rPr>
          <w:rFonts w:ascii="Arial" w:hAnsi="Arial" w:cs="Arial"/>
          <w:sz w:val="24"/>
          <w:lang w:val="cy-GB"/>
        </w:rPr>
        <w:tab/>
        <w:t>Dyddiad</w:t>
      </w:r>
    </w:p>
    <w:p w:rsidR="00F03AA5" w:rsidRPr="00FE51CC" w:rsidRDefault="00F03AA5" w:rsidP="00F03AA5">
      <w:pPr>
        <w:rPr>
          <w:rFonts w:ascii="Arial" w:hAnsi="Arial" w:cs="Arial"/>
          <w:sz w:val="24"/>
          <w:lang w:val="cy-GB"/>
        </w:rPr>
      </w:pPr>
      <w:r w:rsidRPr="00FE51CC">
        <w:rPr>
          <w:rFonts w:ascii="Arial" w:hAnsi="Arial" w:cs="Arial"/>
          <w:sz w:val="24"/>
          <w:lang w:val="cy-GB"/>
        </w:rPr>
        <w:t>Rwy'n cadarnhau i mi dderbyn yr hyfforddiant a fanylir uchod.</w:t>
      </w:r>
    </w:p>
    <w:p w:rsidR="00F03AA5" w:rsidRPr="00FE51CC" w:rsidRDefault="00F03AA5" w:rsidP="00F03AA5">
      <w:pPr>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702272" behindDoc="0" locked="0" layoutInCell="1" allowOverlap="1" wp14:anchorId="5E7BDF84" wp14:editId="513AB1D4">
                <wp:simplePos x="0" y="0"/>
                <wp:positionH relativeFrom="column">
                  <wp:posOffset>4451350</wp:posOffset>
                </wp:positionH>
                <wp:positionV relativeFrom="paragraph">
                  <wp:posOffset>259715</wp:posOffset>
                </wp:positionV>
                <wp:extent cx="1600200" cy="228600"/>
                <wp:effectExtent l="0" t="0" r="19050" b="1905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7" type="#_x0000_t202" style="position:absolute;margin-left:350.5pt;margin-top:20.45pt;width:12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">
                <v:textbox>
                  <w:txbxContent>
                    <w:p w:rsidR="00842D09" w:rsidRDefault="00842D09" w:rsidP="00F03AA5"/>
                  </w:txbxContent>
                </v:textbox>
              </v:shape>
            </w:pict>
          </mc:Fallback>
        </mc:AlternateContent>
      </w:r>
    </w:p>
    <w:p w:rsidR="00F03AA5" w:rsidRPr="00FE51CC" w:rsidRDefault="00253D6E" w:rsidP="00253D6E">
      <w:pPr>
        <w:spacing w:after="240"/>
        <w:rPr>
          <w:rFonts w:ascii="Arial" w:hAnsi="Arial" w:cs="Arial"/>
          <w:sz w:val="24"/>
          <w:lang w:val="cy-GB"/>
        </w:rPr>
      </w:pPr>
      <w:r w:rsidRPr="00FE51CC">
        <w:rPr>
          <w:rFonts w:ascii="Arial" w:hAnsi="Arial" w:cs="Arial"/>
          <w:noProof/>
          <w:sz w:val="24"/>
          <w:lang w:eastAsia="en-GB"/>
        </w:rPr>
        <mc:AlternateContent>
          <mc:Choice Requires="wps">
            <w:drawing>
              <wp:anchor distT="0" distB="0" distL="114300" distR="114300" simplePos="0" relativeHeight="251703296" behindDoc="0" locked="0" layoutInCell="1" allowOverlap="1" wp14:anchorId="53C4FAEA" wp14:editId="46DAC83C">
                <wp:simplePos x="0" y="0"/>
                <wp:positionH relativeFrom="column">
                  <wp:posOffset>2698961</wp:posOffset>
                </wp:positionH>
                <wp:positionV relativeFrom="paragraph">
                  <wp:posOffset>333215</wp:posOffset>
                </wp:positionV>
                <wp:extent cx="1600200" cy="228600"/>
                <wp:effectExtent l="0" t="0" r="19050" b="1905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42D09" w:rsidRDefault="00842D09" w:rsidP="00F0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margin-left:212.5pt;margin-top:26.25pt;width:12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">
                <v:textbox>
                  <w:txbxContent>
                    <w:p w:rsidR="00842D09" w:rsidRDefault="00842D09" w:rsidP="00F03AA5"/>
                  </w:txbxContent>
                </v:textbox>
              </v:shape>
            </w:pict>
          </mc:Fallback>
        </mc:AlternateContent>
      </w:r>
      <w:r w:rsidR="00F03AA5" w:rsidRPr="00FE51CC">
        <w:rPr>
          <w:rFonts w:ascii="Arial" w:hAnsi="Arial" w:cs="Arial"/>
          <w:sz w:val="24"/>
          <w:lang w:val="cy-GB"/>
        </w:rPr>
        <w:t>Llofnod aelod staff.………………………………</w:t>
      </w:r>
      <w:r w:rsidR="00F03AA5" w:rsidRPr="00FE51CC">
        <w:rPr>
          <w:rFonts w:ascii="Arial" w:hAnsi="Arial" w:cs="Arial"/>
          <w:sz w:val="24"/>
          <w:lang w:val="cy-GB"/>
        </w:rPr>
        <w:tab/>
      </w:r>
      <w:r w:rsidR="00F03AA5" w:rsidRPr="00FE51CC">
        <w:rPr>
          <w:rFonts w:ascii="Arial" w:hAnsi="Arial" w:cs="Arial"/>
          <w:sz w:val="24"/>
          <w:lang w:val="cy-GB"/>
        </w:rPr>
        <w:tab/>
        <w:t xml:space="preserve">Dyddiad </w:t>
      </w:r>
    </w:p>
    <w:p w:rsidR="00F746DA" w:rsidRPr="00FE51CC" w:rsidRDefault="00F03AA5" w:rsidP="00253D6E">
      <w:pPr>
        <w:rPr>
          <w:rFonts w:ascii="Century Gothic" w:hAnsi="Century Gothic" w:cs="Arial"/>
          <w:b/>
          <w:color w:val="FF0000"/>
          <w:lang w:val="cy-GB"/>
        </w:rPr>
      </w:pPr>
      <w:r w:rsidRPr="00FE51CC">
        <w:rPr>
          <w:rFonts w:ascii="Arial" w:hAnsi="Arial" w:cs="Arial"/>
          <w:sz w:val="24"/>
          <w:lang w:val="cy-GB"/>
        </w:rPr>
        <w:t>Dyddiad adolygu sydd wedi’i awgrymu</w:t>
      </w:r>
      <w:r w:rsidR="00253D6E" w:rsidRPr="00FE51CC">
        <w:rPr>
          <w:rFonts w:ascii="Arial" w:hAnsi="Arial" w:cs="Arial"/>
          <w:sz w:val="24"/>
          <w:lang w:val="cy-GB"/>
        </w:rPr>
        <w:t xml:space="preserve"> </w:t>
      </w:r>
    </w:p>
    <w:p w:rsidR="00D57316" w:rsidRPr="00FE51CC" w:rsidRDefault="00D57316" w:rsidP="00EE076F">
      <w:pPr>
        <w:autoSpaceDE w:val="0"/>
        <w:autoSpaceDN w:val="0"/>
        <w:adjustRightInd w:val="0"/>
        <w:rPr>
          <w:rFonts w:ascii="Century Gothic" w:hAnsi="Century Gothic" w:cs="Arial"/>
          <w:b/>
          <w:color w:val="FF0000"/>
          <w:lang w:val="cy-GB"/>
        </w:rPr>
      </w:pPr>
    </w:p>
    <w:p w:rsidR="001C2058" w:rsidRPr="00FE51CC" w:rsidRDefault="00D57316" w:rsidP="0008345A">
      <w:pPr>
        <w:pStyle w:val="Default"/>
        <w:rPr>
          <w:rFonts w:ascii="Arial" w:hAnsi="Arial" w:cs="Arial"/>
          <w:sz w:val="22"/>
          <w:szCs w:val="22"/>
          <w:lang w:val="cy-GB"/>
        </w:rPr>
      </w:pPr>
      <w:r w:rsidRPr="00FE51CC">
        <w:rPr>
          <w:rFonts w:ascii="Arial" w:hAnsi="Arial" w:cs="Arial"/>
          <w:b/>
          <w:bCs/>
          <w:sz w:val="22"/>
          <w:szCs w:val="22"/>
          <w:lang w:val="cy-GB"/>
        </w:rPr>
        <w:t>A</w:t>
      </w:r>
      <w:r w:rsidR="0008345A" w:rsidRPr="00FE51CC">
        <w:rPr>
          <w:rFonts w:ascii="Arial" w:hAnsi="Arial" w:cs="Arial"/>
          <w:b/>
          <w:bCs/>
          <w:sz w:val="22"/>
          <w:szCs w:val="22"/>
          <w:lang w:val="cy-GB"/>
        </w:rPr>
        <w:t xml:space="preserve">todiad </w:t>
      </w:r>
      <w:r w:rsidRPr="00FE51CC">
        <w:rPr>
          <w:rFonts w:ascii="Arial" w:hAnsi="Arial" w:cs="Arial"/>
          <w:b/>
          <w:bCs/>
          <w:sz w:val="22"/>
          <w:szCs w:val="22"/>
          <w:lang w:val="cy-GB"/>
        </w:rPr>
        <w:t>9</w:t>
      </w:r>
      <w:r w:rsidR="008A22FF" w:rsidRPr="00FE51CC">
        <w:rPr>
          <w:rFonts w:ascii="Arial" w:hAnsi="Arial" w:cs="Arial"/>
          <w:b/>
          <w:bCs/>
          <w:sz w:val="22"/>
          <w:szCs w:val="22"/>
          <w:lang w:val="cy-GB"/>
        </w:rPr>
        <w:t xml:space="preserve"> </w:t>
      </w:r>
      <w:r w:rsidRPr="00FE51CC">
        <w:rPr>
          <w:rFonts w:ascii="Arial" w:hAnsi="Arial" w:cs="Arial"/>
          <w:b/>
          <w:bCs/>
          <w:sz w:val="22"/>
          <w:szCs w:val="22"/>
          <w:lang w:val="cy-GB"/>
        </w:rPr>
        <w:t>-</w:t>
      </w:r>
      <w:r w:rsidR="006955D8" w:rsidRPr="00FE51CC">
        <w:rPr>
          <w:rFonts w:ascii="Arial" w:eastAsia="Calibri" w:hAnsi="Arial" w:cs="Arial"/>
          <w:noProof/>
          <w:sz w:val="22"/>
          <w:szCs w:val="22"/>
          <w:lang w:eastAsia="en-GB"/>
        </w:rPr>
        <w:drawing>
          <wp:anchor distT="0" distB="0" distL="114300" distR="114300" simplePos="0" relativeHeight="251689984" behindDoc="1" locked="0" layoutInCell="1" allowOverlap="1" wp14:anchorId="0B47559D" wp14:editId="4AAC1CA2">
            <wp:simplePos x="0" y="0"/>
            <wp:positionH relativeFrom="column">
              <wp:posOffset>4934585</wp:posOffset>
            </wp:positionH>
            <wp:positionV relativeFrom="paragraph">
              <wp:posOffset>-785495</wp:posOffset>
            </wp:positionV>
            <wp:extent cx="1455420" cy="1600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5A" w:rsidRPr="00FE51CC">
        <w:rPr>
          <w:rFonts w:ascii="Arial" w:hAnsi="Arial" w:cs="Arial"/>
          <w:b/>
          <w:bCs/>
          <w:sz w:val="22"/>
          <w:szCs w:val="22"/>
          <w:lang w:val="cy-GB"/>
        </w:rPr>
        <w:t xml:space="preserve"> </w:t>
      </w:r>
      <w:r w:rsidR="001C2058" w:rsidRPr="00FE51CC">
        <w:rPr>
          <w:rFonts w:ascii="Arial" w:hAnsi="Arial" w:cs="Arial"/>
          <w:b/>
          <w:bCs/>
          <w:sz w:val="22"/>
          <w:szCs w:val="22"/>
          <w:lang w:val="cy-GB"/>
        </w:rPr>
        <w:t xml:space="preserve">MODEL O BOLISI GOFAL PERSONOL I YSGOLION </w:t>
      </w:r>
    </w:p>
    <w:p w:rsidR="0008345A" w:rsidRPr="00FE51CC" w:rsidRDefault="0008345A"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Bydd yr enghraifft ganlynol yn gymorth i ysgolion lunio’u polisïau’u hunain. </w:t>
      </w:r>
    </w:p>
    <w:p w:rsidR="0008345A" w:rsidRPr="00FE51CC" w:rsidRDefault="0008345A" w:rsidP="001C2058">
      <w:pPr>
        <w:autoSpaceDE w:val="0"/>
        <w:autoSpaceDN w:val="0"/>
        <w:adjustRightInd w:val="0"/>
        <w:spacing w:after="0" w:line="240" w:lineRule="auto"/>
        <w:rPr>
          <w:rFonts w:ascii="Arial" w:hAnsi="Arial" w:cs="Arial"/>
          <w:b/>
          <w:bCs/>
          <w:color w:val="000000"/>
          <w:lang w:val="cy-GB"/>
        </w:rPr>
      </w:pPr>
    </w:p>
    <w:p w:rsidR="005706D0" w:rsidRPr="00FE51CC" w:rsidRDefault="005706D0" w:rsidP="001C2058">
      <w:pPr>
        <w:autoSpaceDE w:val="0"/>
        <w:autoSpaceDN w:val="0"/>
        <w:adjustRightInd w:val="0"/>
        <w:spacing w:after="0" w:line="240" w:lineRule="auto"/>
        <w:rPr>
          <w:rFonts w:ascii="Arial" w:hAnsi="Arial" w:cs="Arial"/>
          <w:bCs/>
          <w:color w:val="000000"/>
          <w:lang w:val="cy-GB"/>
        </w:rPr>
      </w:pPr>
      <w:r w:rsidRPr="00FE51CC">
        <w:rPr>
          <w:rFonts w:ascii="Arial" w:hAnsi="Arial" w:cs="Arial"/>
          <w:bCs/>
          <w:color w:val="000000"/>
          <w:lang w:val="cy-GB"/>
        </w:rPr>
        <w:t>Polisi Gofal Personol Merthyr Tudful</w:t>
      </w:r>
    </w:p>
    <w:p w:rsidR="005706D0" w:rsidRPr="00FE51CC" w:rsidRDefault="005706D0" w:rsidP="001C2058">
      <w:pPr>
        <w:autoSpaceDE w:val="0"/>
        <w:autoSpaceDN w:val="0"/>
        <w:adjustRightInd w:val="0"/>
        <w:spacing w:after="0" w:line="240" w:lineRule="auto"/>
        <w:rPr>
          <w:rFonts w:ascii="Arial" w:hAnsi="Arial" w:cs="Arial"/>
          <w:bCs/>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b/>
          <w:bCs/>
          <w:color w:val="000000"/>
          <w:lang w:val="cy-GB"/>
        </w:rPr>
        <w:t xml:space="preserve">Cyflwyniad </w:t>
      </w:r>
    </w:p>
    <w:p w:rsidR="0008345A" w:rsidRPr="00FE51CC" w:rsidRDefault="0008345A"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Mae Ysgol (</w:t>
      </w:r>
      <w:r w:rsidR="00C9132B" w:rsidRPr="00FE51CC">
        <w:rPr>
          <w:rFonts w:ascii="Arial" w:hAnsi="Arial" w:cs="Arial"/>
          <w:color w:val="000000"/>
          <w:lang w:val="cy-GB"/>
        </w:rPr>
        <w:t>e</w:t>
      </w:r>
      <w:r w:rsidRPr="00FE51CC">
        <w:rPr>
          <w:rFonts w:ascii="Arial" w:hAnsi="Arial" w:cs="Arial"/>
          <w:bCs/>
          <w:color w:val="000000"/>
          <w:lang w:val="cy-GB"/>
        </w:rPr>
        <w:t>nw’r Ysgol neu</w:t>
      </w:r>
      <w:r w:rsidR="00C9132B" w:rsidRPr="00FE51CC">
        <w:rPr>
          <w:rFonts w:ascii="Arial" w:hAnsi="Arial" w:cs="Arial"/>
          <w:bCs/>
          <w:color w:val="000000"/>
          <w:lang w:val="cy-GB"/>
        </w:rPr>
        <w:t>’r</w:t>
      </w:r>
      <w:r w:rsidRPr="00FE51CC">
        <w:rPr>
          <w:rFonts w:ascii="Arial" w:hAnsi="Arial" w:cs="Arial"/>
          <w:bCs/>
          <w:color w:val="000000"/>
          <w:lang w:val="cy-GB"/>
        </w:rPr>
        <w:t xml:space="preserve"> Ganolfan</w:t>
      </w:r>
      <w:r w:rsidRPr="00FE51CC">
        <w:rPr>
          <w:rFonts w:ascii="Arial" w:hAnsi="Arial" w:cs="Arial"/>
          <w:color w:val="000000"/>
          <w:lang w:val="cy-GB"/>
        </w:rPr>
        <w:t xml:space="preserve">) wedi ymroi i ofalu bod y cyfan o’r staff sydd yn gyfrifol am roi gofal personol i blant a phobl ifainc yn ymgymryd â’u dyletswyddau mewn ffordd broffesiynol bob tro. </w:t>
      </w:r>
    </w:p>
    <w:p w:rsidR="007F7984" w:rsidRPr="00FE51CC" w:rsidRDefault="007F7984" w:rsidP="001C2058">
      <w:pPr>
        <w:autoSpaceDE w:val="0"/>
        <w:autoSpaceDN w:val="0"/>
        <w:adjustRightInd w:val="0"/>
        <w:spacing w:after="0" w:line="240" w:lineRule="auto"/>
        <w:rPr>
          <w:rFonts w:ascii="Arial" w:hAnsi="Arial" w:cs="Arial"/>
          <w:color w:val="000000"/>
          <w:lang w:val="cy-GB"/>
        </w:rPr>
      </w:pPr>
    </w:p>
    <w:p w:rsidR="007F7984"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Wrth ymgymryd â gofal personol, rydyn ni’n cydnabod bod gofyn trin y plant i gyd â pharch. Ni ddylid rhoi gofal i blentyn mewn ffordd sy’n peri gofid, embaras, pryder neu boen. Mae lles ac urddas plentyn neu berson ifanc o’r pwys mwyaf a bydd preifatrwydd pob plentyn a pherson ifanc yn cael ei barchu.</w:t>
      </w: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 </w:t>
      </w:r>
    </w:p>
    <w:p w:rsidR="001C2058" w:rsidRPr="00FE51CC" w:rsidRDefault="003536CE" w:rsidP="001C2058">
      <w:pPr>
        <w:autoSpaceDE w:val="0"/>
        <w:autoSpaceDN w:val="0"/>
        <w:adjustRightInd w:val="0"/>
        <w:spacing w:after="0" w:line="240" w:lineRule="auto"/>
        <w:rPr>
          <w:rFonts w:ascii="Arial" w:hAnsi="Arial" w:cs="Arial"/>
          <w:color w:val="000000"/>
          <w:lang w:val="cy-GB"/>
        </w:rPr>
      </w:pPr>
      <w:r>
        <w:rPr>
          <w:rFonts w:ascii="Arial" w:hAnsi="Arial" w:cs="Arial"/>
          <w:b/>
          <w:bCs/>
          <w:color w:val="000000"/>
          <w:lang w:val="cy-GB"/>
        </w:rPr>
        <w:t xml:space="preserve">Y Sail </w:t>
      </w:r>
      <w:r w:rsidR="001C2058" w:rsidRPr="00FE51CC">
        <w:rPr>
          <w:rFonts w:ascii="Arial" w:hAnsi="Arial" w:cs="Arial"/>
          <w:b/>
          <w:bCs/>
          <w:color w:val="000000"/>
          <w:lang w:val="cy-GB"/>
        </w:rPr>
        <w:t>R</w:t>
      </w:r>
      <w:r>
        <w:rPr>
          <w:rFonts w:ascii="Arial" w:hAnsi="Arial" w:cs="Arial"/>
          <w:b/>
          <w:bCs/>
          <w:color w:val="000000"/>
          <w:lang w:val="cy-GB"/>
        </w:rPr>
        <w:t>esymegol</w:t>
      </w:r>
    </w:p>
    <w:p w:rsidR="0007233E" w:rsidRPr="00FE51CC" w:rsidRDefault="0007233E"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Nod </w:t>
      </w:r>
      <w:r w:rsidR="0007233E" w:rsidRPr="00FE51CC">
        <w:rPr>
          <w:rFonts w:ascii="Arial" w:hAnsi="Arial" w:cs="Arial"/>
          <w:color w:val="000000"/>
          <w:lang w:val="cy-GB"/>
        </w:rPr>
        <w:t xml:space="preserve">y canllawiau </w:t>
      </w:r>
      <w:r w:rsidRPr="00FE51CC">
        <w:rPr>
          <w:rFonts w:ascii="Arial" w:hAnsi="Arial" w:cs="Arial"/>
          <w:color w:val="000000"/>
          <w:lang w:val="cy-GB"/>
        </w:rPr>
        <w:t xml:space="preserve">hyn </w:t>
      </w:r>
      <w:r w:rsidR="0007233E" w:rsidRPr="00FE51CC">
        <w:rPr>
          <w:rFonts w:ascii="Arial" w:hAnsi="Arial" w:cs="Arial"/>
          <w:color w:val="000000"/>
          <w:lang w:val="cy-GB"/>
        </w:rPr>
        <w:t xml:space="preserve">yw </w:t>
      </w:r>
      <w:r w:rsidRPr="00FE51CC">
        <w:rPr>
          <w:rFonts w:ascii="Arial" w:hAnsi="Arial" w:cs="Arial"/>
          <w:color w:val="000000"/>
          <w:lang w:val="cy-GB"/>
        </w:rPr>
        <w:t xml:space="preserve">pennu’r gweithdrefnau sy’n: </w:t>
      </w:r>
    </w:p>
    <w:p w:rsidR="0007233E" w:rsidRPr="00FE51CC" w:rsidRDefault="0007233E" w:rsidP="001C2058">
      <w:pPr>
        <w:autoSpaceDE w:val="0"/>
        <w:autoSpaceDN w:val="0"/>
        <w:adjustRightInd w:val="0"/>
        <w:spacing w:after="37" w:line="240" w:lineRule="auto"/>
        <w:rPr>
          <w:rFonts w:ascii="Arial" w:hAnsi="Arial" w:cs="Arial"/>
          <w:color w:val="000000"/>
          <w:lang w:val="cy-GB"/>
        </w:rPr>
      </w:pPr>
    </w:p>
    <w:p w:rsidR="0007233E" w:rsidRPr="00FE51CC" w:rsidRDefault="001C2058" w:rsidP="005D7FEF">
      <w:pPr>
        <w:pStyle w:val="ListParagraph"/>
        <w:numPr>
          <w:ilvl w:val="0"/>
          <w:numId w:val="20"/>
        </w:numPr>
        <w:autoSpaceDE w:val="0"/>
        <w:autoSpaceDN w:val="0"/>
        <w:adjustRightInd w:val="0"/>
        <w:spacing w:after="37" w:line="240" w:lineRule="auto"/>
        <w:rPr>
          <w:rFonts w:ascii="Arial" w:hAnsi="Arial" w:cs="Arial"/>
          <w:color w:val="000000"/>
          <w:lang w:val="cy-GB"/>
        </w:rPr>
      </w:pPr>
      <w:r w:rsidRPr="00FE51CC">
        <w:rPr>
          <w:rFonts w:ascii="Arial" w:hAnsi="Arial" w:cs="Arial"/>
          <w:color w:val="000000"/>
          <w:lang w:val="cy-GB"/>
        </w:rPr>
        <w:t xml:space="preserve">diogelu </w:t>
      </w:r>
      <w:r w:rsidRPr="00FE51CC">
        <w:rPr>
          <w:rFonts w:ascii="Arial" w:hAnsi="Arial" w:cs="Arial"/>
          <w:bCs/>
          <w:color w:val="000000"/>
          <w:lang w:val="cy-GB"/>
        </w:rPr>
        <w:t xml:space="preserve">plant, </w:t>
      </w:r>
      <w:r w:rsidR="0007233E" w:rsidRPr="00FE51CC">
        <w:rPr>
          <w:rFonts w:ascii="Arial" w:hAnsi="Arial" w:cs="Arial"/>
          <w:color w:val="000000"/>
          <w:lang w:val="cy-GB"/>
        </w:rPr>
        <w:t>pobl ifa</w:t>
      </w:r>
      <w:r w:rsidRPr="00FE51CC">
        <w:rPr>
          <w:rFonts w:ascii="Arial" w:hAnsi="Arial" w:cs="Arial"/>
          <w:color w:val="000000"/>
          <w:lang w:val="cy-GB"/>
        </w:rPr>
        <w:t xml:space="preserve">nc a staff trwy fynd ati mewn ffordd gyson </w:t>
      </w:r>
      <w:r w:rsidR="00ED5874">
        <w:rPr>
          <w:rFonts w:ascii="Arial" w:hAnsi="Arial" w:cs="Arial"/>
          <w:color w:val="000000"/>
          <w:lang w:val="cy-GB"/>
        </w:rPr>
        <w:t>fel</w:t>
      </w:r>
      <w:r w:rsidRPr="00FE51CC">
        <w:rPr>
          <w:rFonts w:ascii="Arial" w:hAnsi="Arial" w:cs="Arial"/>
          <w:color w:val="000000"/>
          <w:lang w:val="cy-GB"/>
        </w:rPr>
        <w:t xml:space="preserve"> rhan o fframwaith, a </w:t>
      </w:r>
    </w:p>
    <w:p w:rsidR="0007233E" w:rsidRPr="00FE51CC" w:rsidRDefault="0007233E" w:rsidP="0007233E">
      <w:pPr>
        <w:pStyle w:val="ListParagraph"/>
        <w:autoSpaceDE w:val="0"/>
        <w:autoSpaceDN w:val="0"/>
        <w:adjustRightInd w:val="0"/>
        <w:spacing w:after="37" w:line="240" w:lineRule="auto"/>
        <w:rPr>
          <w:rFonts w:ascii="Arial" w:hAnsi="Arial" w:cs="Arial"/>
          <w:color w:val="000000"/>
          <w:lang w:val="cy-GB"/>
        </w:rPr>
      </w:pPr>
    </w:p>
    <w:p w:rsidR="001C2058" w:rsidRPr="00FE51CC" w:rsidRDefault="001C2058" w:rsidP="005D7FEF">
      <w:pPr>
        <w:pStyle w:val="ListParagraph"/>
        <w:numPr>
          <w:ilvl w:val="0"/>
          <w:numId w:val="20"/>
        </w:numPr>
        <w:autoSpaceDE w:val="0"/>
        <w:autoSpaceDN w:val="0"/>
        <w:adjustRightInd w:val="0"/>
        <w:spacing w:after="37" w:line="240" w:lineRule="auto"/>
        <w:rPr>
          <w:rFonts w:ascii="Arial" w:hAnsi="Arial" w:cs="Arial"/>
          <w:color w:val="000000"/>
          <w:lang w:val="cy-GB"/>
        </w:rPr>
      </w:pPr>
      <w:r w:rsidRPr="00FE51CC">
        <w:rPr>
          <w:rFonts w:ascii="Arial" w:hAnsi="Arial" w:cs="Arial"/>
          <w:color w:val="000000"/>
          <w:lang w:val="cy-GB"/>
        </w:rPr>
        <w:t>c</w:t>
      </w:r>
      <w:r w:rsidR="00ED5874">
        <w:rPr>
          <w:rFonts w:ascii="Arial" w:hAnsi="Arial" w:cs="Arial"/>
          <w:color w:val="000000"/>
          <w:lang w:val="cy-GB"/>
        </w:rPr>
        <w:t>h</w:t>
      </w:r>
      <w:r w:rsidRPr="00FE51CC">
        <w:rPr>
          <w:rFonts w:ascii="Arial" w:hAnsi="Arial" w:cs="Arial"/>
          <w:color w:val="000000"/>
          <w:lang w:val="cy-GB"/>
        </w:rPr>
        <w:t xml:space="preserve">ydnabod swyddogaethau a chyfrifoldebau pawb </w:t>
      </w:r>
      <w:r w:rsidR="0007233E" w:rsidRPr="00FE51CC">
        <w:rPr>
          <w:rFonts w:ascii="Arial" w:hAnsi="Arial" w:cs="Arial"/>
          <w:color w:val="000000"/>
          <w:lang w:val="cy-GB"/>
        </w:rPr>
        <w:t xml:space="preserve">sy’n ymwneud </w:t>
      </w:r>
      <w:r w:rsidRPr="00FE51CC">
        <w:rPr>
          <w:rFonts w:ascii="Arial" w:hAnsi="Arial" w:cs="Arial"/>
          <w:color w:val="000000"/>
          <w:lang w:val="cy-GB"/>
        </w:rPr>
        <w:t xml:space="preserve">â rhoi gofal personol i blant a phobl ifanc. </w:t>
      </w:r>
    </w:p>
    <w:p w:rsidR="001C2058" w:rsidRPr="00FE51CC" w:rsidRDefault="001C2058"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Rydyn ni o’r farn y dylai pob plentyn a pherson ifanc gael y cyfle i gymryd rhan mewn gweithgareddau yn y gymuned. O ganlyniad i hyn, bydd yr angen yn codi i roi gofal personol mewn ystod o ganolfannau neu leoedd gwahanol. Felly, mae hi’n hollbwysig bod cyfleusterau ac offer addas ar gael lle bynnag </w:t>
      </w:r>
      <w:r w:rsidR="0007233E" w:rsidRPr="00FE51CC">
        <w:rPr>
          <w:rFonts w:ascii="Arial" w:hAnsi="Arial" w:cs="Arial"/>
          <w:color w:val="000000"/>
          <w:lang w:val="cy-GB"/>
        </w:rPr>
        <w:t>y bo’n bosibl.</w:t>
      </w:r>
    </w:p>
    <w:p w:rsidR="0007233E" w:rsidRPr="00FE51CC" w:rsidRDefault="0007233E" w:rsidP="001C2058">
      <w:pPr>
        <w:autoSpaceDE w:val="0"/>
        <w:autoSpaceDN w:val="0"/>
        <w:adjustRightInd w:val="0"/>
        <w:spacing w:after="0" w:line="240" w:lineRule="auto"/>
        <w:rPr>
          <w:rFonts w:ascii="Arial" w:hAnsi="Arial" w:cs="Arial"/>
          <w:color w:val="000000"/>
          <w:lang w:val="cy-GB"/>
        </w:rPr>
      </w:pPr>
    </w:p>
    <w:p w:rsidR="003E1C01" w:rsidRPr="00FE51CC" w:rsidRDefault="001C2058" w:rsidP="003E1C01">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Rydyn ni’n cydnabod bod gofal personol yn codi rhai materion cymhleth. Er efallai </w:t>
      </w:r>
      <w:r w:rsidR="0049705F">
        <w:rPr>
          <w:rFonts w:ascii="Arial" w:hAnsi="Arial" w:cs="Arial"/>
          <w:color w:val="000000"/>
          <w:lang w:val="cy-GB"/>
        </w:rPr>
        <w:t xml:space="preserve">nad yw hi’n </w:t>
      </w:r>
      <w:r w:rsidRPr="00FE51CC">
        <w:rPr>
          <w:rFonts w:ascii="Arial" w:hAnsi="Arial" w:cs="Arial"/>
          <w:color w:val="000000"/>
          <w:lang w:val="cy-GB"/>
        </w:rPr>
        <w:t>bosibl dileu’r risgiau i gyd, mae gofyn bod materion urddas, preifatrwydd, dymuniadau rhieni a, lle bo’n berthnasol, dewis a diogelwch disgyblion</w:t>
      </w:r>
      <w:r w:rsidR="0049705F">
        <w:rPr>
          <w:rFonts w:ascii="Arial" w:hAnsi="Arial" w:cs="Arial"/>
          <w:color w:val="000000"/>
          <w:lang w:val="cy-GB"/>
        </w:rPr>
        <w:t>,</w:t>
      </w:r>
      <w:r w:rsidRPr="00FE51CC">
        <w:rPr>
          <w:rFonts w:ascii="Arial" w:hAnsi="Arial" w:cs="Arial"/>
          <w:color w:val="000000"/>
          <w:lang w:val="cy-GB"/>
        </w:rPr>
        <w:t xml:space="preserve"> yn cael y flaenoriaeth. Mae gofyn bod pob gweithiwr, beth bynnag fo’i swydd, yn cymryd camau rhesymol i ddiogelu iechyd a diogelwch ei hun ac eraill</w:t>
      </w:r>
      <w:r w:rsidR="0049705F">
        <w:rPr>
          <w:rFonts w:ascii="Arial" w:hAnsi="Arial" w:cs="Arial"/>
          <w:color w:val="000000"/>
          <w:lang w:val="cy-GB"/>
        </w:rPr>
        <w:t>,</w:t>
      </w:r>
      <w:r w:rsidRPr="00FE51CC">
        <w:rPr>
          <w:rFonts w:ascii="Arial" w:hAnsi="Arial" w:cs="Arial"/>
          <w:color w:val="000000"/>
          <w:lang w:val="cy-GB"/>
        </w:rPr>
        <w:t xml:space="preserve"> a</w:t>
      </w:r>
      <w:r w:rsidR="0049705F">
        <w:rPr>
          <w:rFonts w:ascii="Arial" w:hAnsi="Arial" w:cs="Arial"/>
          <w:color w:val="000000"/>
          <w:lang w:val="cy-GB"/>
        </w:rPr>
        <w:t>c yn</w:t>
      </w:r>
      <w:r w:rsidRPr="00FE51CC">
        <w:rPr>
          <w:rFonts w:ascii="Arial" w:hAnsi="Arial" w:cs="Arial"/>
          <w:color w:val="000000"/>
          <w:lang w:val="cy-GB"/>
        </w:rPr>
        <w:t xml:space="preserve"> cydymffurfio â chanllawiau polisi a gweithdrefnau. </w:t>
      </w:r>
    </w:p>
    <w:p w:rsidR="003E1C01" w:rsidRPr="00FE51CC" w:rsidRDefault="003E1C01" w:rsidP="003E1C01">
      <w:pPr>
        <w:autoSpaceDE w:val="0"/>
        <w:autoSpaceDN w:val="0"/>
        <w:adjustRightInd w:val="0"/>
        <w:spacing w:after="0" w:line="240" w:lineRule="auto"/>
        <w:rPr>
          <w:rFonts w:ascii="Arial" w:hAnsi="Arial" w:cs="Arial"/>
          <w:color w:val="000000"/>
          <w:lang w:val="cy-GB"/>
        </w:rPr>
      </w:pPr>
    </w:p>
    <w:p w:rsidR="0007233E" w:rsidRPr="00FE51CC" w:rsidRDefault="0007233E" w:rsidP="0007233E">
      <w:pPr>
        <w:autoSpaceDE w:val="0"/>
        <w:autoSpaceDN w:val="0"/>
        <w:adjustRightInd w:val="0"/>
        <w:spacing w:after="0" w:line="240" w:lineRule="auto"/>
        <w:rPr>
          <w:rFonts w:ascii="Arial" w:hAnsi="Arial" w:cs="Arial"/>
          <w:b/>
          <w:bCs/>
          <w:color w:val="000000"/>
          <w:lang w:val="cy-GB"/>
        </w:rPr>
      </w:pPr>
      <w:r w:rsidRPr="00FE51CC">
        <w:rPr>
          <w:rFonts w:ascii="Arial" w:hAnsi="Arial" w:cs="Arial"/>
          <w:b/>
          <w:bCs/>
          <w:color w:val="000000"/>
          <w:lang w:val="cy-GB"/>
        </w:rPr>
        <w:t xml:space="preserve">Diffinio Gofal Personol </w:t>
      </w:r>
    </w:p>
    <w:p w:rsidR="0007233E" w:rsidRPr="00FE51CC" w:rsidRDefault="0007233E" w:rsidP="0007233E">
      <w:pPr>
        <w:autoSpaceDE w:val="0"/>
        <w:autoSpaceDN w:val="0"/>
        <w:adjustRightInd w:val="0"/>
        <w:spacing w:after="0" w:line="240" w:lineRule="auto"/>
        <w:rPr>
          <w:rFonts w:ascii="Arial" w:hAnsi="Arial" w:cs="Arial"/>
          <w:color w:val="000000"/>
          <w:lang w:val="cy-GB"/>
        </w:rPr>
      </w:pPr>
    </w:p>
    <w:p w:rsidR="0007233E" w:rsidRPr="00FE51CC" w:rsidRDefault="0007233E" w:rsidP="0007233E">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Mae gofal personol yn cynnwys rhoi cymorth</w:t>
      </w:r>
      <w:r w:rsidR="00ED5874">
        <w:rPr>
          <w:rFonts w:ascii="Arial" w:hAnsi="Arial" w:cs="Arial"/>
          <w:color w:val="000000"/>
          <w:lang w:val="cy-GB"/>
        </w:rPr>
        <w:t xml:space="preserve"> i </w:t>
      </w:r>
      <w:r w:rsidR="00ED5874" w:rsidRPr="00FE51CC">
        <w:rPr>
          <w:rFonts w:ascii="Arial" w:hAnsi="Arial" w:cs="Arial"/>
          <w:color w:val="000000"/>
          <w:lang w:val="cy-GB"/>
        </w:rPr>
        <w:t>agweddau ar ofal personol</w:t>
      </w:r>
      <w:r w:rsidRPr="00FE51CC">
        <w:rPr>
          <w:rFonts w:ascii="Arial" w:hAnsi="Arial" w:cs="Arial"/>
          <w:color w:val="000000"/>
          <w:lang w:val="cy-GB"/>
        </w:rPr>
        <w:t xml:space="preserve"> </w:t>
      </w:r>
      <w:r w:rsidR="00ED5874">
        <w:rPr>
          <w:rFonts w:ascii="Arial" w:hAnsi="Arial" w:cs="Arial"/>
          <w:color w:val="000000"/>
          <w:lang w:val="cy-GB"/>
        </w:rPr>
        <w:t xml:space="preserve">y </w:t>
      </w:r>
      <w:r w:rsidRPr="00FE51CC">
        <w:rPr>
          <w:rFonts w:ascii="Arial" w:hAnsi="Arial" w:cs="Arial"/>
          <w:color w:val="000000"/>
          <w:lang w:val="cy-GB"/>
        </w:rPr>
        <w:t>disgyblion hynny sydd ddim yn gallu gwneud pethau drostyn nhw eu hunain</w:t>
      </w:r>
      <w:r w:rsidR="00022D34">
        <w:rPr>
          <w:rFonts w:ascii="Arial" w:hAnsi="Arial" w:cs="Arial"/>
          <w:color w:val="000000"/>
          <w:lang w:val="cy-GB"/>
        </w:rPr>
        <w:t xml:space="preserve">. Gall hyn fod oherwydd </w:t>
      </w:r>
      <w:r w:rsidRPr="00FE51CC">
        <w:rPr>
          <w:rFonts w:ascii="Arial" w:hAnsi="Arial" w:cs="Arial"/>
          <w:color w:val="000000"/>
          <w:lang w:val="cy-GB"/>
        </w:rPr>
        <w:t xml:space="preserve">oedran </w:t>
      </w:r>
      <w:r w:rsidR="00022D34">
        <w:rPr>
          <w:rFonts w:ascii="Arial" w:hAnsi="Arial" w:cs="Arial"/>
          <w:color w:val="000000"/>
          <w:lang w:val="cy-GB"/>
        </w:rPr>
        <w:t xml:space="preserve">ac </w:t>
      </w:r>
      <w:r w:rsidRPr="00FE51CC">
        <w:rPr>
          <w:rFonts w:ascii="Arial" w:hAnsi="Arial" w:cs="Arial"/>
          <w:color w:val="000000"/>
          <w:lang w:val="cy-GB"/>
        </w:rPr>
        <w:t>aeddfedrwydd</w:t>
      </w:r>
      <w:r w:rsidR="00080810">
        <w:rPr>
          <w:rFonts w:ascii="Arial" w:hAnsi="Arial" w:cs="Arial"/>
          <w:color w:val="000000"/>
          <w:lang w:val="cy-GB"/>
        </w:rPr>
        <w:t xml:space="preserve"> y disgyblion</w:t>
      </w:r>
      <w:r w:rsidR="00ED5874">
        <w:rPr>
          <w:rFonts w:ascii="Arial" w:hAnsi="Arial" w:cs="Arial"/>
          <w:color w:val="000000"/>
          <w:lang w:val="cy-GB"/>
        </w:rPr>
        <w:t>,</w:t>
      </w:r>
      <w:r w:rsidRPr="00FE51CC">
        <w:rPr>
          <w:rFonts w:ascii="Arial" w:hAnsi="Arial" w:cs="Arial"/>
          <w:color w:val="000000"/>
          <w:lang w:val="cy-GB"/>
        </w:rPr>
        <w:t xml:space="preserve"> </w:t>
      </w:r>
      <w:r w:rsidR="00022D34">
        <w:rPr>
          <w:rFonts w:ascii="Arial" w:hAnsi="Arial" w:cs="Arial"/>
          <w:color w:val="000000"/>
          <w:lang w:val="cy-GB"/>
        </w:rPr>
        <w:t xml:space="preserve">oedi o ran </w:t>
      </w:r>
      <w:r w:rsidR="00080810">
        <w:rPr>
          <w:rFonts w:ascii="Arial" w:hAnsi="Arial" w:cs="Arial"/>
          <w:color w:val="000000"/>
          <w:lang w:val="cy-GB"/>
        </w:rPr>
        <w:t xml:space="preserve">eu </w:t>
      </w:r>
      <w:r w:rsidR="00022D34">
        <w:rPr>
          <w:rFonts w:ascii="Arial" w:hAnsi="Arial" w:cs="Arial"/>
          <w:color w:val="000000"/>
          <w:lang w:val="cy-GB"/>
        </w:rPr>
        <w:t xml:space="preserve">datblygiad, neu </w:t>
      </w:r>
      <w:r w:rsidR="00ED5874">
        <w:rPr>
          <w:rFonts w:ascii="Arial" w:hAnsi="Arial" w:cs="Arial"/>
          <w:color w:val="000000"/>
          <w:lang w:val="cy-GB"/>
        </w:rPr>
        <w:t>anabledd</w:t>
      </w:r>
      <w:r w:rsidRPr="00FE51CC">
        <w:rPr>
          <w:rFonts w:ascii="Arial" w:hAnsi="Arial" w:cs="Arial"/>
          <w:color w:val="000000"/>
          <w:lang w:val="cy-GB"/>
        </w:rPr>
        <w:t xml:space="preserve">. Efallai </w:t>
      </w:r>
      <w:r w:rsidR="00022D34">
        <w:rPr>
          <w:rFonts w:ascii="Arial" w:hAnsi="Arial" w:cs="Arial"/>
          <w:color w:val="000000"/>
          <w:lang w:val="cy-GB"/>
        </w:rPr>
        <w:t xml:space="preserve">y </w:t>
      </w:r>
      <w:r w:rsidRPr="00FE51CC">
        <w:rPr>
          <w:rFonts w:ascii="Arial" w:hAnsi="Arial" w:cs="Arial"/>
          <w:color w:val="000000"/>
          <w:lang w:val="cy-GB"/>
        </w:rPr>
        <w:t xml:space="preserve">bydd </w:t>
      </w:r>
      <w:r w:rsidR="00022D34">
        <w:rPr>
          <w:rFonts w:ascii="Arial" w:hAnsi="Arial" w:cs="Arial"/>
          <w:color w:val="000000"/>
          <w:lang w:val="cy-GB"/>
        </w:rPr>
        <w:t xml:space="preserve">angen </w:t>
      </w:r>
      <w:r w:rsidRPr="00FE51CC">
        <w:rPr>
          <w:rFonts w:ascii="Arial" w:hAnsi="Arial" w:cs="Arial"/>
          <w:color w:val="000000"/>
          <w:lang w:val="cy-GB"/>
        </w:rPr>
        <w:t>cymorth ar blant a phobl ifanc sydd ag anableddau i symud a thrafod pethau, bwyta ac yfed ac agweddau ar ofal personol gan gynnwys:</w:t>
      </w:r>
    </w:p>
    <w:p w:rsidR="0007233E" w:rsidRPr="00FE51CC" w:rsidRDefault="0007233E" w:rsidP="0007233E">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 </w:t>
      </w:r>
    </w:p>
    <w:p w:rsidR="0007233E" w:rsidRPr="00FE51CC" w:rsidRDefault="0007233E" w:rsidP="005D7FEF">
      <w:pPr>
        <w:pStyle w:val="ListParagraph"/>
        <w:numPr>
          <w:ilvl w:val="0"/>
          <w:numId w:val="20"/>
        </w:numPr>
        <w:autoSpaceDE w:val="0"/>
        <w:autoSpaceDN w:val="0"/>
        <w:adjustRightInd w:val="0"/>
        <w:spacing w:after="93" w:line="240" w:lineRule="auto"/>
        <w:rPr>
          <w:rFonts w:ascii="Arial" w:hAnsi="Arial" w:cs="Arial"/>
          <w:color w:val="000000"/>
          <w:lang w:val="cy-GB"/>
        </w:rPr>
      </w:pPr>
      <w:r w:rsidRPr="00FE51CC">
        <w:rPr>
          <w:rFonts w:ascii="Arial" w:hAnsi="Arial" w:cs="Arial"/>
          <w:color w:val="000000"/>
          <w:lang w:val="cy-GB"/>
        </w:rPr>
        <w:t xml:space="preserve">Ymolchi </w:t>
      </w:r>
    </w:p>
    <w:p w:rsidR="0007233E" w:rsidRPr="00FE51CC" w:rsidRDefault="0007233E" w:rsidP="0007233E">
      <w:pPr>
        <w:pStyle w:val="ListParagraph"/>
        <w:autoSpaceDE w:val="0"/>
        <w:autoSpaceDN w:val="0"/>
        <w:adjustRightInd w:val="0"/>
        <w:spacing w:after="93" w:line="240" w:lineRule="auto"/>
        <w:rPr>
          <w:rFonts w:ascii="Arial" w:hAnsi="Arial" w:cs="Arial"/>
          <w:color w:val="000000"/>
          <w:lang w:val="cy-GB"/>
        </w:rPr>
      </w:pPr>
    </w:p>
    <w:p w:rsidR="0007233E" w:rsidRPr="00FE51CC" w:rsidRDefault="0007233E" w:rsidP="005D7FEF">
      <w:pPr>
        <w:pStyle w:val="ListParagraph"/>
        <w:numPr>
          <w:ilvl w:val="0"/>
          <w:numId w:val="20"/>
        </w:numPr>
        <w:autoSpaceDE w:val="0"/>
        <w:autoSpaceDN w:val="0"/>
        <w:adjustRightInd w:val="0"/>
        <w:spacing w:after="93" w:line="240" w:lineRule="auto"/>
        <w:rPr>
          <w:rFonts w:ascii="Arial" w:hAnsi="Arial" w:cs="Arial"/>
          <w:color w:val="000000"/>
          <w:lang w:val="cy-GB"/>
        </w:rPr>
      </w:pPr>
      <w:r w:rsidRPr="00FE51CC">
        <w:rPr>
          <w:rFonts w:ascii="Arial" w:hAnsi="Arial" w:cs="Arial"/>
          <w:color w:val="000000"/>
          <w:lang w:val="cy-GB"/>
        </w:rPr>
        <w:t xml:space="preserve">Gwisgo a dadwisgo (gan gynnwys nofio) </w:t>
      </w:r>
    </w:p>
    <w:p w:rsidR="0007233E" w:rsidRPr="00FE51CC" w:rsidRDefault="0007233E" w:rsidP="003E1C01">
      <w:pPr>
        <w:autoSpaceDE w:val="0"/>
        <w:autoSpaceDN w:val="0"/>
        <w:adjustRightInd w:val="0"/>
        <w:spacing w:after="0" w:line="240" w:lineRule="auto"/>
        <w:rPr>
          <w:rFonts w:ascii="Arial" w:hAnsi="Arial" w:cs="Arial"/>
          <w:color w:val="000000"/>
          <w:lang w:val="cy-GB"/>
        </w:rPr>
      </w:pPr>
    </w:p>
    <w:p w:rsidR="00071277" w:rsidRPr="00FE51CC" w:rsidRDefault="00253D6E" w:rsidP="00071277">
      <w:pPr>
        <w:autoSpaceDE w:val="0"/>
        <w:autoSpaceDN w:val="0"/>
        <w:adjustRightInd w:val="0"/>
        <w:spacing w:after="0" w:line="240" w:lineRule="auto"/>
        <w:rPr>
          <w:rFonts w:ascii="Arial" w:hAnsi="Arial" w:cs="Arial"/>
          <w:color w:val="000000"/>
          <w:lang w:val="cy-GB"/>
        </w:rPr>
      </w:pPr>
      <w:r w:rsidRPr="00FE51CC">
        <w:rPr>
          <w:rFonts w:ascii="Arial" w:hAnsi="Arial" w:cs="Arial"/>
          <w:b/>
          <w:bCs/>
          <w:color w:val="000000"/>
          <w:lang w:val="cy-GB"/>
        </w:rPr>
        <w:br w:type="column"/>
      </w:r>
      <w:r w:rsidR="00071277" w:rsidRPr="00FE51CC">
        <w:rPr>
          <w:rFonts w:ascii="Arial" w:hAnsi="Arial" w:cs="Arial"/>
          <w:b/>
          <w:bCs/>
          <w:color w:val="000000"/>
          <w:lang w:val="cy-GB"/>
        </w:rPr>
        <w:t>Egwyddorio</w:t>
      </w:r>
      <w:r w:rsidR="00AB35FD" w:rsidRPr="00FE51CC">
        <w:rPr>
          <w:rFonts w:ascii="Arial" w:hAnsi="Arial" w:cs="Arial"/>
          <w:b/>
          <w:bCs/>
          <w:color w:val="000000"/>
          <w:lang w:val="cy-GB"/>
        </w:rPr>
        <w:t>n yr Arfer Orau</w:t>
      </w:r>
    </w:p>
    <w:p w:rsidR="00AB35FD" w:rsidRPr="00FE51CC" w:rsidRDefault="00AB35FD" w:rsidP="00071277">
      <w:pPr>
        <w:autoSpaceDE w:val="0"/>
        <w:autoSpaceDN w:val="0"/>
        <w:adjustRightInd w:val="0"/>
        <w:spacing w:after="0" w:line="240" w:lineRule="auto"/>
        <w:rPr>
          <w:rFonts w:ascii="Arial" w:hAnsi="Arial" w:cs="Arial"/>
          <w:color w:val="000000"/>
          <w:lang w:val="cy-GB"/>
        </w:rPr>
      </w:pPr>
    </w:p>
    <w:p w:rsidR="00AB35FD" w:rsidRPr="00FE51CC" w:rsidRDefault="00AB35FD" w:rsidP="00071277">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Dylai </w:t>
      </w:r>
      <w:r w:rsidR="00071277" w:rsidRPr="00FE51CC">
        <w:rPr>
          <w:rFonts w:ascii="Arial" w:hAnsi="Arial" w:cs="Arial"/>
          <w:color w:val="000000"/>
          <w:lang w:val="cy-GB"/>
        </w:rPr>
        <w:t>plant a phobl ifa</w:t>
      </w:r>
      <w:r w:rsidRPr="00FE51CC">
        <w:rPr>
          <w:rFonts w:ascii="Arial" w:hAnsi="Arial" w:cs="Arial"/>
          <w:color w:val="000000"/>
          <w:lang w:val="cy-GB"/>
        </w:rPr>
        <w:t>nc sydd angen gofal personol g</w:t>
      </w:r>
      <w:r w:rsidR="00071277" w:rsidRPr="00FE51CC">
        <w:rPr>
          <w:rFonts w:ascii="Arial" w:hAnsi="Arial" w:cs="Arial"/>
          <w:color w:val="000000"/>
          <w:lang w:val="cy-GB"/>
        </w:rPr>
        <w:t xml:space="preserve">ael eu trin gyda pharch ar bob adeg; </w:t>
      </w:r>
      <w:r w:rsidRPr="00FE51CC">
        <w:rPr>
          <w:rFonts w:ascii="Arial" w:hAnsi="Arial" w:cs="Arial"/>
          <w:color w:val="000000"/>
          <w:lang w:val="cy-GB"/>
        </w:rPr>
        <w:t>mae lles ac urddas y plentyn neu’r</w:t>
      </w:r>
      <w:r w:rsidR="00071277" w:rsidRPr="00FE51CC">
        <w:rPr>
          <w:rFonts w:ascii="Arial" w:hAnsi="Arial" w:cs="Arial"/>
          <w:color w:val="000000"/>
          <w:lang w:val="cy-GB"/>
        </w:rPr>
        <w:t xml:space="preserve"> person ifanc o’r pwys mwyaf.</w:t>
      </w:r>
    </w:p>
    <w:p w:rsidR="00071277" w:rsidRPr="00FE51CC" w:rsidRDefault="00071277" w:rsidP="00071277">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 </w:t>
      </w:r>
    </w:p>
    <w:p w:rsidR="00AB35FD" w:rsidRPr="00FE51CC"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Dylid caniatáu </w:t>
      </w:r>
      <w:r w:rsidR="00AB35FD" w:rsidRPr="00FE51CC">
        <w:rPr>
          <w:rFonts w:ascii="Arial" w:hAnsi="Arial" w:cs="Arial"/>
          <w:color w:val="000000"/>
          <w:lang w:val="cy-GB"/>
        </w:rPr>
        <w:t xml:space="preserve">i’r </w:t>
      </w:r>
      <w:r w:rsidR="00071277" w:rsidRPr="00FE51CC">
        <w:rPr>
          <w:rFonts w:ascii="Arial" w:hAnsi="Arial" w:cs="Arial"/>
          <w:color w:val="000000"/>
          <w:lang w:val="cy-GB"/>
        </w:rPr>
        <w:t>plentyn wneud cymaint ag sy’n bosibl drosto</w:t>
      </w:r>
      <w:r w:rsidR="000E1921">
        <w:rPr>
          <w:rFonts w:ascii="Arial" w:hAnsi="Arial" w:cs="Arial"/>
          <w:color w:val="000000"/>
          <w:lang w:val="cy-GB"/>
        </w:rPr>
        <w:t xml:space="preserve">’i </w:t>
      </w:r>
      <w:r w:rsidR="00071277" w:rsidRPr="00FE51CC">
        <w:rPr>
          <w:rFonts w:ascii="Arial" w:hAnsi="Arial" w:cs="Arial"/>
          <w:color w:val="000000"/>
          <w:lang w:val="cy-GB"/>
        </w:rPr>
        <w:t xml:space="preserve">hun. </w:t>
      </w:r>
      <w:r w:rsidR="00AB35FD" w:rsidRPr="00FE51CC">
        <w:rPr>
          <w:rFonts w:ascii="Arial" w:hAnsi="Arial" w:cs="Arial"/>
          <w:color w:val="000000"/>
          <w:lang w:val="cy-GB"/>
        </w:rPr>
        <w:t>Dylid ei a</w:t>
      </w:r>
      <w:r w:rsidR="00071277" w:rsidRPr="00FE51CC">
        <w:rPr>
          <w:rFonts w:ascii="Arial" w:hAnsi="Arial" w:cs="Arial"/>
          <w:color w:val="000000"/>
          <w:lang w:val="cy-GB"/>
        </w:rPr>
        <w:t xml:space="preserve">nnog </w:t>
      </w:r>
      <w:r w:rsidR="00AB35FD" w:rsidRPr="00FE51CC">
        <w:rPr>
          <w:rFonts w:ascii="Arial" w:hAnsi="Arial" w:cs="Arial"/>
          <w:color w:val="000000"/>
          <w:lang w:val="cy-GB"/>
        </w:rPr>
        <w:t>i f</w:t>
      </w:r>
      <w:r w:rsidR="00071277" w:rsidRPr="00FE51CC">
        <w:rPr>
          <w:rFonts w:ascii="Arial" w:hAnsi="Arial" w:cs="Arial"/>
          <w:color w:val="000000"/>
          <w:lang w:val="cy-GB"/>
        </w:rPr>
        <w:t xml:space="preserve">od yn annibynnol </w:t>
      </w:r>
      <w:r w:rsidR="00AC7A3A">
        <w:rPr>
          <w:rFonts w:ascii="Arial" w:hAnsi="Arial" w:cs="Arial"/>
          <w:color w:val="000000"/>
          <w:lang w:val="cy-GB"/>
        </w:rPr>
        <w:t xml:space="preserve">ac </w:t>
      </w:r>
      <w:r w:rsidR="00071277" w:rsidRPr="00FE51CC">
        <w:rPr>
          <w:rFonts w:ascii="Arial" w:hAnsi="Arial" w:cs="Arial"/>
          <w:color w:val="000000"/>
          <w:lang w:val="cy-GB"/>
        </w:rPr>
        <w:t xml:space="preserve">i ymgymryd ag agweddau ar ofal personol </w:t>
      </w:r>
      <w:r w:rsidR="00AB35FD" w:rsidRPr="00FE51CC">
        <w:rPr>
          <w:rFonts w:ascii="Arial" w:hAnsi="Arial" w:cs="Arial"/>
          <w:color w:val="000000"/>
          <w:lang w:val="cy-GB"/>
        </w:rPr>
        <w:t xml:space="preserve">fel </w:t>
      </w:r>
      <w:r w:rsidR="00071277" w:rsidRPr="00FE51CC">
        <w:rPr>
          <w:rFonts w:ascii="Arial" w:hAnsi="Arial" w:cs="Arial"/>
          <w:color w:val="000000"/>
          <w:lang w:val="cy-GB"/>
        </w:rPr>
        <w:t xml:space="preserve">rhan o gynllun datblygu personol a chymdeithasol. Efallai bydd targedau’n cael eu pennu ar gyfer meithrin y medrau bywyd </w:t>
      </w:r>
      <w:r w:rsidR="00AC7A3A">
        <w:rPr>
          <w:rFonts w:ascii="Arial" w:hAnsi="Arial" w:cs="Arial"/>
          <w:color w:val="000000"/>
          <w:lang w:val="cy-GB"/>
        </w:rPr>
        <w:t>hyn</w:t>
      </w:r>
      <w:r w:rsidR="00071277" w:rsidRPr="00FE51CC">
        <w:rPr>
          <w:rFonts w:ascii="Arial" w:hAnsi="Arial" w:cs="Arial"/>
          <w:color w:val="000000"/>
          <w:lang w:val="cy-GB"/>
        </w:rPr>
        <w:t xml:space="preserve">. </w:t>
      </w:r>
    </w:p>
    <w:p w:rsidR="00AB35FD" w:rsidRPr="00FE51CC" w:rsidRDefault="00AB35FD" w:rsidP="00AB35FD">
      <w:pPr>
        <w:pStyle w:val="ListParagraph"/>
        <w:autoSpaceDE w:val="0"/>
        <w:autoSpaceDN w:val="0"/>
        <w:adjustRightInd w:val="0"/>
        <w:spacing w:after="0" w:line="240" w:lineRule="auto"/>
        <w:rPr>
          <w:rFonts w:ascii="Arial" w:hAnsi="Arial" w:cs="Arial"/>
          <w:color w:val="000000"/>
          <w:lang w:val="cy-GB"/>
        </w:rPr>
      </w:pPr>
    </w:p>
    <w:p w:rsidR="00671B87" w:rsidRPr="00FE51CC"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222222"/>
          <w:lang w:val="cy-GB"/>
        </w:rPr>
        <w:t xml:space="preserve">Dylid cefnogi’r </w:t>
      </w:r>
      <w:r w:rsidR="00D91B5A" w:rsidRPr="00FE51CC">
        <w:rPr>
          <w:rFonts w:ascii="Arial" w:hAnsi="Arial" w:cs="Arial"/>
          <w:color w:val="222222"/>
          <w:lang w:val="cy-GB"/>
        </w:rPr>
        <w:t>plentyn i sicrhau'r lefel uchaf o annibyniaeth sy'n bosibl o ystyried e</w:t>
      </w:r>
      <w:r w:rsidR="000E1921">
        <w:rPr>
          <w:rFonts w:ascii="Arial" w:hAnsi="Arial" w:cs="Arial"/>
          <w:color w:val="222222"/>
          <w:lang w:val="cy-GB"/>
        </w:rPr>
        <w:t>i</w:t>
      </w:r>
      <w:r w:rsidR="00D91B5A" w:rsidRPr="00FE51CC">
        <w:rPr>
          <w:rFonts w:ascii="Arial" w:hAnsi="Arial" w:cs="Arial"/>
          <w:color w:val="222222"/>
          <w:lang w:val="cy-GB"/>
        </w:rPr>
        <w:t xml:space="preserve"> oed </w:t>
      </w:r>
      <w:r w:rsidR="000E1921">
        <w:rPr>
          <w:rFonts w:ascii="Arial" w:hAnsi="Arial" w:cs="Arial"/>
          <w:color w:val="222222"/>
          <w:lang w:val="cy-GB"/>
        </w:rPr>
        <w:t xml:space="preserve">a’i </w:t>
      </w:r>
      <w:r w:rsidR="00D91B5A" w:rsidRPr="00FE51CC">
        <w:rPr>
          <w:rFonts w:ascii="Arial" w:hAnsi="Arial" w:cs="Arial"/>
          <w:color w:val="222222"/>
          <w:lang w:val="cy-GB"/>
        </w:rPr>
        <w:t xml:space="preserve">allu. Bydd staff yn annog pob plentyn i wneud cymaint </w:t>
      </w:r>
      <w:r w:rsidRPr="00FE51CC">
        <w:rPr>
          <w:rFonts w:ascii="Arial" w:hAnsi="Arial" w:cs="Arial"/>
          <w:color w:val="222222"/>
          <w:lang w:val="cy-GB"/>
        </w:rPr>
        <w:t>ag y mae’n gallu drosto’i hun</w:t>
      </w:r>
      <w:r w:rsidR="00D91B5A" w:rsidRPr="00FE51CC">
        <w:rPr>
          <w:rFonts w:ascii="Arial" w:hAnsi="Arial" w:cs="Arial"/>
          <w:color w:val="222222"/>
          <w:lang w:val="cy-GB"/>
        </w:rPr>
        <w:t>. Gallai hyn olygu, er enghraifft, rhoi'r cyfrifoldeb i'r plentyn am olchi e</w:t>
      </w:r>
      <w:r w:rsidR="00051F05">
        <w:rPr>
          <w:rFonts w:ascii="Arial" w:hAnsi="Arial" w:cs="Arial"/>
          <w:color w:val="222222"/>
          <w:lang w:val="cy-GB"/>
        </w:rPr>
        <w:t>i</w:t>
      </w:r>
      <w:r w:rsidR="00D91B5A" w:rsidRPr="00FE51CC">
        <w:rPr>
          <w:rFonts w:ascii="Arial" w:hAnsi="Arial" w:cs="Arial"/>
          <w:color w:val="222222"/>
          <w:lang w:val="cy-GB"/>
        </w:rPr>
        <w:t xml:space="preserve"> hun.</w:t>
      </w:r>
      <w:r w:rsidR="00071277" w:rsidRPr="00FE51CC">
        <w:rPr>
          <w:rFonts w:ascii="Arial" w:hAnsi="Arial" w:cs="Arial"/>
          <w:color w:val="000000"/>
          <w:lang w:val="cy-GB"/>
        </w:rPr>
        <w:t xml:space="preserve"> </w:t>
      </w:r>
    </w:p>
    <w:p w:rsidR="00671B87" w:rsidRPr="00FE51CC" w:rsidRDefault="00671B87" w:rsidP="00671B87">
      <w:pPr>
        <w:pStyle w:val="ListParagraph"/>
        <w:rPr>
          <w:rFonts w:ascii="Arial" w:hAnsi="Arial" w:cs="Arial"/>
          <w:color w:val="000000"/>
          <w:lang w:val="cy-GB"/>
        </w:rPr>
      </w:pPr>
    </w:p>
    <w:p w:rsidR="00671B87" w:rsidRPr="00FE51CC"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Dylid darparu cyfleusterau i’r plant neu’r bobl ifanc sy’n briodol i’w hoedran a’u hanghenion unigol.</w:t>
      </w:r>
    </w:p>
    <w:p w:rsidR="00671B87" w:rsidRPr="00FE51CC" w:rsidRDefault="00671B87" w:rsidP="00671B87">
      <w:pPr>
        <w:pStyle w:val="ListParagraph"/>
        <w:rPr>
          <w:rFonts w:ascii="Arial" w:hAnsi="Arial" w:cs="Arial"/>
          <w:color w:val="000000"/>
          <w:lang w:val="cy-GB"/>
        </w:rPr>
      </w:pPr>
    </w:p>
    <w:p w:rsidR="00671B87" w:rsidRPr="00FE51CC"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Dylid rhoi </w:t>
      </w:r>
      <w:r w:rsidR="00071277" w:rsidRPr="00FE51CC">
        <w:rPr>
          <w:rFonts w:ascii="Arial" w:hAnsi="Arial" w:cs="Arial"/>
          <w:color w:val="000000"/>
          <w:lang w:val="cy-GB"/>
        </w:rPr>
        <w:t xml:space="preserve">ystyriaeth i faterion ethnigrwydd, diwylliant, credoau a chrefydd, </w:t>
      </w:r>
      <w:r w:rsidRPr="00FE51CC">
        <w:rPr>
          <w:rFonts w:ascii="Arial" w:hAnsi="Arial" w:cs="Arial"/>
          <w:color w:val="000000"/>
          <w:lang w:val="cy-GB"/>
        </w:rPr>
        <w:t xml:space="preserve">pennu </w:t>
      </w:r>
      <w:r w:rsidR="00071277" w:rsidRPr="00FE51CC">
        <w:rPr>
          <w:rFonts w:ascii="Arial" w:hAnsi="Arial" w:cs="Arial"/>
          <w:color w:val="000000"/>
          <w:lang w:val="cy-GB"/>
        </w:rPr>
        <w:t>unrhyw anghenion arbennig sy’n ymwneud â gofal personol</w:t>
      </w:r>
      <w:r w:rsidRPr="00FE51CC">
        <w:rPr>
          <w:rFonts w:ascii="Arial" w:hAnsi="Arial" w:cs="Arial"/>
          <w:color w:val="000000"/>
          <w:lang w:val="cy-GB"/>
        </w:rPr>
        <w:t>, a chadw</w:t>
      </w:r>
      <w:r w:rsidR="00071277" w:rsidRPr="00FE51CC">
        <w:rPr>
          <w:rFonts w:ascii="Arial" w:hAnsi="Arial" w:cs="Arial"/>
          <w:color w:val="000000"/>
          <w:lang w:val="cy-GB"/>
        </w:rPr>
        <w:t xml:space="preserve"> cofnod ohonyn nhw. </w:t>
      </w:r>
    </w:p>
    <w:p w:rsidR="00671B87" w:rsidRPr="00FE51CC" w:rsidRDefault="00671B87" w:rsidP="00671B87">
      <w:pPr>
        <w:pStyle w:val="ListParagraph"/>
        <w:rPr>
          <w:rFonts w:ascii="Arial" w:hAnsi="Arial" w:cs="Arial"/>
          <w:color w:val="000000"/>
          <w:lang w:val="cy-GB"/>
        </w:rPr>
      </w:pPr>
    </w:p>
    <w:p w:rsidR="00671B87"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Dylid b</w:t>
      </w:r>
      <w:r w:rsidR="00071277" w:rsidRPr="00FE51CC">
        <w:rPr>
          <w:rFonts w:ascii="Arial" w:hAnsi="Arial" w:cs="Arial"/>
          <w:color w:val="000000"/>
          <w:lang w:val="cy-GB"/>
        </w:rPr>
        <w:t xml:space="preserve">od yn ymwybodol o adweithiau plant neu berson ifanc, cyfathrebu </w:t>
      </w:r>
      <w:r w:rsidR="00E57DEC">
        <w:rPr>
          <w:rFonts w:ascii="Arial" w:hAnsi="Arial" w:cs="Arial"/>
          <w:color w:val="000000"/>
          <w:lang w:val="cy-GB"/>
        </w:rPr>
        <w:t xml:space="preserve">geiriol ac </w:t>
      </w:r>
      <w:r w:rsidRPr="00FE51CC">
        <w:rPr>
          <w:rFonts w:ascii="Arial" w:hAnsi="Arial" w:cs="Arial"/>
          <w:color w:val="000000"/>
          <w:lang w:val="cy-GB"/>
        </w:rPr>
        <w:t>aneiriol ac unrhyw arwyddion y c</w:t>
      </w:r>
      <w:r w:rsidR="00071277" w:rsidRPr="00FE51CC">
        <w:rPr>
          <w:rFonts w:ascii="Arial" w:hAnsi="Arial" w:cs="Arial"/>
          <w:color w:val="000000"/>
          <w:lang w:val="cy-GB"/>
        </w:rPr>
        <w:t>ytunwyd arnyn nhw</w:t>
      </w:r>
      <w:r w:rsidRPr="00FE51CC">
        <w:rPr>
          <w:rFonts w:ascii="Arial" w:hAnsi="Arial" w:cs="Arial"/>
          <w:color w:val="000000"/>
          <w:lang w:val="cy-GB"/>
        </w:rPr>
        <w:t>,</w:t>
      </w:r>
      <w:r w:rsidR="00071277" w:rsidRPr="00FE51CC">
        <w:rPr>
          <w:rFonts w:ascii="Arial" w:hAnsi="Arial" w:cs="Arial"/>
          <w:color w:val="000000"/>
          <w:lang w:val="cy-GB"/>
        </w:rPr>
        <w:t xml:space="preserve"> ac ymateb i’r rhain. </w:t>
      </w:r>
    </w:p>
    <w:p w:rsidR="00E57DEC" w:rsidRPr="00E57DEC" w:rsidRDefault="00E57DEC" w:rsidP="00E57DEC">
      <w:pPr>
        <w:pStyle w:val="ListParagraph"/>
        <w:rPr>
          <w:rFonts w:ascii="Arial" w:hAnsi="Arial" w:cs="Arial"/>
          <w:color w:val="000000"/>
          <w:lang w:val="cy-GB"/>
        </w:rPr>
      </w:pPr>
    </w:p>
    <w:p w:rsidR="00E57DEC" w:rsidRPr="00FE51CC" w:rsidRDefault="00E57DEC"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Pr>
          <w:rFonts w:ascii="Arial" w:hAnsi="Arial" w:cs="Arial"/>
          <w:color w:val="222222"/>
        </w:rPr>
        <w:t>Defnyddio'r cyfleoedd yn ystod gofal personol agos i: addysgu plant a phobl ifanc am werth eu cyrff eu hunain; datblygu eu sgiliau diogelwch personol, a gwella’u hunan-barch.</w:t>
      </w:r>
    </w:p>
    <w:p w:rsidR="00671B87" w:rsidRPr="00FE51CC" w:rsidRDefault="00671B87" w:rsidP="00671B87">
      <w:pPr>
        <w:pStyle w:val="ListParagraph"/>
        <w:rPr>
          <w:rFonts w:ascii="Arial" w:hAnsi="Arial" w:cs="Arial"/>
          <w:color w:val="000000"/>
          <w:lang w:val="cy-GB"/>
        </w:rPr>
      </w:pPr>
    </w:p>
    <w:p w:rsidR="00E5546D" w:rsidRPr="00FE51CC" w:rsidRDefault="00671B8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Dylid </w:t>
      </w:r>
      <w:r w:rsidR="00071277" w:rsidRPr="00FE51CC">
        <w:rPr>
          <w:rFonts w:ascii="Arial" w:hAnsi="Arial" w:cs="Arial"/>
          <w:color w:val="000000"/>
          <w:lang w:val="cy-GB"/>
        </w:rPr>
        <w:t xml:space="preserve">parchu hawliau preifatrwydd pob plentyn. </w:t>
      </w:r>
      <w:r w:rsidRPr="00FE51CC">
        <w:rPr>
          <w:rFonts w:ascii="Arial" w:hAnsi="Arial" w:cs="Arial"/>
          <w:color w:val="000000"/>
          <w:lang w:val="cy-GB"/>
        </w:rPr>
        <w:t xml:space="preserve">Dylid </w:t>
      </w:r>
      <w:r w:rsidR="00071277" w:rsidRPr="00FE51CC">
        <w:rPr>
          <w:rFonts w:ascii="Arial" w:hAnsi="Arial" w:cs="Arial"/>
          <w:color w:val="000000"/>
          <w:lang w:val="cy-GB"/>
        </w:rPr>
        <w:t xml:space="preserve">rhoi ystyriaeth ofalus i sefyllfa pob plentyn </w:t>
      </w:r>
      <w:r w:rsidR="005D059A">
        <w:rPr>
          <w:rFonts w:ascii="Arial" w:hAnsi="Arial" w:cs="Arial"/>
          <w:color w:val="000000"/>
          <w:lang w:val="cy-GB"/>
        </w:rPr>
        <w:t>fel c</w:t>
      </w:r>
      <w:r w:rsidR="00071277" w:rsidRPr="00FE51CC">
        <w:rPr>
          <w:rFonts w:ascii="Arial" w:hAnsi="Arial" w:cs="Arial"/>
          <w:color w:val="000000"/>
          <w:lang w:val="cy-GB"/>
        </w:rPr>
        <w:t xml:space="preserve">ymorth i benderfynu nifer y cynhalwyr </w:t>
      </w:r>
      <w:r w:rsidR="005D059A">
        <w:rPr>
          <w:rFonts w:ascii="Arial" w:hAnsi="Arial" w:cs="Arial"/>
          <w:color w:val="000000"/>
          <w:lang w:val="cy-GB"/>
        </w:rPr>
        <w:t xml:space="preserve">y </w:t>
      </w:r>
      <w:r w:rsidR="00071277" w:rsidRPr="00FE51CC">
        <w:rPr>
          <w:rFonts w:ascii="Arial" w:hAnsi="Arial" w:cs="Arial"/>
          <w:color w:val="000000"/>
          <w:lang w:val="cy-GB"/>
        </w:rPr>
        <w:t xml:space="preserve">mae gofyn </w:t>
      </w:r>
      <w:r w:rsidR="005D059A">
        <w:rPr>
          <w:rFonts w:ascii="Arial" w:hAnsi="Arial" w:cs="Arial"/>
          <w:color w:val="000000"/>
          <w:lang w:val="cy-GB"/>
        </w:rPr>
        <w:t xml:space="preserve">eu </w:t>
      </w:r>
      <w:r w:rsidR="00071277" w:rsidRPr="00FE51CC">
        <w:rPr>
          <w:rFonts w:ascii="Arial" w:hAnsi="Arial" w:cs="Arial"/>
          <w:color w:val="000000"/>
          <w:lang w:val="cy-GB"/>
        </w:rPr>
        <w:t>cael yn bresennol pan fo</w:t>
      </w:r>
      <w:r w:rsidRPr="00FE51CC">
        <w:rPr>
          <w:rFonts w:ascii="Arial" w:hAnsi="Arial" w:cs="Arial"/>
          <w:color w:val="000000"/>
          <w:lang w:val="cy-GB"/>
        </w:rPr>
        <w:t xml:space="preserve">’r </w:t>
      </w:r>
      <w:r w:rsidR="00071277" w:rsidRPr="00FE51CC">
        <w:rPr>
          <w:rFonts w:ascii="Arial" w:hAnsi="Arial" w:cs="Arial"/>
          <w:color w:val="000000"/>
          <w:lang w:val="cy-GB"/>
        </w:rPr>
        <w:t xml:space="preserve">plentyn yn mynd i’r tŷ bach. Lle bynnag </w:t>
      </w:r>
      <w:r w:rsidRPr="00FE51CC">
        <w:rPr>
          <w:rFonts w:ascii="Arial" w:hAnsi="Arial" w:cs="Arial"/>
          <w:color w:val="000000"/>
          <w:lang w:val="cy-GB"/>
        </w:rPr>
        <w:t xml:space="preserve">y </w:t>
      </w:r>
      <w:r w:rsidR="00071277" w:rsidRPr="00FE51CC">
        <w:rPr>
          <w:rFonts w:ascii="Arial" w:hAnsi="Arial" w:cs="Arial"/>
          <w:color w:val="000000"/>
          <w:lang w:val="cy-GB"/>
        </w:rPr>
        <w:t>bo’n bosibl, bydd un oedolyn yn gyfrifol am un plentyn oni bai fod rheswm dilys dros gael rhagor o oedolion yn bresennol, e.e.</w:t>
      </w:r>
      <w:r w:rsidRPr="00FE51CC">
        <w:rPr>
          <w:rFonts w:ascii="Arial" w:hAnsi="Arial" w:cs="Arial"/>
          <w:color w:val="000000"/>
          <w:lang w:val="cy-GB"/>
        </w:rPr>
        <w:t xml:space="preserve"> pan fo</w:t>
      </w:r>
      <w:r w:rsidR="00071277" w:rsidRPr="00FE51CC">
        <w:rPr>
          <w:rFonts w:ascii="Arial" w:hAnsi="Arial" w:cs="Arial"/>
          <w:color w:val="000000"/>
          <w:lang w:val="cy-GB"/>
        </w:rPr>
        <w:t xml:space="preserve"> anabledd corfforol yn gofyn </w:t>
      </w:r>
      <w:r w:rsidR="00ED759B">
        <w:rPr>
          <w:rFonts w:ascii="Arial" w:hAnsi="Arial" w:cs="Arial"/>
          <w:color w:val="000000"/>
          <w:lang w:val="cy-GB"/>
        </w:rPr>
        <w:t>am g</w:t>
      </w:r>
      <w:r w:rsidR="00071277" w:rsidRPr="00FE51CC">
        <w:rPr>
          <w:rFonts w:ascii="Arial" w:hAnsi="Arial" w:cs="Arial"/>
          <w:color w:val="000000"/>
          <w:lang w:val="cy-GB"/>
        </w:rPr>
        <w:t>ael mwy nag un aelod o</w:t>
      </w:r>
      <w:r w:rsidR="00ED759B">
        <w:rPr>
          <w:rFonts w:ascii="Arial" w:hAnsi="Arial" w:cs="Arial"/>
          <w:color w:val="000000"/>
          <w:lang w:val="cy-GB"/>
        </w:rPr>
        <w:t>’r</w:t>
      </w:r>
      <w:r w:rsidR="00071277" w:rsidRPr="00FE51CC">
        <w:rPr>
          <w:rFonts w:ascii="Arial" w:hAnsi="Arial" w:cs="Arial"/>
          <w:color w:val="000000"/>
          <w:lang w:val="cy-GB"/>
        </w:rPr>
        <w:t xml:space="preserve"> staff i roi gofal, neu pan fo angen diogelu aelodau o staff. Mewn achosion o’r fath, rhaid nodi’r rhesymau dros hynny’n glir. Mewn ymgais i osgoi cysylltiadau gorgyfarwydd, yr arfer orau fyddai awgrymu rota o staff fyddai’n gallu ymgymryd â gorchwylion gofal personol </w:t>
      </w:r>
      <w:r w:rsidR="00F75C8D">
        <w:rPr>
          <w:rFonts w:ascii="Arial" w:hAnsi="Arial" w:cs="Arial"/>
          <w:color w:val="000000"/>
          <w:lang w:val="cy-GB"/>
        </w:rPr>
        <w:t xml:space="preserve">y </w:t>
      </w:r>
      <w:r w:rsidR="00071277" w:rsidRPr="00FE51CC">
        <w:rPr>
          <w:rFonts w:ascii="Arial" w:hAnsi="Arial" w:cs="Arial"/>
          <w:color w:val="000000"/>
          <w:lang w:val="cy-GB"/>
        </w:rPr>
        <w:t xml:space="preserve">plentyn/person ifanc. Bydd hyn yn dibynnu ar gymarebau staff mewn ysgolion unigol. </w:t>
      </w:r>
    </w:p>
    <w:p w:rsidR="00E5546D" w:rsidRPr="00FE51CC" w:rsidRDefault="00E5546D" w:rsidP="00E5546D">
      <w:pPr>
        <w:pStyle w:val="ListParagraph"/>
        <w:rPr>
          <w:rFonts w:ascii="Arial" w:hAnsi="Arial" w:cs="Arial"/>
          <w:color w:val="000000"/>
          <w:lang w:val="cy-GB"/>
        </w:rPr>
      </w:pPr>
    </w:p>
    <w:p w:rsidR="00071277" w:rsidRPr="00FE51CC" w:rsidRDefault="00071277" w:rsidP="005D7FEF">
      <w:pPr>
        <w:pStyle w:val="ListParagraph"/>
        <w:numPr>
          <w:ilvl w:val="0"/>
          <w:numId w:val="20"/>
        </w:num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Mae gwerth cadarnhaol o gael aelodau o staff sy’n ferched ac sy’n ddynion i roi gofal i blant. Fodd bynnag, mae gofyn rhoi ystyriaeth i briodoldeb rhyw'r aelod o staff o ran ymgymryd â gorchwylion gofal personol. </w:t>
      </w:r>
    </w:p>
    <w:p w:rsidR="00071277" w:rsidRPr="00FE51CC" w:rsidRDefault="00071277" w:rsidP="00071277">
      <w:pPr>
        <w:autoSpaceDE w:val="0"/>
        <w:autoSpaceDN w:val="0"/>
        <w:adjustRightInd w:val="0"/>
        <w:spacing w:after="0" w:line="240" w:lineRule="auto"/>
        <w:rPr>
          <w:rFonts w:ascii="Arial" w:hAnsi="Arial" w:cs="Arial"/>
          <w:color w:val="000000"/>
          <w:lang w:val="cy-GB"/>
        </w:rPr>
      </w:pPr>
    </w:p>
    <w:p w:rsidR="001C2058" w:rsidRPr="00FE51CC" w:rsidRDefault="00E5546D"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br w:type="column"/>
      </w:r>
      <w:r w:rsidR="001C2058" w:rsidRPr="00FE51CC">
        <w:rPr>
          <w:rFonts w:ascii="Arial" w:hAnsi="Arial" w:cs="Arial"/>
          <w:b/>
          <w:bCs/>
          <w:color w:val="000000"/>
          <w:lang w:val="cy-GB"/>
        </w:rPr>
        <w:t xml:space="preserve">Llythyr yn </w:t>
      </w:r>
      <w:r w:rsidR="0077467E" w:rsidRPr="00FE51CC">
        <w:rPr>
          <w:rFonts w:ascii="Arial" w:hAnsi="Arial" w:cs="Arial"/>
          <w:b/>
          <w:bCs/>
          <w:color w:val="000000"/>
          <w:lang w:val="cy-GB"/>
        </w:rPr>
        <w:t>R</w:t>
      </w:r>
      <w:r w:rsidR="001C2058" w:rsidRPr="00FE51CC">
        <w:rPr>
          <w:rFonts w:ascii="Arial" w:hAnsi="Arial" w:cs="Arial"/>
          <w:b/>
          <w:bCs/>
          <w:color w:val="000000"/>
          <w:lang w:val="cy-GB"/>
        </w:rPr>
        <w:t xml:space="preserve">hoi </w:t>
      </w:r>
      <w:r w:rsidR="0077467E" w:rsidRPr="00FE51CC">
        <w:rPr>
          <w:rFonts w:ascii="Arial" w:hAnsi="Arial" w:cs="Arial"/>
          <w:b/>
          <w:bCs/>
          <w:color w:val="000000"/>
          <w:lang w:val="cy-GB"/>
        </w:rPr>
        <w:t>C</w:t>
      </w:r>
      <w:r w:rsidR="001C2058" w:rsidRPr="00FE51CC">
        <w:rPr>
          <w:rFonts w:ascii="Arial" w:hAnsi="Arial" w:cs="Arial"/>
          <w:b/>
          <w:bCs/>
          <w:color w:val="000000"/>
          <w:lang w:val="cy-GB"/>
        </w:rPr>
        <w:t xml:space="preserve">aniatâd </w:t>
      </w:r>
    </w:p>
    <w:p w:rsidR="00E5546D" w:rsidRPr="00FE51CC" w:rsidRDefault="00E5546D" w:rsidP="003E1C01">
      <w:pPr>
        <w:autoSpaceDE w:val="0"/>
        <w:autoSpaceDN w:val="0"/>
        <w:adjustRightInd w:val="0"/>
        <w:spacing w:after="0" w:line="240" w:lineRule="auto"/>
        <w:rPr>
          <w:rFonts w:ascii="Arial" w:hAnsi="Arial" w:cs="Arial"/>
          <w:color w:val="000000"/>
          <w:lang w:val="cy-GB"/>
        </w:rPr>
      </w:pPr>
    </w:p>
    <w:p w:rsidR="003E1C01" w:rsidRPr="00FE51CC" w:rsidRDefault="001C2058" w:rsidP="003E1C01">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Rhaid cael caniatâd rhiant/</w:t>
      </w:r>
      <w:r w:rsidR="00E5546D" w:rsidRPr="00FE51CC">
        <w:rPr>
          <w:rFonts w:ascii="Arial" w:hAnsi="Arial" w:cs="Arial"/>
          <w:color w:val="000000"/>
          <w:lang w:val="cy-GB"/>
        </w:rPr>
        <w:t>gofalwr</w:t>
      </w:r>
      <w:r w:rsidRPr="00FE51CC">
        <w:rPr>
          <w:rFonts w:ascii="Arial" w:hAnsi="Arial" w:cs="Arial"/>
          <w:color w:val="000000"/>
          <w:lang w:val="cy-GB"/>
        </w:rPr>
        <w:t xml:space="preserve"> cyn mynd ati i roi Gofal Personol o unrhyw fath. Mae gofyn bod yr aelodau </w:t>
      </w:r>
      <w:r w:rsidR="0077467E" w:rsidRPr="00FE51CC">
        <w:rPr>
          <w:rFonts w:ascii="Arial" w:hAnsi="Arial" w:cs="Arial"/>
          <w:color w:val="000000"/>
          <w:lang w:val="cy-GB"/>
        </w:rPr>
        <w:t xml:space="preserve">staff </w:t>
      </w:r>
      <w:r w:rsidRPr="00FE51CC">
        <w:rPr>
          <w:rFonts w:ascii="Arial" w:hAnsi="Arial" w:cs="Arial"/>
          <w:color w:val="000000"/>
          <w:lang w:val="cy-GB"/>
        </w:rPr>
        <w:t>hynny sy’n gweithio gyda’r plentyn neu</w:t>
      </w:r>
      <w:r w:rsidR="00174CCE">
        <w:rPr>
          <w:rFonts w:ascii="Arial" w:hAnsi="Arial" w:cs="Arial"/>
          <w:color w:val="000000"/>
          <w:lang w:val="cy-GB"/>
        </w:rPr>
        <w:t>’r</w:t>
      </w:r>
      <w:r w:rsidRPr="00FE51CC">
        <w:rPr>
          <w:rFonts w:ascii="Arial" w:hAnsi="Arial" w:cs="Arial"/>
          <w:color w:val="000000"/>
          <w:lang w:val="cy-GB"/>
        </w:rPr>
        <w:t xml:space="preserve"> </w:t>
      </w:r>
      <w:r w:rsidR="00174CCE">
        <w:rPr>
          <w:rFonts w:ascii="Arial" w:hAnsi="Arial" w:cs="Arial"/>
          <w:color w:val="000000"/>
          <w:lang w:val="cy-GB"/>
        </w:rPr>
        <w:t>p</w:t>
      </w:r>
      <w:r w:rsidRPr="00FE51CC">
        <w:rPr>
          <w:rFonts w:ascii="Arial" w:hAnsi="Arial" w:cs="Arial"/>
          <w:color w:val="000000"/>
          <w:lang w:val="cy-GB"/>
        </w:rPr>
        <w:t xml:space="preserve">erson ifanc yn gwybod bod caniatâd wedi’i roi cyn mynd ati i roi Gofal Personol. (Atodiad A) </w:t>
      </w:r>
    </w:p>
    <w:p w:rsidR="0077467E" w:rsidRPr="00FE51CC" w:rsidRDefault="0077467E" w:rsidP="003E1C01">
      <w:pPr>
        <w:autoSpaceDE w:val="0"/>
        <w:autoSpaceDN w:val="0"/>
        <w:adjustRightInd w:val="0"/>
        <w:spacing w:after="0" w:line="240" w:lineRule="auto"/>
        <w:rPr>
          <w:rFonts w:ascii="Arial" w:hAnsi="Arial" w:cs="Arial"/>
          <w:b/>
          <w:bCs/>
          <w:color w:val="000000"/>
          <w:lang w:val="cy-GB"/>
        </w:rPr>
      </w:pPr>
    </w:p>
    <w:p w:rsidR="001C2058" w:rsidRPr="00FE51CC" w:rsidRDefault="001C2058" w:rsidP="003E1C01">
      <w:pPr>
        <w:autoSpaceDE w:val="0"/>
        <w:autoSpaceDN w:val="0"/>
        <w:adjustRightInd w:val="0"/>
        <w:spacing w:after="0" w:line="240" w:lineRule="auto"/>
        <w:rPr>
          <w:rFonts w:ascii="Arial" w:hAnsi="Arial" w:cs="Arial"/>
          <w:color w:val="000000"/>
          <w:lang w:val="cy-GB"/>
        </w:rPr>
      </w:pPr>
      <w:r w:rsidRPr="00FE51CC">
        <w:rPr>
          <w:rFonts w:ascii="Arial" w:hAnsi="Arial" w:cs="Arial"/>
          <w:b/>
          <w:bCs/>
          <w:color w:val="000000"/>
          <w:lang w:val="cy-GB"/>
        </w:rPr>
        <w:t xml:space="preserve">Diogelu Plant </w:t>
      </w:r>
    </w:p>
    <w:p w:rsidR="0077467E" w:rsidRPr="00FE51CC" w:rsidRDefault="0077467E"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Byddwn ni’n glynu wrth Weithdrefnau Amddiffyn Plant Cymru Gyfan 2008 a Pholisi Diogelu Plant yr Ysgol/Canolfan. </w:t>
      </w:r>
    </w:p>
    <w:p w:rsidR="0077467E" w:rsidRPr="00FE51CC" w:rsidRDefault="0077467E"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Os </w:t>
      </w:r>
      <w:r w:rsidR="0077467E" w:rsidRPr="00FE51CC">
        <w:rPr>
          <w:rFonts w:ascii="Arial" w:hAnsi="Arial" w:cs="Arial"/>
          <w:color w:val="000000"/>
          <w:lang w:val="cy-GB"/>
        </w:rPr>
        <w:t>bydd</w:t>
      </w:r>
      <w:r w:rsidRPr="00FE51CC">
        <w:rPr>
          <w:rFonts w:ascii="Arial" w:hAnsi="Arial" w:cs="Arial"/>
          <w:color w:val="000000"/>
          <w:lang w:val="cy-GB"/>
        </w:rPr>
        <w:t xml:space="preserve"> gan aelod staff unrhyw bryderon am newidiadau corfforol mewn plentyn, person ifanc, e.e. marciau, cleisiau, poen ac ati</w:t>
      </w:r>
      <w:r w:rsidR="0077467E" w:rsidRPr="00FE51CC">
        <w:rPr>
          <w:rFonts w:ascii="Arial" w:hAnsi="Arial" w:cs="Arial"/>
          <w:color w:val="000000"/>
          <w:lang w:val="cy-GB"/>
        </w:rPr>
        <w:t xml:space="preserve">, </w:t>
      </w:r>
      <w:r w:rsidRPr="00FE51CC">
        <w:rPr>
          <w:rFonts w:ascii="Arial" w:hAnsi="Arial" w:cs="Arial"/>
          <w:color w:val="000000"/>
          <w:lang w:val="cy-GB"/>
        </w:rPr>
        <w:t xml:space="preserve">bydd ef/hi yn rhoi gwybod </w:t>
      </w:r>
      <w:r w:rsidR="0077467E" w:rsidRPr="00FE51CC">
        <w:rPr>
          <w:rFonts w:ascii="Arial" w:hAnsi="Arial" w:cs="Arial"/>
          <w:color w:val="000000"/>
          <w:lang w:val="cy-GB"/>
        </w:rPr>
        <w:t xml:space="preserve">ar unwaith </w:t>
      </w:r>
      <w:r w:rsidRPr="00FE51CC">
        <w:rPr>
          <w:rFonts w:ascii="Arial" w:hAnsi="Arial" w:cs="Arial"/>
          <w:color w:val="000000"/>
          <w:lang w:val="cy-GB"/>
        </w:rPr>
        <w:t>am unrhyw bryderon i’r rheolwr addas/</w:t>
      </w:r>
      <w:r w:rsidR="0077467E" w:rsidRPr="00FE51CC">
        <w:rPr>
          <w:rFonts w:ascii="Arial" w:hAnsi="Arial" w:cs="Arial"/>
          <w:color w:val="000000"/>
          <w:lang w:val="cy-GB"/>
        </w:rPr>
        <w:t xml:space="preserve">person dynodedig </w:t>
      </w:r>
      <w:r w:rsidRPr="00FE51CC">
        <w:rPr>
          <w:rFonts w:ascii="Arial" w:hAnsi="Arial" w:cs="Arial"/>
          <w:color w:val="000000"/>
          <w:lang w:val="cy-GB"/>
        </w:rPr>
        <w:t xml:space="preserve">ar gyfer materion diogelu plant. </w:t>
      </w:r>
    </w:p>
    <w:p w:rsidR="0077467E" w:rsidRPr="00FE51CC" w:rsidRDefault="0077467E" w:rsidP="001C2058">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ENW: </w:t>
      </w:r>
      <w:r w:rsidR="0077467E" w:rsidRPr="00FE51CC">
        <w:rPr>
          <w:rFonts w:ascii="Arial" w:hAnsi="Arial" w:cs="Arial"/>
          <w:color w:val="000000"/>
          <w:lang w:val="cy-GB"/>
        </w:rPr>
        <w:t>___________________________________</w:t>
      </w:r>
      <w:r w:rsidR="00756119">
        <w:rPr>
          <w:rFonts w:ascii="Arial" w:hAnsi="Arial" w:cs="Arial"/>
          <w:color w:val="000000"/>
          <w:lang w:val="cy-GB"/>
        </w:rPr>
        <w:t>_______________________________</w:t>
      </w:r>
    </w:p>
    <w:p w:rsidR="0077467E" w:rsidRPr="00FE51CC" w:rsidRDefault="0077467E" w:rsidP="001C2058">
      <w:pPr>
        <w:autoSpaceDE w:val="0"/>
        <w:autoSpaceDN w:val="0"/>
        <w:adjustRightInd w:val="0"/>
        <w:spacing w:after="0" w:line="240" w:lineRule="auto"/>
        <w:rPr>
          <w:rFonts w:ascii="Arial" w:hAnsi="Arial" w:cs="Arial"/>
          <w:color w:val="000000"/>
          <w:lang w:val="cy-GB"/>
        </w:rPr>
      </w:pPr>
    </w:p>
    <w:p w:rsidR="00304EE3" w:rsidRPr="00FE51CC" w:rsidRDefault="00304EE3" w:rsidP="00304EE3">
      <w:pPr>
        <w:autoSpaceDE w:val="0"/>
        <w:autoSpaceDN w:val="0"/>
        <w:adjustRightInd w:val="0"/>
        <w:spacing w:after="0" w:line="240" w:lineRule="auto"/>
        <w:rPr>
          <w:rFonts w:ascii="Arial" w:hAnsi="Arial" w:cs="Arial"/>
          <w:color w:val="222222"/>
          <w:lang w:val="cy-GB"/>
        </w:rPr>
      </w:pPr>
      <w:r w:rsidRPr="00FE51CC">
        <w:rPr>
          <w:rFonts w:ascii="Arial" w:hAnsi="Arial" w:cs="Arial"/>
          <w:color w:val="222222"/>
          <w:lang w:val="cy-GB"/>
        </w:rPr>
        <w:t>Os bydd plentyn neu berson ifanc yn mynd yn ofidus neu'n anhapus ynglŷn â chael gofal gan aelod penodol o staff, bydd y mater yn cael ei ystyried a’r canlyniadau’n cael eu cofnodi. Byddir yn cysylltu â’r rhieni/gofalwyr cyn gynted â phosibl fel rhan o'r broses hon er mwyn dod i benderfyniad. Bydd amserlenni staffio'n cael eu newid hyd nes bod y mater/ion dan syl</w:t>
      </w:r>
      <w:r w:rsidR="00445A2B">
        <w:rPr>
          <w:rFonts w:ascii="Arial" w:hAnsi="Arial" w:cs="Arial"/>
          <w:color w:val="222222"/>
          <w:lang w:val="cy-GB"/>
        </w:rPr>
        <w:t>w</w:t>
      </w:r>
      <w:r w:rsidRPr="00FE51CC">
        <w:rPr>
          <w:rFonts w:ascii="Arial" w:hAnsi="Arial" w:cs="Arial"/>
          <w:color w:val="222222"/>
          <w:lang w:val="cy-GB"/>
        </w:rPr>
        <w:t xml:space="preserve"> wedi’u datrys fel bod anghenion y plentyn yn parhau’n hollbwysig. Byddir yn gofyn i asiantaethau allanol am gyngor pellach os bydd angen.</w:t>
      </w:r>
    </w:p>
    <w:p w:rsidR="00304EE3" w:rsidRPr="00FE51CC" w:rsidRDefault="00304EE3" w:rsidP="00304EE3">
      <w:pPr>
        <w:autoSpaceDE w:val="0"/>
        <w:autoSpaceDN w:val="0"/>
        <w:adjustRightInd w:val="0"/>
        <w:spacing w:after="0" w:line="240" w:lineRule="auto"/>
        <w:rPr>
          <w:rFonts w:ascii="Arial" w:hAnsi="Arial" w:cs="Arial"/>
          <w:color w:val="000000"/>
          <w:lang w:val="cy-GB"/>
        </w:rPr>
      </w:pPr>
    </w:p>
    <w:p w:rsidR="001C2058"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Os bydd plentyn yn gwneud cyhuddiad yn erbyn aelod o</w:t>
      </w:r>
      <w:r w:rsidR="00304EE3" w:rsidRPr="00FE51CC">
        <w:rPr>
          <w:rFonts w:ascii="Arial" w:hAnsi="Arial" w:cs="Arial"/>
          <w:color w:val="000000"/>
          <w:lang w:val="cy-GB"/>
        </w:rPr>
        <w:t>’r</w:t>
      </w:r>
      <w:r w:rsidRPr="00FE51CC">
        <w:rPr>
          <w:rFonts w:ascii="Arial" w:hAnsi="Arial" w:cs="Arial"/>
          <w:color w:val="000000"/>
          <w:lang w:val="cy-GB"/>
        </w:rPr>
        <w:t xml:space="preserve"> staff, byddwn ni’n dilyn Gweithdrefnau Amddiffyn Plant Cymru Gyfan 2008 ochr yn ochr â Pholisi Diogelu Plant yr Ysgol/Canolfan. </w:t>
      </w:r>
    </w:p>
    <w:p w:rsidR="00304EE3" w:rsidRPr="00FE51CC" w:rsidRDefault="00304EE3" w:rsidP="001C2058">
      <w:pPr>
        <w:autoSpaceDE w:val="0"/>
        <w:autoSpaceDN w:val="0"/>
        <w:adjustRightInd w:val="0"/>
        <w:spacing w:after="0" w:line="240" w:lineRule="auto"/>
        <w:rPr>
          <w:rFonts w:ascii="Arial" w:hAnsi="Arial" w:cs="Arial"/>
          <w:color w:val="000000"/>
          <w:lang w:val="cy-GB"/>
        </w:rPr>
      </w:pPr>
    </w:p>
    <w:p w:rsidR="00304EE3" w:rsidRPr="00FE51CC" w:rsidRDefault="001C2058" w:rsidP="001C2058">
      <w:pPr>
        <w:autoSpaceDE w:val="0"/>
        <w:autoSpaceDN w:val="0"/>
        <w:adjustRightInd w:val="0"/>
        <w:spacing w:after="0" w:line="240" w:lineRule="auto"/>
        <w:rPr>
          <w:rFonts w:ascii="Arial" w:hAnsi="Arial" w:cs="Arial"/>
          <w:color w:val="000000"/>
          <w:lang w:val="cy-GB"/>
        </w:rPr>
      </w:pPr>
      <w:r w:rsidRPr="00FE51CC">
        <w:rPr>
          <w:rFonts w:ascii="Arial" w:hAnsi="Arial" w:cs="Arial"/>
          <w:color w:val="000000"/>
          <w:lang w:val="cy-GB"/>
        </w:rPr>
        <w:t xml:space="preserve">Cafodd y polisi </w:t>
      </w:r>
      <w:r w:rsidR="00445A2B">
        <w:rPr>
          <w:rFonts w:ascii="Arial" w:hAnsi="Arial" w:cs="Arial"/>
          <w:color w:val="000000"/>
          <w:lang w:val="cy-GB"/>
        </w:rPr>
        <w:t xml:space="preserve">hwn ei </w:t>
      </w:r>
      <w:r w:rsidRPr="00FE51CC">
        <w:rPr>
          <w:rFonts w:ascii="Arial" w:hAnsi="Arial" w:cs="Arial"/>
          <w:color w:val="000000"/>
          <w:lang w:val="cy-GB"/>
        </w:rPr>
        <w:t>lunio mewn ymgynghoriad â staff a chorff llywodraethu (enw’r ys</w:t>
      </w:r>
      <w:r w:rsidR="00304EE3" w:rsidRPr="00FE51CC">
        <w:rPr>
          <w:rFonts w:ascii="Arial" w:hAnsi="Arial" w:cs="Arial"/>
          <w:color w:val="000000"/>
          <w:lang w:val="cy-GB"/>
        </w:rPr>
        <w:t>gol) a chafodd ei gymeradwyo ar</w:t>
      </w:r>
      <w:r w:rsidRPr="00FE51CC">
        <w:rPr>
          <w:rFonts w:ascii="Arial" w:hAnsi="Arial" w:cs="Arial"/>
          <w:color w:val="000000"/>
          <w:lang w:val="cy-GB"/>
        </w:rPr>
        <w:t>:</w:t>
      </w:r>
    </w:p>
    <w:p w:rsidR="001C2058"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 xml:space="preserve"> </w:t>
      </w:r>
    </w:p>
    <w:p w:rsidR="00304EE3" w:rsidRPr="00FE51CC" w:rsidRDefault="00304EE3" w:rsidP="001C2058">
      <w:pPr>
        <w:autoSpaceDE w:val="0"/>
        <w:autoSpaceDN w:val="0"/>
        <w:adjustRightInd w:val="0"/>
        <w:spacing w:after="0" w:line="240" w:lineRule="auto"/>
        <w:rPr>
          <w:rFonts w:ascii="Arial" w:hAnsi="Arial" w:cs="Arial"/>
          <w:b/>
          <w:color w:val="000000"/>
          <w:lang w:val="cy-GB"/>
        </w:rPr>
      </w:pPr>
    </w:p>
    <w:p w:rsidR="00304EE3"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Dyddiad:</w:t>
      </w:r>
      <w:r w:rsidR="00304EE3" w:rsidRPr="00FE51CC">
        <w:rPr>
          <w:rFonts w:ascii="Arial" w:hAnsi="Arial" w:cs="Arial"/>
          <w:b/>
          <w:color w:val="000000"/>
          <w:lang w:val="cy-GB"/>
        </w:rPr>
        <w:t xml:space="preserve"> ________________________________________________________________</w:t>
      </w:r>
    </w:p>
    <w:p w:rsidR="00304EE3" w:rsidRPr="00FE51CC" w:rsidRDefault="00304EE3" w:rsidP="001C2058">
      <w:pPr>
        <w:autoSpaceDE w:val="0"/>
        <w:autoSpaceDN w:val="0"/>
        <w:adjustRightInd w:val="0"/>
        <w:spacing w:after="0" w:line="240" w:lineRule="auto"/>
        <w:rPr>
          <w:rFonts w:ascii="Arial" w:hAnsi="Arial" w:cs="Arial"/>
          <w:b/>
          <w:color w:val="000000"/>
          <w:lang w:val="cy-GB"/>
        </w:rPr>
      </w:pPr>
    </w:p>
    <w:p w:rsidR="001C2058"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 xml:space="preserve"> </w:t>
      </w:r>
    </w:p>
    <w:p w:rsidR="001C2058"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 xml:space="preserve">Bydd y polisi </w:t>
      </w:r>
      <w:r w:rsidR="00304EE3" w:rsidRPr="00FE51CC">
        <w:rPr>
          <w:rFonts w:ascii="Arial" w:hAnsi="Arial" w:cs="Arial"/>
          <w:b/>
          <w:color w:val="000000"/>
          <w:lang w:val="cy-GB"/>
        </w:rPr>
        <w:t>hwn yn cael ei adolygu ar: ______________________________________</w:t>
      </w:r>
    </w:p>
    <w:p w:rsidR="00304EE3" w:rsidRPr="00FE51CC" w:rsidRDefault="00304EE3" w:rsidP="001C2058">
      <w:pPr>
        <w:autoSpaceDE w:val="0"/>
        <w:autoSpaceDN w:val="0"/>
        <w:adjustRightInd w:val="0"/>
        <w:spacing w:after="0" w:line="240" w:lineRule="auto"/>
        <w:rPr>
          <w:rFonts w:ascii="Arial" w:hAnsi="Arial" w:cs="Arial"/>
          <w:b/>
          <w:color w:val="000000"/>
          <w:lang w:val="cy-GB"/>
        </w:rPr>
      </w:pPr>
    </w:p>
    <w:p w:rsidR="00304EE3" w:rsidRPr="00FE51CC" w:rsidRDefault="00304EE3" w:rsidP="001C2058">
      <w:pPr>
        <w:autoSpaceDE w:val="0"/>
        <w:autoSpaceDN w:val="0"/>
        <w:adjustRightInd w:val="0"/>
        <w:spacing w:after="0" w:line="240" w:lineRule="auto"/>
        <w:rPr>
          <w:rFonts w:ascii="Arial" w:hAnsi="Arial" w:cs="Arial"/>
          <w:b/>
          <w:color w:val="000000"/>
          <w:lang w:val="cy-GB"/>
        </w:rPr>
      </w:pPr>
    </w:p>
    <w:p w:rsidR="00304EE3"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Llofnod: Pennaeth</w:t>
      </w:r>
      <w:r w:rsidR="00304EE3" w:rsidRPr="00FE51CC">
        <w:rPr>
          <w:rFonts w:ascii="Arial" w:hAnsi="Arial" w:cs="Arial"/>
          <w:b/>
          <w:color w:val="000000"/>
          <w:lang w:val="cy-GB"/>
        </w:rPr>
        <w:t xml:space="preserve"> ________________________________________________________</w:t>
      </w:r>
    </w:p>
    <w:p w:rsidR="00304EE3" w:rsidRPr="00FE51CC" w:rsidRDefault="00304EE3" w:rsidP="001C2058">
      <w:pPr>
        <w:autoSpaceDE w:val="0"/>
        <w:autoSpaceDN w:val="0"/>
        <w:adjustRightInd w:val="0"/>
        <w:spacing w:after="0" w:line="240" w:lineRule="auto"/>
        <w:rPr>
          <w:rFonts w:ascii="Arial" w:hAnsi="Arial" w:cs="Arial"/>
          <w:b/>
          <w:color w:val="000000"/>
          <w:lang w:val="cy-GB"/>
        </w:rPr>
      </w:pPr>
    </w:p>
    <w:p w:rsidR="001C2058"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 xml:space="preserve"> </w:t>
      </w:r>
    </w:p>
    <w:p w:rsidR="001C2058" w:rsidRPr="00FE51CC" w:rsidRDefault="001C2058" w:rsidP="001C2058">
      <w:pPr>
        <w:autoSpaceDE w:val="0"/>
        <w:autoSpaceDN w:val="0"/>
        <w:adjustRightInd w:val="0"/>
        <w:spacing w:after="0" w:line="240" w:lineRule="auto"/>
        <w:rPr>
          <w:rFonts w:ascii="Arial" w:hAnsi="Arial" w:cs="Arial"/>
          <w:b/>
          <w:color w:val="000000"/>
          <w:lang w:val="cy-GB"/>
        </w:rPr>
      </w:pPr>
      <w:r w:rsidRPr="00FE51CC">
        <w:rPr>
          <w:rFonts w:ascii="Arial" w:hAnsi="Arial" w:cs="Arial"/>
          <w:b/>
          <w:color w:val="000000"/>
          <w:lang w:val="cy-GB"/>
        </w:rPr>
        <w:t xml:space="preserve">Llofnod: Cadeirydd y Llywodraethwyr </w:t>
      </w:r>
      <w:r w:rsidR="00304EE3" w:rsidRPr="00FE51CC">
        <w:rPr>
          <w:rFonts w:ascii="Arial" w:hAnsi="Arial" w:cs="Arial"/>
          <w:b/>
          <w:color w:val="000000"/>
          <w:lang w:val="cy-GB"/>
        </w:rPr>
        <w:t>________________________________________</w:t>
      </w:r>
    </w:p>
    <w:p w:rsidR="00304EE3" w:rsidRPr="00FE51CC" w:rsidRDefault="00304EE3" w:rsidP="006955D8">
      <w:pPr>
        <w:rPr>
          <w:rFonts w:ascii="Arial" w:eastAsia="Calibri" w:hAnsi="Arial" w:cs="Arial"/>
          <w:lang w:val="cy-GB"/>
        </w:rPr>
      </w:pPr>
    </w:p>
    <w:p w:rsidR="00304EE3" w:rsidRPr="00FE51CC" w:rsidRDefault="00304EE3" w:rsidP="006955D8">
      <w:pPr>
        <w:rPr>
          <w:rFonts w:ascii="Arial" w:eastAsia="Calibri" w:hAnsi="Arial" w:cs="Arial"/>
          <w:lang w:val="cy-GB"/>
        </w:rPr>
      </w:pPr>
    </w:p>
    <w:p w:rsidR="00304EE3" w:rsidRPr="00FE51CC" w:rsidRDefault="00304EE3" w:rsidP="006955D8">
      <w:pPr>
        <w:rPr>
          <w:rFonts w:ascii="Arial" w:eastAsia="Calibri" w:hAnsi="Arial" w:cs="Arial"/>
          <w:lang w:val="cy-GB"/>
        </w:rPr>
      </w:pPr>
    </w:p>
    <w:p w:rsidR="006955D8" w:rsidRPr="00FE51CC" w:rsidRDefault="004C514A" w:rsidP="00304EE3">
      <w:pPr>
        <w:rPr>
          <w:rFonts w:ascii="Arial" w:eastAsia="Calibri" w:hAnsi="Arial" w:cs="Arial"/>
          <w:b/>
          <w:lang w:val="cy-GB"/>
        </w:rPr>
      </w:pPr>
      <w:r>
        <w:rPr>
          <w:rFonts w:ascii="Arial" w:hAnsi="Arial" w:cs="Arial"/>
          <w:color w:val="222222"/>
          <w:lang w:val="cy-GB"/>
        </w:rPr>
        <w:t>Mae Atodiad A, B ac C ynghlwm a gall yr ysgol ddewis defnyddio'r rhain neu ddyfeisio rhai eu hunain fel y bo'n briodol.</w:t>
      </w:r>
      <w:r w:rsidR="006955D8" w:rsidRPr="00FE51CC">
        <w:rPr>
          <w:rFonts w:ascii="Arial" w:eastAsia="Calibri" w:hAnsi="Arial" w:cs="Arial"/>
          <w:lang w:val="cy-GB"/>
        </w:rPr>
        <w:br w:type="page"/>
      </w:r>
      <w:r w:rsidR="006955D8" w:rsidRPr="00FE51CC">
        <w:rPr>
          <w:rFonts w:ascii="Arial" w:eastAsia="Calibri" w:hAnsi="Arial" w:cs="Arial"/>
          <w:b/>
          <w:noProof/>
          <w:lang w:eastAsia="en-GB"/>
        </w:rPr>
        <w:drawing>
          <wp:anchor distT="0" distB="0" distL="114300" distR="114300" simplePos="0" relativeHeight="251691008" behindDoc="1" locked="0" layoutInCell="1" allowOverlap="1" wp14:anchorId="65A0A0BC" wp14:editId="5E4349A6">
            <wp:simplePos x="0" y="0"/>
            <wp:positionH relativeFrom="column">
              <wp:posOffset>4793615</wp:posOffset>
            </wp:positionH>
            <wp:positionV relativeFrom="paragraph">
              <wp:posOffset>-715010</wp:posOffset>
            </wp:positionV>
            <wp:extent cx="1455420" cy="1600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B2" w:rsidRPr="00FE51CC">
        <w:rPr>
          <w:rFonts w:ascii="Arial" w:eastAsia="Calibri" w:hAnsi="Arial" w:cs="Arial"/>
          <w:lang w:val="cy-GB"/>
        </w:rPr>
        <w:t xml:space="preserve"> </w:t>
      </w:r>
      <w:r w:rsidR="006955D8" w:rsidRPr="00FE51CC">
        <w:rPr>
          <w:rFonts w:ascii="Arial" w:eastAsia="Calibri" w:hAnsi="Arial" w:cs="Arial"/>
          <w:b/>
          <w:lang w:val="cy-GB"/>
        </w:rPr>
        <w:t>A</w:t>
      </w:r>
      <w:r w:rsidR="002D26B2" w:rsidRPr="00FE51CC">
        <w:rPr>
          <w:rFonts w:ascii="Arial" w:eastAsia="Calibri" w:hAnsi="Arial" w:cs="Arial"/>
          <w:b/>
          <w:lang w:val="cy-GB"/>
        </w:rPr>
        <w:t>TODIAD</w:t>
      </w:r>
      <w:r w:rsidR="006955D8" w:rsidRPr="00FE51CC">
        <w:rPr>
          <w:rFonts w:ascii="Arial" w:eastAsia="Calibri" w:hAnsi="Arial" w:cs="Arial"/>
          <w:b/>
          <w:lang w:val="cy-GB"/>
        </w:rPr>
        <w:t xml:space="preserve"> A</w:t>
      </w:r>
    </w:p>
    <w:p w:rsidR="006955D8" w:rsidRPr="00FE51CC" w:rsidRDefault="002D26B2" w:rsidP="006955D8">
      <w:pPr>
        <w:jc w:val="center"/>
        <w:rPr>
          <w:rFonts w:ascii="Arial" w:eastAsia="Calibri" w:hAnsi="Arial" w:cs="Arial"/>
          <w:b/>
          <w:lang w:val="cy-GB"/>
        </w:rPr>
      </w:pPr>
      <w:r w:rsidRPr="00FE51CC">
        <w:rPr>
          <w:rFonts w:ascii="Arial" w:eastAsia="Calibri" w:hAnsi="Arial" w:cs="Arial"/>
          <w:b/>
          <w:lang w:val="cy-GB"/>
        </w:rPr>
        <w:t>CANIATÂD I’R YSGOL DDARPARU GOFAL PERSONOL</w:t>
      </w:r>
    </w:p>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p w:rsidR="006955D8" w:rsidRDefault="002D26B2" w:rsidP="006955D8">
      <w:pPr>
        <w:rPr>
          <w:rFonts w:ascii="Arial" w:eastAsia="Calibri" w:hAnsi="Arial" w:cs="Arial"/>
          <w:b/>
          <w:lang w:val="cy-GB"/>
        </w:rPr>
      </w:pPr>
      <w:r w:rsidRPr="00FE51CC">
        <w:rPr>
          <w:rFonts w:ascii="Arial" w:eastAsia="Calibri" w:hAnsi="Arial" w:cs="Arial"/>
          <w:b/>
          <w:lang w:val="cy-GB"/>
        </w:rPr>
        <w:t>Enw’r plentyn</w:t>
      </w:r>
      <w:r w:rsidR="006955D8" w:rsidRPr="00FE51CC">
        <w:rPr>
          <w:rFonts w:ascii="Arial" w:eastAsia="Calibri" w:hAnsi="Arial" w:cs="Arial"/>
          <w:b/>
          <w:lang w:val="cy-GB"/>
        </w:rPr>
        <w:t>:</w:t>
      </w:r>
      <w:r w:rsidRPr="00FE51CC">
        <w:rPr>
          <w:rFonts w:ascii="Arial" w:eastAsia="Calibri" w:hAnsi="Arial" w:cs="Arial"/>
          <w:b/>
          <w:lang w:val="cy-GB"/>
        </w:rPr>
        <w:t xml:space="preserve"> </w:t>
      </w:r>
      <w:r w:rsidR="006955D8" w:rsidRPr="00FE51CC">
        <w:rPr>
          <w:rFonts w:ascii="Arial" w:eastAsia="Calibri" w:hAnsi="Arial" w:cs="Arial"/>
          <w:b/>
          <w:lang w:val="cy-GB"/>
        </w:rPr>
        <w:t>___________________________________________________________</w:t>
      </w:r>
    </w:p>
    <w:p w:rsidR="00756119" w:rsidRPr="00FE51CC" w:rsidRDefault="00756119" w:rsidP="006955D8">
      <w:pPr>
        <w:rPr>
          <w:rFonts w:ascii="Arial" w:eastAsia="Calibri" w:hAnsi="Arial" w:cs="Arial"/>
          <w:b/>
          <w:lang w:val="cy-GB"/>
        </w:rPr>
      </w:pPr>
    </w:p>
    <w:p w:rsidR="006955D8" w:rsidRPr="00FE51CC" w:rsidRDefault="006955D8" w:rsidP="006955D8">
      <w:pPr>
        <w:rPr>
          <w:rFonts w:ascii="Arial" w:eastAsia="Calibri" w:hAnsi="Arial" w:cs="Arial"/>
          <w:b/>
          <w:lang w:val="cy-GB"/>
        </w:rPr>
      </w:pPr>
      <w:r w:rsidRPr="00FE51CC">
        <w:rPr>
          <w:rFonts w:ascii="Arial" w:eastAsia="Calibri" w:hAnsi="Arial" w:cs="Arial"/>
          <w:b/>
          <w:lang w:val="cy-GB"/>
        </w:rPr>
        <w:t>D</w:t>
      </w:r>
      <w:r w:rsidR="002D26B2" w:rsidRPr="00FE51CC">
        <w:rPr>
          <w:rFonts w:ascii="Arial" w:eastAsia="Calibri" w:hAnsi="Arial" w:cs="Arial"/>
          <w:b/>
          <w:lang w:val="cy-GB"/>
        </w:rPr>
        <w:t xml:space="preserve">yddiad geni: </w:t>
      </w:r>
      <w:r w:rsidRPr="00FE51CC">
        <w:rPr>
          <w:rFonts w:ascii="Arial" w:eastAsia="Calibri" w:hAnsi="Arial" w:cs="Arial"/>
          <w:b/>
          <w:lang w:val="cy-GB"/>
        </w:rPr>
        <w:t>___________________________________________________________</w:t>
      </w:r>
      <w:r w:rsidR="002D26B2" w:rsidRPr="00FE51CC">
        <w:rPr>
          <w:rFonts w:ascii="Arial" w:eastAsia="Calibri" w:hAnsi="Arial" w:cs="Arial"/>
          <w:b/>
          <w:lang w:val="cy-GB"/>
        </w:rPr>
        <w:t>_</w:t>
      </w:r>
    </w:p>
    <w:p w:rsidR="006955D8" w:rsidRPr="00FE51CC" w:rsidRDefault="006955D8" w:rsidP="006955D8">
      <w:pPr>
        <w:rPr>
          <w:rFonts w:ascii="Arial" w:eastAsia="Calibri" w:hAnsi="Arial" w:cs="Arial"/>
          <w:lang w:val="cy-GB"/>
        </w:rPr>
      </w:pPr>
    </w:p>
    <w:p w:rsidR="006955D8" w:rsidRPr="00FE51CC" w:rsidRDefault="002D26B2" w:rsidP="006955D8">
      <w:pPr>
        <w:rPr>
          <w:rFonts w:ascii="Arial" w:eastAsia="Calibri" w:hAnsi="Arial" w:cs="Arial"/>
          <w:lang w:val="cy-GB"/>
        </w:rPr>
      </w:pPr>
      <w:r w:rsidRPr="00FE51CC">
        <w:rPr>
          <w:rFonts w:ascii="Arial" w:eastAsia="Calibri" w:hAnsi="Arial" w:cs="Arial"/>
          <w:lang w:val="cy-GB"/>
        </w:rPr>
        <w:t>Rwy’n deall</w:t>
      </w:r>
      <w:r w:rsidR="006955D8" w:rsidRPr="00FE51CC">
        <w:rPr>
          <w:rFonts w:ascii="Arial" w:eastAsia="Calibri" w:hAnsi="Arial" w:cs="Arial"/>
          <w:lang w:val="cy-GB"/>
        </w:rPr>
        <w:t>:</w:t>
      </w:r>
    </w:p>
    <w:p w:rsidR="002D26B2" w:rsidRPr="00FE51CC" w:rsidRDefault="002D26B2" w:rsidP="006955D8">
      <w:pPr>
        <w:rPr>
          <w:rFonts w:ascii="Arial" w:hAnsi="Arial" w:cs="Arial"/>
          <w:color w:val="222222"/>
          <w:lang w:val="cy-GB"/>
        </w:rPr>
      </w:pPr>
      <w:r w:rsidRPr="00FE51CC">
        <w:rPr>
          <w:rFonts w:ascii="Arial" w:hAnsi="Arial" w:cs="Arial"/>
          <w:color w:val="222222"/>
          <w:lang w:val="cy-GB"/>
        </w:rPr>
        <w:t>fy mod yn rhoi caniatâd i'r ysgol ddarparu cymorth gofal personol i fy mhlentyn, e.e. newid dillad brwnt, golchi, toiledu</w:t>
      </w:r>
      <w:r w:rsidR="001174F9" w:rsidRPr="00FE51CC">
        <w:rPr>
          <w:rFonts w:ascii="Arial" w:hAnsi="Arial" w:cs="Arial"/>
          <w:color w:val="222222"/>
          <w:lang w:val="cy-GB"/>
        </w:rPr>
        <w:t xml:space="preserve"> ac ati;</w:t>
      </w:r>
    </w:p>
    <w:p w:rsidR="006955D8" w:rsidRPr="00FE51CC" w:rsidRDefault="001174F9" w:rsidP="006955D8">
      <w:pPr>
        <w:rPr>
          <w:rFonts w:ascii="Arial" w:eastAsia="Calibri" w:hAnsi="Arial" w:cs="Arial"/>
          <w:lang w:val="cy-GB"/>
        </w:rPr>
      </w:pPr>
      <w:r w:rsidRPr="00FE51CC">
        <w:rPr>
          <w:rFonts w:ascii="Arial" w:hAnsi="Arial" w:cs="Arial"/>
          <w:color w:val="222222"/>
          <w:lang w:val="cy-GB"/>
        </w:rPr>
        <w:t>y b</w:t>
      </w:r>
      <w:r w:rsidR="002D26B2" w:rsidRPr="00FE51CC">
        <w:rPr>
          <w:rFonts w:ascii="Arial" w:hAnsi="Arial" w:cs="Arial"/>
          <w:color w:val="222222"/>
          <w:lang w:val="cy-GB"/>
        </w:rPr>
        <w:t xml:space="preserve">yddaf yn rhoi gwybod i'r Pennaeth am unrhyw gŵyn neu reswm </w:t>
      </w:r>
      <w:r w:rsidRPr="00FE51CC">
        <w:rPr>
          <w:rFonts w:ascii="Arial" w:hAnsi="Arial" w:cs="Arial"/>
          <w:color w:val="222222"/>
          <w:lang w:val="cy-GB"/>
        </w:rPr>
        <w:t xml:space="preserve">meddygol </w:t>
      </w:r>
      <w:r w:rsidR="002D26B2" w:rsidRPr="00FE51CC">
        <w:rPr>
          <w:rFonts w:ascii="Arial" w:hAnsi="Arial" w:cs="Arial"/>
          <w:color w:val="222222"/>
          <w:lang w:val="cy-GB"/>
        </w:rPr>
        <w:t xml:space="preserve">a allai </w:t>
      </w:r>
      <w:r w:rsidRPr="00FE51CC">
        <w:rPr>
          <w:rFonts w:ascii="Arial" w:hAnsi="Arial" w:cs="Arial"/>
          <w:color w:val="222222"/>
          <w:lang w:val="cy-GB"/>
        </w:rPr>
        <w:t xml:space="preserve">effeithio ar faterion yn ymwneud â gofal personol </w:t>
      </w:r>
      <w:r w:rsidR="002D26B2" w:rsidRPr="00FE51CC">
        <w:rPr>
          <w:rFonts w:ascii="Arial" w:hAnsi="Arial" w:cs="Arial"/>
          <w:color w:val="222222"/>
          <w:lang w:val="cy-GB"/>
        </w:rPr>
        <w:t>fy mhlentyn</w:t>
      </w:r>
      <w:r w:rsidRPr="00FE51CC">
        <w:rPr>
          <w:rFonts w:ascii="Arial" w:hAnsi="Arial" w:cs="Arial"/>
          <w:color w:val="222222"/>
          <w:lang w:val="cy-GB"/>
        </w:rPr>
        <w:t>.</w:t>
      </w:r>
    </w:p>
    <w:p w:rsidR="001174F9" w:rsidRPr="00FE51CC" w:rsidRDefault="001174F9" w:rsidP="006955D8">
      <w:pPr>
        <w:rPr>
          <w:rFonts w:ascii="Arial" w:eastAsia="Calibri" w:hAnsi="Arial" w:cs="Arial"/>
          <w:b/>
          <w:lang w:val="cy-GB"/>
        </w:rPr>
      </w:pPr>
    </w:p>
    <w:p w:rsidR="006955D8" w:rsidRDefault="001174F9" w:rsidP="006955D8">
      <w:pPr>
        <w:rPr>
          <w:rFonts w:ascii="Arial" w:eastAsia="Calibri" w:hAnsi="Arial" w:cs="Arial"/>
          <w:b/>
          <w:lang w:val="cy-GB"/>
        </w:rPr>
      </w:pPr>
      <w:r w:rsidRPr="00FE51CC">
        <w:rPr>
          <w:rFonts w:ascii="Arial" w:eastAsia="Calibri" w:hAnsi="Arial" w:cs="Arial"/>
          <w:b/>
          <w:lang w:val="cy-GB"/>
        </w:rPr>
        <w:t xml:space="preserve">Enw: </w:t>
      </w:r>
      <w:r w:rsidR="006955D8" w:rsidRPr="00FE51CC">
        <w:rPr>
          <w:rFonts w:ascii="Arial" w:eastAsia="Calibri" w:hAnsi="Arial" w:cs="Arial"/>
          <w:b/>
          <w:lang w:val="cy-GB"/>
        </w:rPr>
        <w:t>______________________________________</w:t>
      </w:r>
      <w:r w:rsidRPr="00FE51CC">
        <w:rPr>
          <w:rFonts w:ascii="Arial" w:eastAsia="Calibri" w:hAnsi="Arial" w:cs="Arial"/>
          <w:b/>
          <w:lang w:val="cy-GB"/>
        </w:rPr>
        <w:t>_____________________________</w:t>
      </w:r>
    </w:p>
    <w:p w:rsidR="004C514A" w:rsidRPr="00FE51CC" w:rsidRDefault="004C514A" w:rsidP="006955D8">
      <w:pPr>
        <w:rPr>
          <w:rFonts w:ascii="Arial" w:eastAsia="Calibri" w:hAnsi="Arial" w:cs="Arial"/>
          <w:b/>
          <w:lang w:val="cy-GB"/>
        </w:rPr>
      </w:pPr>
    </w:p>
    <w:p w:rsidR="006955D8" w:rsidRDefault="001174F9" w:rsidP="006955D8">
      <w:pPr>
        <w:rPr>
          <w:rFonts w:ascii="Arial" w:eastAsia="Calibri" w:hAnsi="Arial" w:cs="Arial"/>
          <w:b/>
          <w:lang w:val="cy-GB"/>
        </w:rPr>
      </w:pPr>
      <w:r w:rsidRPr="00FE51CC">
        <w:rPr>
          <w:rFonts w:ascii="Arial" w:eastAsia="Calibri" w:hAnsi="Arial" w:cs="Arial"/>
          <w:b/>
          <w:lang w:val="cy-GB"/>
        </w:rPr>
        <w:t xml:space="preserve">Llofnod: </w:t>
      </w:r>
      <w:r w:rsidR="006955D8" w:rsidRPr="00FE51CC">
        <w:rPr>
          <w:rFonts w:ascii="Arial" w:eastAsia="Calibri" w:hAnsi="Arial" w:cs="Arial"/>
          <w:b/>
          <w:lang w:val="cy-GB"/>
        </w:rPr>
        <w:t>________________________________________________________________</w:t>
      </w:r>
    </w:p>
    <w:p w:rsidR="004C514A" w:rsidRPr="00FE51CC" w:rsidRDefault="004C514A" w:rsidP="006955D8">
      <w:pPr>
        <w:rPr>
          <w:rFonts w:ascii="Arial" w:eastAsia="Calibri" w:hAnsi="Arial" w:cs="Arial"/>
          <w:b/>
          <w:lang w:val="cy-GB"/>
        </w:rPr>
      </w:pPr>
    </w:p>
    <w:p w:rsidR="006955D8" w:rsidRDefault="001174F9" w:rsidP="006955D8">
      <w:pPr>
        <w:rPr>
          <w:rFonts w:ascii="Arial" w:eastAsia="Calibri" w:hAnsi="Arial" w:cs="Arial"/>
          <w:b/>
          <w:lang w:val="cy-GB"/>
        </w:rPr>
      </w:pPr>
      <w:r w:rsidRPr="00FE51CC">
        <w:rPr>
          <w:rFonts w:ascii="Arial" w:eastAsia="Calibri" w:hAnsi="Arial" w:cs="Arial"/>
          <w:b/>
          <w:lang w:val="cy-GB"/>
        </w:rPr>
        <w:t>Perthynas i’r plentyn</w:t>
      </w:r>
      <w:r w:rsidR="006955D8" w:rsidRPr="00FE51CC">
        <w:rPr>
          <w:rFonts w:ascii="Arial" w:eastAsia="Calibri" w:hAnsi="Arial" w:cs="Arial"/>
          <w:b/>
          <w:lang w:val="cy-GB"/>
        </w:rPr>
        <w:t>: ____________________________________________________</w:t>
      </w:r>
      <w:r w:rsidRPr="00FE51CC">
        <w:rPr>
          <w:rFonts w:ascii="Arial" w:eastAsia="Calibri" w:hAnsi="Arial" w:cs="Arial"/>
          <w:b/>
          <w:lang w:val="cy-GB"/>
        </w:rPr>
        <w:t>_</w:t>
      </w:r>
    </w:p>
    <w:p w:rsidR="004C514A" w:rsidRPr="00FE51CC" w:rsidRDefault="004C514A" w:rsidP="006955D8">
      <w:pPr>
        <w:rPr>
          <w:rFonts w:ascii="Arial" w:eastAsia="Calibri" w:hAnsi="Arial" w:cs="Arial"/>
          <w:b/>
          <w:lang w:val="cy-GB"/>
        </w:rPr>
      </w:pPr>
    </w:p>
    <w:p w:rsidR="006955D8" w:rsidRPr="00FE51CC" w:rsidRDefault="006955D8" w:rsidP="006955D8">
      <w:pPr>
        <w:rPr>
          <w:rFonts w:ascii="Arial" w:eastAsia="Calibri" w:hAnsi="Arial" w:cs="Arial"/>
          <w:b/>
          <w:lang w:val="cy-GB"/>
        </w:rPr>
      </w:pPr>
      <w:r w:rsidRPr="00FE51CC">
        <w:rPr>
          <w:rFonts w:ascii="Arial" w:eastAsia="Calibri" w:hAnsi="Arial" w:cs="Arial"/>
          <w:b/>
          <w:lang w:val="cy-GB"/>
        </w:rPr>
        <w:t>D</w:t>
      </w:r>
      <w:r w:rsidR="001174F9" w:rsidRPr="00FE51CC">
        <w:rPr>
          <w:rFonts w:ascii="Arial" w:eastAsia="Calibri" w:hAnsi="Arial" w:cs="Arial"/>
          <w:b/>
          <w:lang w:val="cy-GB"/>
        </w:rPr>
        <w:t>yddiad</w:t>
      </w:r>
      <w:r w:rsidRPr="00FE51CC">
        <w:rPr>
          <w:rFonts w:ascii="Arial" w:eastAsia="Calibri" w:hAnsi="Arial" w:cs="Arial"/>
          <w:b/>
          <w:lang w:val="cy-GB"/>
        </w:rPr>
        <w:t>: _________________________________</w:t>
      </w:r>
      <w:r w:rsidR="001174F9" w:rsidRPr="00FE51CC">
        <w:rPr>
          <w:rFonts w:ascii="Arial" w:eastAsia="Calibri" w:hAnsi="Arial" w:cs="Arial"/>
          <w:b/>
          <w:lang w:val="cy-GB"/>
        </w:rPr>
        <w:t>_______________________________</w:t>
      </w:r>
    </w:p>
    <w:p w:rsidR="001174F9" w:rsidRPr="00FE51CC" w:rsidRDefault="001174F9" w:rsidP="006955D8">
      <w:pPr>
        <w:rPr>
          <w:rFonts w:ascii="Arial" w:eastAsia="Calibri" w:hAnsi="Arial" w:cs="Arial"/>
          <w:lang w:val="cy-GB"/>
        </w:rPr>
      </w:pPr>
    </w:p>
    <w:p w:rsidR="006955D8" w:rsidRPr="00FE51CC" w:rsidRDefault="001174F9" w:rsidP="006955D8">
      <w:pPr>
        <w:rPr>
          <w:rFonts w:ascii="Arial" w:eastAsia="Calibri" w:hAnsi="Arial" w:cs="Arial"/>
          <w:lang w:val="cy-GB"/>
        </w:rPr>
      </w:pPr>
      <w:r w:rsidRPr="00FE51CC">
        <w:rPr>
          <w:rFonts w:ascii="Arial" w:eastAsia="Calibri" w:hAnsi="Arial" w:cs="Arial"/>
          <w:lang w:val="cy-GB"/>
        </w:rPr>
        <w:t>Copi i</w:t>
      </w:r>
      <w:r w:rsidR="006955D8" w:rsidRPr="00FE51CC">
        <w:rPr>
          <w:rFonts w:ascii="Arial" w:eastAsia="Calibri" w:hAnsi="Arial" w:cs="Arial"/>
          <w:lang w:val="cy-GB"/>
        </w:rPr>
        <w:t>:</w:t>
      </w:r>
      <w:r w:rsidR="006955D8" w:rsidRPr="00FE51CC">
        <w:rPr>
          <w:rFonts w:ascii="Arial" w:eastAsia="Calibri" w:hAnsi="Arial" w:cs="Arial"/>
          <w:lang w:val="cy-GB"/>
        </w:rPr>
        <w:tab/>
      </w:r>
      <w:r w:rsidRPr="00FE51CC">
        <w:rPr>
          <w:rFonts w:ascii="Arial" w:eastAsia="Calibri" w:hAnsi="Arial" w:cs="Arial"/>
          <w:lang w:val="cy-GB"/>
        </w:rPr>
        <w:t>Cofnod y Plentyn</w:t>
      </w:r>
    </w:p>
    <w:p w:rsidR="006955D8" w:rsidRPr="00FE51CC" w:rsidRDefault="006955D8" w:rsidP="006955D8">
      <w:pPr>
        <w:rPr>
          <w:rFonts w:ascii="Arial" w:eastAsia="Calibri" w:hAnsi="Arial" w:cs="Arial"/>
          <w:lang w:val="cy-GB"/>
        </w:rPr>
      </w:pPr>
      <w:r w:rsidRPr="00FE51CC">
        <w:rPr>
          <w:rFonts w:ascii="Arial" w:eastAsia="Calibri" w:hAnsi="Arial" w:cs="Arial"/>
          <w:lang w:val="cy-GB"/>
        </w:rPr>
        <w:tab/>
      </w:r>
      <w:r w:rsidR="001174F9" w:rsidRPr="00FE51CC">
        <w:rPr>
          <w:rFonts w:ascii="Arial" w:eastAsia="Calibri" w:hAnsi="Arial" w:cs="Arial"/>
          <w:lang w:val="cy-GB"/>
        </w:rPr>
        <w:t>Rhiant</w:t>
      </w:r>
      <w:r w:rsidRPr="00FE51CC">
        <w:rPr>
          <w:rFonts w:ascii="Arial" w:eastAsia="Calibri" w:hAnsi="Arial" w:cs="Arial"/>
          <w:lang w:val="cy-GB"/>
        </w:rPr>
        <w:t>/</w:t>
      </w:r>
      <w:r w:rsidR="001174F9" w:rsidRPr="00FE51CC">
        <w:rPr>
          <w:rFonts w:ascii="Arial" w:eastAsia="Calibri" w:hAnsi="Arial" w:cs="Arial"/>
          <w:lang w:val="cy-GB"/>
        </w:rPr>
        <w:t>Gofalwr</w:t>
      </w:r>
      <w:r w:rsidRPr="00FE51CC">
        <w:rPr>
          <w:rFonts w:ascii="Arial" w:eastAsia="Calibri" w:hAnsi="Arial" w:cs="Arial"/>
          <w:lang w:val="cy-GB"/>
        </w:rPr>
        <w:t xml:space="preserve"> </w:t>
      </w:r>
    </w:p>
    <w:p w:rsidR="006955D8" w:rsidRPr="00FE51CC" w:rsidRDefault="006955D8" w:rsidP="006955D8">
      <w:pPr>
        <w:jc w:val="center"/>
        <w:rPr>
          <w:rFonts w:ascii="Arial" w:eastAsia="Calibri" w:hAnsi="Arial" w:cs="Arial"/>
          <w:b/>
          <w:lang w:val="cy-GB"/>
        </w:rPr>
      </w:pPr>
      <w:r w:rsidRPr="00FE51CC">
        <w:rPr>
          <w:rFonts w:ascii="Arial" w:eastAsia="Calibri" w:hAnsi="Arial" w:cs="Arial"/>
          <w:lang w:val="cy-GB"/>
        </w:rPr>
        <w:br w:type="page"/>
      </w:r>
      <w:r w:rsidRPr="00FE51CC">
        <w:rPr>
          <w:rFonts w:ascii="Arial" w:eastAsia="Calibri" w:hAnsi="Arial" w:cs="Arial"/>
          <w:b/>
          <w:noProof/>
          <w:lang w:eastAsia="en-GB"/>
        </w:rPr>
        <w:drawing>
          <wp:anchor distT="0" distB="0" distL="114300" distR="114300" simplePos="0" relativeHeight="251692032" behindDoc="1" locked="0" layoutInCell="1" allowOverlap="1" wp14:anchorId="566D6116" wp14:editId="3D326587">
            <wp:simplePos x="0" y="0"/>
            <wp:positionH relativeFrom="column">
              <wp:posOffset>4829175</wp:posOffset>
            </wp:positionH>
            <wp:positionV relativeFrom="paragraph">
              <wp:posOffset>-694055</wp:posOffset>
            </wp:positionV>
            <wp:extent cx="1455420" cy="1600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CC">
        <w:rPr>
          <w:rFonts w:ascii="Arial" w:eastAsia="Calibri" w:hAnsi="Arial" w:cs="Arial"/>
          <w:b/>
          <w:lang w:val="cy-GB"/>
        </w:rPr>
        <w:t>A</w:t>
      </w:r>
      <w:r w:rsidR="00E2189F" w:rsidRPr="00FE51CC">
        <w:rPr>
          <w:rFonts w:ascii="Arial" w:eastAsia="Calibri" w:hAnsi="Arial" w:cs="Arial"/>
          <w:b/>
          <w:lang w:val="cy-GB"/>
        </w:rPr>
        <w:t>TODIAD</w:t>
      </w:r>
      <w:r w:rsidRPr="00FE51CC">
        <w:rPr>
          <w:rFonts w:ascii="Arial" w:eastAsia="Calibri" w:hAnsi="Arial" w:cs="Arial"/>
          <w:b/>
          <w:lang w:val="cy-GB"/>
        </w:rPr>
        <w:t xml:space="preserve"> B</w:t>
      </w:r>
    </w:p>
    <w:p w:rsidR="006955D8" w:rsidRPr="00FE51CC" w:rsidRDefault="00E2189F" w:rsidP="006955D8">
      <w:pPr>
        <w:jc w:val="center"/>
        <w:rPr>
          <w:rFonts w:ascii="Arial" w:eastAsia="Calibri" w:hAnsi="Arial" w:cs="Arial"/>
          <w:b/>
          <w:lang w:val="cy-GB"/>
        </w:rPr>
      </w:pPr>
      <w:r w:rsidRPr="00FE51CC">
        <w:rPr>
          <w:rFonts w:ascii="Arial" w:eastAsia="Calibri" w:hAnsi="Arial" w:cs="Arial"/>
          <w:b/>
          <w:lang w:val="cy-GB"/>
        </w:rPr>
        <w:t>COFNOD O YMYRIAD GOFAL PERSONOL</w:t>
      </w:r>
    </w:p>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p w:rsidR="006955D8" w:rsidRDefault="00E2189F" w:rsidP="006955D8">
      <w:pPr>
        <w:rPr>
          <w:rFonts w:ascii="Arial" w:eastAsia="Calibri" w:hAnsi="Arial" w:cs="Arial"/>
          <w:b/>
          <w:lang w:val="cy-GB"/>
        </w:rPr>
      </w:pPr>
      <w:r w:rsidRPr="00FE51CC">
        <w:rPr>
          <w:rFonts w:ascii="Arial" w:eastAsia="Calibri" w:hAnsi="Arial" w:cs="Arial"/>
          <w:b/>
          <w:lang w:val="cy-GB"/>
        </w:rPr>
        <w:t xml:space="preserve">Enw’r plentyn: </w:t>
      </w:r>
      <w:r w:rsidR="006955D8" w:rsidRPr="00FE51CC">
        <w:rPr>
          <w:rFonts w:ascii="Arial" w:eastAsia="Calibri" w:hAnsi="Arial" w:cs="Arial"/>
          <w:b/>
          <w:lang w:val="cy-GB"/>
        </w:rPr>
        <w:t>____________________________</w:t>
      </w:r>
      <w:r w:rsidRPr="00FE51CC">
        <w:rPr>
          <w:rFonts w:ascii="Arial" w:eastAsia="Calibri" w:hAnsi="Arial" w:cs="Arial"/>
          <w:b/>
          <w:lang w:val="cy-GB"/>
        </w:rPr>
        <w:t>_______________________________</w:t>
      </w:r>
    </w:p>
    <w:p w:rsidR="004C514A" w:rsidRPr="00FE51CC" w:rsidRDefault="004C514A" w:rsidP="006955D8">
      <w:pPr>
        <w:rPr>
          <w:rFonts w:ascii="Arial" w:eastAsia="Calibri" w:hAnsi="Arial" w:cs="Arial"/>
          <w:b/>
          <w:lang w:val="cy-GB"/>
        </w:rPr>
      </w:pPr>
    </w:p>
    <w:p w:rsidR="006955D8" w:rsidRDefault="006955D8" w:rsidP="006955D8">
      <w:pPr>
        <w:rPr>
          <w:rFonts w:ascii="Arial" w:eastAsia="Calibri" w:hAnsi="Arial" w:cs="Arial"/>
          <w:b/>
          <w:lang w:val="cy-GB"/>
        </w:rPr>
      </w:pPr>
      <w:r w:rsidRPr="00FE51CC">
        <w:rPr>
          <w:rFonts w:ascii="Arial" w:eastAsia="Calibri" w:hAnsi="Arial" w:cs="Arial"/>
          <w:b/>
          <w:lang w:val="cy-GB"/>
        </w:rPr>
        <w:t>D</w:t>
      </w:r>
      <w:r w:rsidR="00E2189F" w:rsidRPr="00FE51CC">
        <w:rPr>
          <w:rFonts w:ascii="Arial" w:eastAsia="Calibri" w:hAnsi="Arial" w:cs="Arial"/>
          <w:b/>
          <w:lang w:val="cy-GB"/>
        </w:rPr>
        <w:t xml:space="preserve">yddiad geni: </w:t>
      </w:r>
      <w:r w:rsidRPr="00FE51CC">
        <w:rPr>
          <w:rFonts w:ascii="Arial" w:eastAsia="Calibri" w:hAnsi="Arial" w:cs="Arial"/>
          <w:b/>
          <w:lang w:val="cy-GB"/>
        </w:rPr>
        <w:t>____________________________________________________________</w:t>
      </w:r>
    </w:p>
    <w:p w:rsidR="004C514A" w:rsidRPr="00FE51CC" w:rsidRDefault="004C514A" w:rsidP="006955D8">
      <w:pPr>
        <w:rPr>
          <w:rFonts w:ascii="Arial" w:eastAsia="Calibri" w:hAnsi="Arial" w:cs="Arial"/>
          <w:b/>
          <w:lang w:val="cy-GB"/>
        </w:rPr>
      </w:pPr>
    </w:p>
    <w:p w:rsidR="006955D8" w:rsidRDefault="00E2189F" w:rsidP="006955D8">
      <w:pPr>
        <w:rPr>
          <w:rFonts w:ascii="Arial" w:eastAsia="Calibri" w:hAnsi="Arial" w:cs="Arial"/>
          <w:b/>
          <w:lang w:val="cy-GB"/>
        </w:rPr>
      </w:pPr>
      <w:r w:rsidRPr="00FE51CC">
        <w:rPr>
          <w:rFonts w:ascii="Arial" w:eastAsia="Calibri" w:hAnsi="Arial" w:cs="Arial"/>
          <w:b/>
          <w:lang w:val="cy-GB"/>
        </w:rPr>
        <w:t>Enw’r aelod staff sy’n ymwneud â’r mater</w:t>
      </w:r>
      <w:r w:rsidR="006955D8" w:rsidRPr="00FE51CC">
        <w:rPr>
          <w:rFonts w:ascii="Arial" w:eastAsia="Calibri" w:hAnsi="Arial" w:cs="Arial"/>
          <w:b/>
          <w:lang w:val="cy-GB"/>
        </w:rPr>
        <w:t>: ___</w:t>
      </w:r>
      <w:r w:rsidRPr="00FE51CC">
        <w:rPr>
          <w:rFonts w:ascii="Arial" w:eastAsia="Calibri" w:hAnsi="Arial" w:cs="Arial"/>
          <w:b/>
          <w:lang w:val="cy-GB"/>
        </w:rPr>
        <w:t>_________________________________</w:t>
      </w:r>
    </w:p>
    <w:p w:rsidR="004C514A" w:rsidRPr="00FE51CC" w:rsidRDefault="004C514A" w:rsidP="006955D8">
      <w:pPr>
        <w:rPr>
          <w:rFonts w:ascii="Arial" w:eastAsia="Calibri" w:hAnsi="Arial" w:cs="Arial"/>
          <w:b/>
          <w:lang w:val="cy-GB"/>
        </w:rPr>
      </w:pPr>
    </w:p>
    <w:p w:rsidR="006955D8" w:rsidRDefault="006955D8" w:rsidP="006955D8">
      <w:pPr>
        <w:rPr>
          <w:rFonts w:ascii="Arial" w:eastAsia="Calibri" w:hAnsi="Arial" w:cs="Arial"/>
          <w:b/>
          <w:lang w:val="cy-GB"/>
        </w:rPr>
      </w:pPr>
      <w:r w:rsidRPr="00FE51CC">
        <w:rPr>
          <w:rFonts w:ascii="Arial" w:eastAsia="Calibri" w:hAnsi="Arial" w:cs="Arial"/>
          <w:b/>
          <w:lang w:val="cy-GB"/>
        </w:rPr>
        <w:t>D</w:t>
      </w:r>
      <w:r w:rsidR="00E2189F" w:rsidRPr="00FE51CC">
        <w:rPr>
          <w:rFonts w:ascii="Arial" w:eastAsia="Calibri" w:hAnsi="Arial" w:cs="Arial"/>
          <w:b/>
          <w:lang w:val="cy-GB"/>
        </w:rPr>
        <w:t xml:space="preserve">yddiad: </w:t>
      </w:r>
      <w:r w:rsidRPr="00FE51CC">
        <w:rPr>
          <w:rFonts w:ascii="Arial" w:eastAsia="Calibri" w:hAnsi="Arial" w:cs="Arial"/>
          <w:b/>
          <w:lang w:val="cy-GB"/>
        </w:rPr>
        <w:t>_________________________________</w:t>
      </w:r>
      <w:r w:rsidR="00E2189F" w:rsidRPr="00FE51CC">
        <w:rPr>
          <w:rFonts w:ascii="Arial" w:eastAsia="Calibri" w:hAnsi="Arial" w:cs="Arial"/>
          <w:b/>
          <w:lang w:val="cy-GB"/>
        </w:rPr>
        <w:t>_______________________________</w:t>
      </w:r>
    </w:p>
    <w:p w:rsidR="004C514A" w:rsidRPr="00FE51CC" w:rsidRDefault="004C514A" w:rsidP="006955D8">
      <w:pPr>
        <w:rPr>
          <w:rFonts w:ascii="Arial" w:eastAsia="Calibri" w:hAnsi="Arial" w:cs="Arial"/>
          <w:b/>
          <w:lang w:val="cy-GB"/>
        </w:rPr>
      </w:pPr>
    </w:p>
    <w:p w:rsidR="006955D8" w:rsidRDefault="00E2189F" w:rsidP="006955D8">
      <w:pPr>
        <w:rPr>
          <w:rFonts w:ascii="Arial" w:eastAsia="Calibri" w:hAnsi="Arial" w:cs="Arial"/>
          <w:b/>
          <w:lang w:val="cy-GB"/>
        </w:rPr>
      </w:pPr>
      <w:r w:rsidRPr="00FE51CC">
        <w:rPr>
          <w:rFonts w:ascii="Arial" w:eastAsia="Calibri" w:hAnsi="Arial" w:cs="Arial"/>
          <w:b/>
          <w:lang w:val="cy-GB"/>
        </w:rPr>
        <w:t xml:space="preserve">Amser: </w:t>
      </w:r>
      <w:r w:rsidR="006955D8" w:rsidRPr="00FE51CC">
        <w:rPr>
          <w:rFonts w:ascii="Arial" w:eastAsia="Calibri" w:hAnsi="Arial" w:cs="Arial"/>
          <w:b/>
          <w:lang w:val="cy-GB"/>
        </w:rPr>
        <w:t>___________________________________</w:t>
      </w:r>
      <w:r w:rsidRPr="00FE51CC">
        <w:rPr>
          <w:rFonts w:ascii="Arial" w:eastAsia="Calibri" w:hAnsi="Arial" w:cs="Arial"/>
          <w:b/>
          <w:lang w:val="cy-GB"/>
        </w:rPr>
        <w:t>_______________________________</w:t>
      </w:r>
    </w:p>
    <w:p w:rsidR="004C514A" w:rsidRPr="00FE51CC" w:rsidRDefault="004C514A" w:rsidP="006955D8">
      <w:pPr>
        <w:rPr>
          <w:rFonts w:ascii="Arial" w:eastAsia="Calibri" w:hAnsi="Arial" w:cs="Arial"/>
          <w:b/>
          <w:lang w:val="cy-GB"/>
        </w:rPr>
      </w:pPr>
    </w:p>
    <w:p w:rsidR="006955D8" w:rsidRPr="00FE51CC" w:rsidRDefault="00E2189F" w:rsidP="006955D8">
      <w:pPr>
        <w:rPr>
          <w:rFonts w:ascii="Arial" w:eastAsia="Calibri" w:hAnsi="Arial" w:cs="Arial"/>
          <w:b/>
          <w:lang w:val="cy-GB"/>
        </w:rPr>
      </w:pPr>
      <w:r w:rsidRPr="00FE51CC">
        <w:rPr>
          <w:rFonts w:ascii="Arial" w:eastAsia="Calibri" w:hAnsi="Arial" w:cs="Arial"/>
          <w:b/>
          <w:lang w:val="cy-GB"/>
        </w:rPr>
        <w:t>Gweithdrefn: _______</w:t>
      </w:r>
      <w:r w:rsidR="006955D8" w:rsidRPr="00FE51CC">
        <w:rPr>
          <w:rFonts w:ascii="Arial" w:eastAsia="Calibri" w:hAnsi="Arial" w:cs="Arial"/>
          <w:b/>
          <w:lang w:val="cy-GB"/>
        </w:rPr>
        <w:t>_______________________</w:t>
      </w:r>
      <w:r w:rsidRPr="00FE51CC">
        <w:rPr>
          <w:rFonts w:ascii="Arial" w:eastAsia="Calibri" w:hAnsi="Arial" w:cs="Arial"/>
          <w:b/>
          <w:lang w:val="cy-GB"/>
        </w:rPr>
        <w:t>_______________________________</w:t>
      </w:r>
    </w:p>
    <w:p w:rsidR="006955D8" w:rsidRPr="00FE51CC" w:rsidRDefault="006955D8" w:rsidP="006955D8">
      <w:pPr>
        <w:rPr>
          <w:rFonts w:ascii="Arial" w:eastAsia="Calibri" w:hAnsi="Arial" w:cs="Arial"/>
          <w:b/>
          <w:lang w:val="cy-GB"/>
        </w:rPr>
      </w:pPr>
      <w:r w:rsidRPr="00FE51CC">
        <w:rPr>
          <w:rFonts w:ascii="Arial" w:eastAsia="Calibri" w:hAnsi="Arial" w:cs="Arial"/>
          <w:b/>
          <w:lang w:val="cy-GB"/>
        </w:rPr>
        <w:t>___________________________________________</w:t>
      </w:r>
      <w:r w:rsidR="00E2189F" w:rsidRPr="00FE51CC">
        <w:rPr>
          <w:rFonts w:ascii="Arial" w:eastAsia="Calibri" w:hAnsi="Arial" w:cs="Arial"/>
          <w:b/>
          <w:lang w:val="cy-GB"/>
        </w:rPr>
        <w:t>______________________________</w:t>
      </w:r>
    </w:p>
    <w:p w:rsidR="006955D8" w:rsidRPr="00FE51CC" w:rsidRDefault="006955D8" w:rsidP="006955D8">
      <w:pPr>
        <w:rPr>
          <w:rFonts w:ascii="Arial" w:eastAsia="Calibri" w:hAnsi="Arial" w:cs="Arial"/>
          <w:b/>
          <w:lang w:val="cy-GB"/>
        </w:rPr>
      </w:pPr>
    </w:p>
    <w:p w:rsidR="006955D8" w:rsidRPr="00FE51CC" w:rsidRDefault="006955D8" w:rsidP="006955D8">
      <w:pPr>
        <w:rPr>
          <w:rFonts w:ascii="Arial" w:eastAsia="Calibri" w:hAnsi="Arial" w:cs="Arial"/>
          <w:b/>
          <w:lang w:val="cy-GB"/>
        </w:rPr>
      </w:pPr>
    </w:p>
    <w:p w:rsidR="006955D8" w:rsidRPr="00FE51CC" w:rsidRDefault="00E2189F" w:rsidP="006955D8">
      <w:pPr>
        <w:rPr>
          <w:rFonts w:ascii="Arial" w:eastAsia="Calibri" w:hAnsi="Arial" w:cs="Arial"/>
          <w:b/>
          <w:lang w:val="cy-GB"/>
        </w:rPr>
      </w:pPr>
      <w:r w:rsidRPr="00FE51CC">
        <w:rPr>
          <w:rFonts w:ascii="Arial" w:eastAsia="Calibri" w:hAnsi="Arial" w:cs="Arial"/>
          <w:b/>
          <w:lang w:val="cy-GB"/>
        </w:rPr>
        <w:t xml:space="preserve">Llofnod y </w:t>
      </w:r>
      <w:r w:rsidR="006955D8" w:rsidRPr="00FE51CC">
        <w:rPr>
          <w:rFonts w:ascii="Arial" w:eastAsia="Calibri" w:hAnsi="Arial" w:cs="Arial"/>
          <w:b/>
          <w:lang w:val="cy-GB"/>
        </w:rPr>
        <w:t>Staff</w:t>
      </w:r>
      <w:r w:rsidRPr="00FE51CC">
        <w:rPr>
          <w:rFonts w:ascii="Arial" w:eastAsia="Calibri" w:hAnsi="Arial" w:cs="Arial"/>
          <w:b/>
          <w:lang w:val="cy-GB"/>
        </w:rPr>
        <w:t>: __________</w:t>
      </w:r>
      <w:r w:rsidR="006955D8" w:rsidRPr="00FE51CC">
        <w:rPr>
          <w:rFonts w:ascii="Arial" w:eastAsia="Calibri" w:hAnsi="Arial" w:cs="Arial"/>
          <w:b/>
          <w:lang w:val="cy-GB"/>
        </w:rPr>
        <w:t>_________________</w:t>
      </w:r>
      <w:r w:rsidRPr="00FE51CC">
        <w:rPr>
          <w:rFonts w:ascii="Arial" w:eastAsia="Calibri" w:hAnsi="Arial" w:cs="Arial"/>
          <w:b/>
          <w:lang w:val="cy-GB"/>
        </w:rPr>
        <w:t>_______________________________</w:t>
      </w:r>
    </w:p>
    <w:p w:rsidR="004C514A" w:rsidRDefault="004C514A" w:rsidP="006955D8">
      <w:pPr>
        <w:rPr>
          <w:rFonts w:ascii="Arial" w:eastAsia="Calibri" w:hAnsi="Arial" w:cs="Arial"/>
          <w:b/>
          <w:lang w:val="cy-GB"/>
        </w:rPr>
      </w:pPr>
    </w:p>
    <w:p w:rsidR="006955D8" w:rsidRPr="00FE51CC" w:rsidRDefault="00E2189F" w:rsidP="006955D8">
      <w:pPr>
        <w:rPr>
          <w:rFonts w:ascii="Arial" w:eastAsia="Calibri" w:hAnsi="Arial" w:cs="Arial"/>
          <w:b/>
          <w:lang w:val="cy-GB"/>
        </w:rPr>
      </w:pPr>
      <w:r w:rsidRPr="00FE51CC">
        <w:rPr>
          <w:rFonts w:ascii="Arial" w:eastAsia="Calibri" w:hAnsi="Arial" w:cs="Arial"/>
          <w:b/>
          <w:lang w:val="cy-GB"/>
        </w:rPr>
        <w:t>Ail lofnod: _____________________</w:t>
      </w:r>
      <w:r w:rsidR="006955D8" w:rsidRPr="00FE51CC">
        <w:rPr>
          <w:rFonts w:ascii="Arial" w:eastAsia="Calibri" w:hAnsi="Arial" w:cs="Arial"/>
          <w:b/>
          <w:lang w:val="cy-GB"/>
        </w:rPr>
        <w:t>____________________________________</w:t>
      </w:r>
      <w:r w:rsidRPr="00FE51CC">
        <w:rPr>
          <w:rFonts w:ascii="Arial" w:eastAsia="Calibri" w:hAnsi="Arial" w:cs="Arial"/>
          <w:b/>
          <w:lang w:val="cy-GB"/>
        </w:rPr>
        <w:t>______</w:t>
      </w:r>
    </w:p>
    <w:p w:rsidR="006955D8" w:rsidRPr="00FE51CC" w:rsidRDefault="006955D8" w:rsidP="006955D8">
      <w:pPr>
        <w:rPr>
          <w:rFonts w:ascii="Arial" w:eastAsia="Calibri" w:hAnsi="Arial" w:cs="Arial"/>
          <w:b/>
          <w:lang w:val="cy-GB"/>
        </w:rPr>
      </w:pPr>
    </w:p>
    <w:p w:rsidR="00E2189F" w:rsidRPr="00FE51CC" w:rsidRDefault="00E2189F" w:rsidP="006955D8">
      <w:pPr>
        <w:rPr>
          <w:rFonts w:ascii="Arial" w:eastAsia="Calibri" w:hAnsi="Arial" w:cs="Arial"/>
          <w:lang w:val="cy-GB"/>
        </w:rPr>
      </w:pPr>
      <w:r w:rsidRPr="00FE51CC">
        <w:rPr>
          <w:rFonts w:ascii="Arial" w:eastAsia="Calibri" w:hAnsi="Arial" w:cs="Arial"/>
          <w:lang w:val="cy-GB"/>
        </w:rPr>
        <w:t>Copi i</w:t>
      </w:r>
      <w:r w:rsidR="006955D8" w:rsidRPr="00FE51CC">
        <w:rPr>
          <w:rFonts w:ascii="Arial" w:eastAsia="Calibri" w:hAnsi="Arial" w:cs="Arial"/>
          <w:lang w:val="cy-GB"/>
        </w:rPr>
        <w:t>:</w:t>
      </w:r>
      <w:r w:rsidR="006955D8" w:rsidRPr="00FE51CC">
        <w:rPr>
          <w:rFonts w:ascii="Arial" w:eastAsia="Calibri" w:hAnsi="Arial" w:cs="Arial"/>
          <w:lang w:val="cy-GB"/>
        </w:rPr>
        <w:tab/>
      </w:r>
      <w:r w:rsidRPr="00FE51CC">
        <w:rPr>
          <w:rFonts w:ascii="Arial" w:eastAsia="Calibri" w:hAnsi="Arial" w:cs="Arial"/>
          <w:lang w:val="cy-GB"/>
        </w:rPr>
        <w:t>Cofnod y Plentyn</w:t>
      </w:r>
    </w:p>
    <w:p w:rsidR="006955D8" w:rsidRPr="00FE51CC" w:rsidRDefault="006955D8" w:rsidP="006955D8">
      <w:pPr>
        <w:rPr>
          <w:rFonts w:ascii="Arial" w:eastAsia="Calibri" w:hAnsi="Arial" w:cs="Arial"/>
          <w:lang w:val="cy-GB"/>
        </w:rPr>
      </w:pPr>
      <w:r w:rsidRPr="00FE51CC">
        <w:rPr>
          <w:rFonts w:ascii="Arial" w:eastAsia="Calibri" w:hAnsi="Arial" w:cs="Arial"/>
          <w:lang w:val="cy-GB"/>
        </w:rPr>
        <w:tab/>
      </w:r>
      <w:r w:rsidR="00E2189F" w:rsidRPr="00FE51CC">
        <w:rPr>
          <w:rFonts w:ascii="Arial" w:eastAsia="Calibri" w:hAnsi="Arial" w:cs="Arial"/>
          <w:lang w:val="cy-GB"/>
        </w:rPr>
        <w:t>Rhiant/Gofalwr</w:t>
      </w:r>
    </w:p>
    <w:p w:rsidR="006955D8" w:rsidRPr="00FE51CC" w:rsidRDefault="006955D8" w:rsidP="006955D8">
      <w:pPr>
        <w:jc w:val="center"/>
        <w:rPr>
          <w:rFonts w:ascii="Arial" w:eastAsia="Calibri" w:hAnsi="Arial" w:cs="Arial"/>
          <w:b/>
          <w:lang w:val="cy-GB"/>
        </w:rPr>
      </w:pPr>
      <w:r w:rsidRPr="00FE51CC">
        <w:rPr>
          <w:rFonts w:ascii="Arial" w:eastAsia="Calibri" w:hAnsi="Arial" w:cs="Arial"/>
          <w:lang w:val="cy-GB"/>
        </w:rPr>
        <w:br w:type="page"/>
      </w:r>
      <w:r w:rsidRPr="00FE51CC">
        <w:rPr>
          <w:rFonts w:ascii="Arial" w:eastAsia="Calibri" w:hAnsi="Arial" w:cs="Arial"/>
          <w:b/>
          <w:noProof/>
          <w:lang w:eastAsia="en-GB"/>
        </w:rPr>
        <w:drawing>
          <wp:anchor distT="0" distB="0" distL="114300" distR="114300" simplePos="0" relativeHeight="251693056" behindDoc="1" locked="0" layoutInCell="1" allowOverlap="1" wp14:anchorId="516DD265" wp14:editId="7D2D4B2C">
            <wp:simplePos x="0" y="0"/>
            <wp:positionH relativeFrom="column">
              <wp:posOffset>4990465</wp:posOffset>
            </wp:positionH>
            <wp:positionV relativeFrom="paragraph">
              <wp:posOffset>-742950</wp:posOffset>
            </wp:positionV>
            <wp:extent cx="1455420" cy="160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CC">
        <w:rPr>
          <w:rFonts w:ascii="Arial" w:eastAsia="Calibri" w:hAnsi="Arial" w:cs="Arial"/>
          <w:b/>
          <w:lang w:val="cy-GB"/>
        </w:rPr>
        <w:t>A</w:t>
      </w:r>
      <w:r w:rsidR="0044267F" w:rsidRPr="00FE51CC">
        <w:rPr>
          <w:rFonts w:ascii="Arial" w:eastAsia="Calibri" w:hAnsi="Arial" w:cs="Arial"/>
          <w:b/>
          <w:lang w:val="cy-GB"/>
        </w:rPr>
        <w:t xml:space="preserve">TODIAD </w:t>
      </w:r>
      <w:r w:rsidRPr="00FE51CC">
        <w:rPr>
          <w:rFonts w:ascii="Arial" w:eastAsia="Calibri" w:hAnsi="Arial" w:cs="Arial"/>
          <w:b/>
          <w:lang w:val="cy-GB"/>
        </w:rPr>
        <w:t>C</w:t>
      </w:r>
    </w:p>
    <w:p w:rsidR="006955D8" w:rsidRPr="00FE51CC" w:rsidRDefault="0044267F" w:rsidP="006955D8">
      <w:pPr>
        <w:jc w:val="center"/>
        <w:rPr>
          <w:rFonts w:ascii="Arial" w:eastAsia="Calibri" w:hAnsi="Arial" w:cs="Arial"/>
          <w:b/>
          <w:lang w:val="cy-GB"/>
        </w:rPr>
      </w:pPr>
      <w:r w:rsidRPr="00FE51CC">
        <w:rPr>
          <w:rFonts w:ascii="Arial" w:eastAsia="Calibri" w:hAnsi="Arial" w:cs="Arial"/>
          <w:b/>
          <w:lang w:val="cy-GB"/>
        </w:rPr>
        <w:t>COFNOD WYTHNOSOL O YMYRIAD GOFAL PERSONOL</w:t>
      </w:r>
    </w:p>
    <w:p w:rsidR="006955D8" w:rsidRPr="00FE51CC" w:rsidRDefault="006955D8" w:rsidP="006955D8">
      <w:pPr>
        <w:rPr>
          <w:rFonts w:ascii="Arial" w:eastAsia="Calibri" w:hAnsi="Arial" w:cs="Arial"/>
          <w:lang w:val="cy-GB"/>
        </w:rPr>
      </w:pPr>
    </w:p>
    <w:p w:rsidR="006955D8" w:rsidRPr="00FE51CC" w:rsidRDefault="0044267F" w:rsidP="006955D8">
      <w:pPr>
        <w:rPr>
          <w:rFonts w:ascii="Arial" w:eastAsia="Calibri" w:hAnsi="Arial" w:cs="Arial"/>
          <w:lang w:val="cy-GB"/>
        </w:rPr>
      </w:pPr>
      <w:r w:rsidRPr="00FE51CC">
        <w:rPr>
          <w:rFonts w:ascii="Arial" w:eastAsia="Calibri" w:hAnsi="Arial" w:cs="Arial"/>
          <w:lang w:val="cy-GB"/>
        </w:rPr>
        <w:t>Enw’r plentyn ______</w:t>
      </w:r>
      <w:r w:rsidR="006955D8" w:rsidRPr="00FE51CC">
        <w:rPr>
          <w:rFonts w:ascii="Arial" w:eastAsia="Calibri" w:hAnsi="Arial" w:cs="Arial"/>
          <w:lang w:val="cy-GB"/>
        </w:rPr>
        <w:t>________________________________________________________</w:t>
      </w:r>
    </w:p>
    <w:p w:rsidR="006955D8" w:rsidRPr="00FE51CC" w:rsidRDefault="006955D8" w:rsidP="006955D8">
      <w:pPr>
        <w:rPr>
          <w:rFonts w:ascii="Arial" w:eastAsia="Calibri" w:hAnsi="Arial" w:cs="Arial"/>
          <w:lang w:val="cy-GB"/>
        </w:rPr>
      </w:pPr>
      <w:r w:rsidRPr="00FE51CC">
        <w:rPr>
          <w:rFonts w:ascii="Arial" w:eastAsia="Calibri" w:hAnsi="Arial" w:cs="Arial"/>
          <w:lang w:val="cy-GB"/>
        </w:rPr>
        <w:t>D</w:t>
      </w:r>
      <w:r w:rsidR="0044267F" w:rsidRPr="00FE51CC">
        <w:rPr>
          <w:rFonts w:ascii="Arial" w:eastAsia="Calibri" w:hAnsi="Arial" w:cs="Arial"/>
          <w:lang w:val="cy-GB"/>
        </w:rPr>
        <w:t xml:space="preserve">yddiad geni: </w:t>
      </w:r>
      <w:r w:rsidRPr="00FE51CC">
        <w:rPr>
          <w:rFonts w:ascii="Arial" w:eastAsia="Calibri" w:hAnsi="Arial" w:cs="Arial"/>
          <w:lang w:val="cy-GB"/>
        </w:rPr>
        <w:t>______________________________________________________________</w:t>
      </w:r>
    </w:p>
    <w:p w:rsidR="006955D8" w:rsidRPr="00FE51CC" w:rsidRDefault="0044267F" w:rsidP="006955D8">
      <w:pPr>
        <w:rPr>
          <w:rFonts w:ascii="Arial" w:eastAsia="Calibri" w:hAnsi="Arial" w:cs="Arial"/>
          <w:lang w:val="cy-GB"/>
        </w:rPr>
      </w:pPr>
      <w:r w:rsidRPr="00FE51CC">
        <w:rPr>
          <w:rFonts w:ascii="Arial" w:eastAsia="Calibri" w:hAnsi="Arial" w:cs="Arial"/>
          <w:lang w:val="cy-GB"/>
        </w:rPr>
        <w:t>Enw’r aelod staff sy’n ymwneud â’r mater</w:t>
      </w:r>
      <w:r w:rsidR="006955D8" w:rsidRPr="00FE51CC">
        <w:rPr>
          <w:rFonts w:ascii="Arial" w:eastAsia="Calibri" w:hAnsi="Arial" w:cs="Arial"/>
          <w:lang w:val="cy-GB"/>
        </w:rPr>
        <w:t xml:space="preserve">: </w:t>
      </w:r>
      <w:r w:rsidRPr="00FE51CC">
        <w:rPr>
          <w:rFonts w:ascii="Arial" w:eastAsia="Calibri" w:hAnsi="Arial" w:cs="Arial"/>
          <w:lang w:val="cy-GB"/>
        </w:rPr>
        <w:t xml:space="preserve"> </w:t>
      </w:r>
      <w:r w:rsidR="006955D8" w:rsidRPr="00FE51CC">
        <w:rPr>
          <w:rFonts w:ascii="Arial" w:eastAsia="Calibri" w:hAnsi="Arial" w:cs="Arial"/>
          <w:lang w:val="cy-GB"/>
        </w:rPr>
        <w:t>_</w:t>
      </w:r>
      <w:r w:rsidRPr="00FE51CC">
        <w:rPr>
          <w:rFonts w:ascii="Arial" w:eastAsia="Calibri" w:hAnsi="Arial" w:cs="Arial"/>
          <w:lang w:val="cy-GB"/>
        </w:rPr>
        <w:t>____________________</w:t>
      </w:r>
      <w:r w:rsidR="006955D8" w:rsidRPr="00FE51CC">
        <w:rPr>
          <w:rFonts w:ascii="Arial" w:eastAsia="Calibri" w:hAnsi="Arial" w:cs="Arial"/>
          <w:lang w:val="cy-GB"/>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4961"/>
        <w:gridCol w:w="1763"/>
      </w:tblGrid>
      <w:tr w:rsidR="0044267F" w:rsidRPr="00FE51CC" w:rsidTr="00FA4075">
        <w:tc>
          <w:tcPr>
            <w:tcW w:w="1242" w:type="dxa"/>
            <w:shd w:val="clear" w:color="auto" w:fill="auto"/>
          </w:tcPr>
          <w:p w:rsidR="006955D8" w:rsidRPr="00FE51CC" w:rsidRDefault="006955D8" w:rsidP="0044267F">
            <w:pPr>
              <w:rPr>
                <w:rFonts w:ascii="Arial" w:eastAsia="Calibri" w:hAnsi="Arial" w:cs="Arial"/>
                <w:lang w:val="cy-GB"/>
              </w:rPr>
            </w:pPr>
            <w:r w:rsidRPr="00FE51CC">
              <w:rPr>
                <w:rFonts w:ascii="Arial" w:eastAsia="Calibri" w:hAnsi="Arial" w:cs="Arial"/>
                <w:lang w:val="cy-GB"/>
              </w:rPr>
              <w:t>D</w:t>
            </w:r>
            <w:r w:rsidR="0044267F" w:rsidRPr="00FE51CC">
              <w:rPr>
                <w:rFonts w:ascii="Arial" w:eastAsia="Calibri" w:hAnsi="Arial" w:cs="Arial"/>
                <w:lang w:val="cy-GB"/>
              </w:rPr>
              <w:t>yddiad</w:t>
            </w:r>
          </w:p>
        </w:tc>
        <w:tc>
          <w:tcPr>
            <w:tcW w:w="1276" w:type="dxa"/>
            <w:shd w:val="clear" w:color="auto" w:fill="auto"/>
          </w:tcPr>
          <w:p w:rsidR="006955D8" w:rsidRPr="00FE51CC" w:rsidRDefault="0044267F" w:rsidP="0044267F">
            <w:pPr>
              <w:rPr>
                <w:rFonts w:ascii="Arial" w:eastAsia="Calibri" w:hAnsi="Arial" w:cs="Arial"/>
                <w:lang w:val="cy-GB"/>
              </w:rPr>
            </w:pPr>
            <w:r w:rsidRPr="00FE51CC">
              <w:rPr>
                <w:rFonts w:ascii="Arial" w:eastAsia="Calibri" w:hAnsi="Arial" w:cs="Arial"/>
                <w:lang w:val="cy-GB"/>
              </w:rPr>
              <w:t>Amser</w:t>
            </w:r>
          </w:p>
        </w:tc>
        <w:tc>
          <w:tcPr>
            <w:tcW w:w="4961" w:type="dxa"/>
            <w:shd w:val="clear" w:color="auto" w:fill="auto"/>
          </w:tcPr>
          <w:p w:rsidR="006955D8" w:rsidRPr="00FE51CC" w:rsidRDefault="0044267F" w:rsidP="0044267F">
            <w:pPr>
              <w:rPr>
                <w:rFonts w:ascii="Arial" w:eastAsia="Calibri" w:hAnsi="Arial" w:cs="Arial"/>
                <w:lang w:val="cy-GB"/>
              </w:rPr>
            </w:pPr>
            <w:r w:rsidRPr="00FE51CC">
              <w:rPr>
                <w:rFonts w:ascii="Arial" w:eastAsia="Calibri" w:hAnsi="Arial" w:cs="Arial"/>
                <w:lang w:val="cy-GB"/>
              </w:rPr>
              <w:t>Gweithdrefn</w:t>
            </w:r>
          </w:p>
        </w:tc>
        <w:tc>
          <w:tcPr>
            <w:tcW w:w="1763" w:type="dxa"/>
            <w:shd w:val="clear" w:color="auto" w:fill="auto"/>
          </w:tcPr>
          <w:p w:rsidR="006955D8" w:rsidRPr="00FE51CC" w:rsidRDefault="0044267F" w:rsidP="0044267F">
            <w:pPr>
              <w:rPr>
                <w:rFonts w:ascii="Arial" w:eastAsia="Calibri" w:hAnsi="Arial" w:cs="Arial"/>
                <w:lang w:val="cy-GB"/>
              </w:rPr>
            </w:pPr>
            <w:r w:rsidRPr="00FE51CC">
              <w:rPr>
                <w:rFonts w:ascii="Arial" w:eastAsia="Calibri" w:hAnsi="Arial" w:cs="Arial"/>
                <w:lang w:val="cy-GB"/>
              </w:rPr>
              <w:t>Llofnod</w:t>
            </w:r>
            <w:r w:rsidR="006955D8" w:rsidRPr="00FE51CC">
              <w:rPr>
                <w:rFonts w:ascii="Arial" w:eastAsia="Calibri" w:hAnsi="Arial" w:cs="Arial"/>
                <w:lang w:val="cy-GB"/>
              </w:rPr>
              <w:t xml:space="preserve"> </w:t>
            </w: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r w:rsidR="0044267F" w:rsidRPr="00FE51CC" w:rsidTr="00FA4075">
        <w:tc>
          <w:tcPr>
            <w:tcW w:w="1242" w:type="dxa"/>
            <w:shd w:val="clear" w:color="auto" w:fill="auto"/>
          </w:tcPr>
          <w:p w:rsidR="006955D8" w:rsidRPr="00FE51CC" w:rsidRDefault="006955D8" w:rsidP="006955D8">
            <w:pPr>
              <w:rPr>
                <w:rFonts w:ascii="Arial" w:eastAsia="Calibri" w:hAnsi="Arial" w:cs="Arial"/>
                <w:lang w:val="cy-GB"/>
              </w:rPr>
            </w:pPr>
          </w:p>
          <w:p w:rsidR="006955D8" w:rsidRPr="00FE51CC" w:rsidRDefault="006955D8" w:rsidP="006955D8">
            <w:pPr>
              <w:rPr>
                <w:rFonts w:ascii="Arial" w:eastAsia="Calibri" w:hAnsi="Arial" w:cs="Arial"/>
                <w:lang w:val="cy-GB"/>
              </w:rPr>
            </w:pPr>
          </w:p>
        </w:tc>
        <w:tc>
          <w:tcPr>
            <w:tcW w:w="1276" w:type="dxa"/>
            <w:shd w:val="clear" w:color="auto" w:fill="auto"/>
          </w:tcPr>
          <w:p w:rsidR="006955D8" w:rsidRPr="00FE51CC" w:rsidRDefault="006955D8" w:rsidP="006955D8">
            <w:pPr>
              <w:rPr>
                <w:rFonts w:ascii="Arial" w:eastAsia="Calibri" w:hAnsi="Arial" w:cs="Arial"/>
                <w:lang w:val="cy-GB"/>
              </w:rPr>
            </w:pPr>
          </w:p>
        </w:tc>
        <w:tc>
          <w:tcPr>
            <w:tcW w:w="4961" w:type="dxa"/>
            <w:shd w:val="clear" w:color="auto" w:fill="auto"/>
          </w:tcPr>
          <w:p w:rsidR="006955D8" w:rsidRPr="00FE51CC" w:rsidRDefault="006955D8" w:rsidP="006955D8">
            <w:pPr>
              <w:rPr>
                <w:rFonts w:ascii="Arial" w:eastAsia="Calibri" w:hAnsi="Arial" w:cs="Arial"/>
                <w:lang w:val="cy-GB"/>
              </w:rPr>
            </w:pPr>
          </w:p>
        </w:tc>
        <w:tc>
          <w:tcPr>
            <w:tcW w:w="1763" w:type="dxa"/>
            <w:shd w:val="clear" w:color="auto" w:fill="auto"/>
          </w:tcPr>
          <w:p w:rsidR="006955D8" w:rsidRPr="00FE51CC" w:rsidRDefault="006955D8" w:rsidP="006955D8">
            <w:pPr>
              <w:rPr>
                <w:rFonts w:ascii="Arial" w:eastAsia="Calibri" w:hAnsi="Arial" w:cs="Arial"/>
                <w:lang w:val="cy-GB"/>
              </w:rPr>
            </w:pPr>
          </w:p>
        </w:tc>
      </w:tr>
    </w:tbl>
    <w:p w:rsidR="006955D8" w:rsidRPr="00FE51CC" w:rsidRDefault="006955D8" w:rsidP="006955D8">
      <w:pPr>
        <w:rPr>
          <w:rFonts w:ascii="Arial" w:eastAsia="Calibri" w:hAnsi="Arial" w:cs="Arial"/>
          <w:lang w:val="cy-GB"/>
        </w:rPr>
      </w:pPr>
    </w:p>
    <w:p w:rsidR="0044267F" w:rsidRPr="00FE51CC" w:rsidRDefault="0044267F" w:rsidP="0044267F">
      <w:pPr>
        <w:rPr>
          <w:rFonts w:ascii="Arial" w:eastAsia="Calibri" w:hAnsi="Arial" w:cs="Arial"/>
          <w:lang w:val="cy-GB"/>
        </w:rPr>
      </w:pPr>
      <w:r w:rsidRPr="00FE51CC">
        <w:rPr>
          <w:rFonts w:ascii="Arial" w:eastAsia="Calibri" w:hAnsi="Arial" w:cs="Arial"/>
          <w:lang w:val="cy-GB"/>
        </w:rPr>
        <w:t>Llofnod y Staff: ___________________________________________________________</w:t>
      </w:r>
    </w:p>
    <w:p w:rsidR="0044267F" w:rsidRPr="00FE51CC" w:rsidRDefault="0044267F" w:rsidP="0044267F">
      <w:pPr>
        <w:rPr>
          <w:rFonts w:ascii="Arial" w:eastAsia="Calibri" w:hAnsi="Arial" w:cs="Arial"/>
          <w:lang w:val="cy-GB"/>
        </w:rPr>
      </w:pPr>
      <w:r w:rsidRPr="00FE51CC">
        <w:rPr>
          <w:rFonts w:ascii="Arial" w:eastAsia="Calibri" w:hAnsi="Arial" w:cs="Arial"/>
          <w:lang w:val="cy-GB"/>
        </w:rPr>
        <w:t>Ail lofnod: _______________________________________________________________</w:t>
      </w:r>
    </w:p>
    <w:p w:rsidR="0044267F" w:rsidRPr="00FE51CC" w:rsidRDefault="0044267F" w:rsidP="0044267F">
      <w:pPr>
        <w:rPr>
          <w:rFonts w:ascii="Arial" w:eastAsia="Calibri" w:hAnsi="Arial" w:cs="Arial"/>
          <w:b/>
          <w:lang w:val="cy-GB"/>
        </w:rPr>
      </w:pPr>
    </w:p>
    <w:p w:rsidR="0044267F" w:rsidRPr="00FE51CC" w:rsidRDefault="0044267F" w:rsidP="0044267F">
      <w:pPr>
        <w:rPr>
          <w:rFonts w:ascii="Arial" w:eastAsia="Calibri" w:hAnsi="Arial" w:cs="Arial"/>
          <w:lang w:val="cy-GB"/>
        </w:rPr>
      </w:pPr>
      <w:r w:rsidRPr="00FE51CC">
        <w:rPr>
          <w:rFonts w:ascii="Arial" w:eastAsia="Calibri" w:hAnsi="Arial" w:cs="Arial"/>
          <w:lang w:val="cy-GB"/>
        </w:rPr>
        <w:t>Copi i:</w:t>
      </w:r>
      <w:r w:rsidRPr="00FE51CC">
        <w:rPr>
          <w:rFonts w:ascii="Arial" w:eastAsia="Calibri" w:hAnsi="Arial" w:cs="Arial"/>
          <w:lang w:val="cy-GB"/>
        </w:rPr>
        <w:tab/>
        <w:t>Cofnod y Plentyn</w:t>
      </w:r>
    </w:p>
    <w:p w:rsidR="006955D8" w:rsidRPr="00FE51CC" w:rsidRDefault="0044267F" w:rsidP="0044267F">
      <w:pPr>
        <w:rPr>
          <w:rFonts w:ascii="Arial" w:eastAsia="Calibri" w:hAnsi="Arial" w:cs="Arial"/>
          <w:lang w:val="cy-GB"/>
        </w:rPr>
      </w:pPr>
      <w:r w:rsidRPr="00FE51CC">
        <w:rPr>
          <w:rFonts w:ascii="Arial" w:eastAsia="Calibri" w:hAnsi="Arial" w:cs="Arial"/>
          <w:lang w:val="cy-GB"/>
        </w:rPr>
        <w:tab/>
        <w:t>Rhiant/Gofalwr</w:t>
      </w:r>
    </w:p>
    <w:p w:rsidR="00D57316" w:rsidRPr="00FE51CC" w:rsidRDefault="0044267F" w:rsidP="00D57316">
      <w:pPr>
        <w:pStyle w:val="Default"/>
        <w:rPr>
          <w:rFonts w:ascii="Arial" w:hAnsi="Arial" w:cs="Arial"/>
          <w:b/>
          <w:bCs/>
          <w:sz w:val="22"/>
          <w:szCs w:val="22"/>
          <w:lang w:val="cy-GB"/>
        </w:rPr>
      </w:pPr>
      <w:r w:rsidRPr="00FE51CC">
        <w:rPr>
          <w:rFonts w:ascii="Arial" w:hAnsi="Arial" w:cs="Arial"/>
          <w:b/>
          <w:bCs/>
          <w:sz w:val="22"/>
          <w:szCs w:val="22"/>
          <w:lang w:val="cy-GB"/>
        </w:rPr>
        <w:br w:type="column"/>
      </w:r>
      <w:r w:rsidR="000601AA" w:rsidRPr="00FE51CC">
        <w:rPr>
          <w:rFonts w:ascii="Arial" w:hAnsi="Arial" w:cs="Arial"/>
          <w:b/>
          <w:bCs/>
          <w:sz w:val="22"/>
          <w:szCs w:val="22"/>
          <w:lang w:val="cy-GB"/>
        </w:rPr>
        <w:t>Rhestr Gyfeirio Gyflym i Gyflyrau Cyffredin</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7522C4" w:rsidRPr="00DD14DE" w:rsidRDefault="005D2E69" w:rsidP="005D2E69">
      <w:pPr>
        <w:spacing w:after="0" w:line="240" w:lineRule="auto"/>
        <w:rPr>
          <w:rFonts w:ascii="Arial" w:hAnsi="Arial" w:cs="Arial"/>
          <w:lang w:val="cy-GB"/>
        </w:rPr>
      </w:pPr>
      <w:r w:rsidRPr="00FE51CC">
        <w:rPr>
          <w:rFonts w:ascii="Arial" w:hAnsi="Arial" w:cs="Arial"/>
          <w:color w:val="222222"/>
          <w:lang w:val="cy-GB"/>
        </w:rPr>
        <w:t>Mae gwybodaeth a dealltwriaeth am gyflwr yn hanfodol wrth gynllunio i ddiwallu anghenion plentyn neu berson ifanc sydd â chyflwr meddygol.</w:t>
      </w:r>
      <w:r w:rsidRPr="00FE51CC">
        <w:rPr>
          <w:rFonts w:ascii="Arial" w:hAnsi="Arial" w:cs="Arial"/>
          <w:color w:val="222222"/>
          <w:lang w:val="cy-GB"/>
        </w:rPr>
        <w:br/>
      </w:r>
      <w:r w:rsidRPr="00FE51CC">
        <w:rPr>
          <w:rFonts w:ascii="Arial" w:hAnsi="Arial" w:cs="Arial"/>
          <w:color w:val="222222"/>
          <w:lang w:val="cy-GB"/>
        </w:rPr>
        <w:br/>
        <w:t xml:space="preserve">Mae yna amrywiaeth eang o </w:t>
      </w:r>
      <w:r w:rsidR="002311FD" w:rsidRPr="00FE51CC">
        <w:rPr>
          <w:rFonts w:ascii="Arial" w:hAnsi="Arial" w:cs="Arial"/>
          <w:color w:val="222222"/>
          <w:lang w:val="cy-GB"/>
        </w:rPr>
        <w:t xml:space="preserve">gyflyrau </w:t>
      </w:r>
      <w:r w:rsidRPr="00FE51CC">
        <w:rPr>
          <w:rFonts w:ascii="Arial" w:hAnsi="Arial" w:cs="Arial"/>
          <w:color w:val="222222"/>
          <w:lang w:val="cy-GB"/>
        </w:rPr>
        <w:t xml:space="preserve">y gall lleoliadau eu hwynebu, ac mae meddygaeth yn datblygu mor gyflym </w:t>
      </w:r>
      <w:r w:rsidR="002311FD" w:rsidRPr="00FE51CC">
        <w:rPr>
          <w:rFonts w:ascii="Arial" w:hAnsi="Arial" w:cs="Arial"/>
          <w:color w:val="222222"/>
          <w:lang w:val="cy-GB"/>
        </w:rPr>
        <w:t xml:space="preserve">fel bod cyflyrau </w:t>
      </w:r>
      <w:r w:rsidRPr="00FE51CC">
        <w:rPr>
          <w:rFonts w:ascii="Arial" w:hAnsi="Arial" w:cs="Arial"/>
          <w:color w:val="222222"/>
          <w:lang w:val="cy-GB"/>
        </w:rPr>
        <w:t xml:space="preserve">a syndromau newydd </w:t>
      </w:r>
      <w:r w:rsidR="002311FD" w:rsidRPr="00FE51CC">
        <w:rPr>
          <w:rFonts w:ascii="Arial" w:hAnsi="Arial" w:cs="Arial"/>
          <w:color w:val="222222"/>
          <w:lang w:val="cy-GB"/>
        </w:rPr>
        <w:t>yn cael eu canfod</w:t>
      </w:r>
      <w:r w:rsidRPr="00FE51CC">
        <w:rPr>
          <w:rFonts w:ascii="Arial" w:hAnsi="Arial" w:cs="Arial"/>
          <w:color w:val="222222"/>
          <w:lang w:val="cy-GB"/>
        </w:rPr>
        <w:t xml:space="preserve"> bron bob dydd. Y cyflyrau meddygol sy'n achosi</w:t>
      </w:r>
      <w:r w:rsidR="002311FD" w:rsidRPr="00FE51CC">
        <w:rPr>
          <w:rFonts w:ascii="Arial" w:hAnsi="Arial" w:cs="Arial"/>
          <w:color w:val="222222"/>
          <w:lang w:val="cy-GB"/>
        </w:rPr>
        <w:t>’r</w:t>
      </w:r>
      <w:r w:rsidRPr="00FE51CC">
        <w:rPr>
          <w:rFonts w:ascii="Arial" w:hAnsi="Arial" w:cs="Arial"/>
          <w:color w:val="222222"/>
          <w:lang w:val="cy-GB"/>
        </w:rPr>
        <w:t xml:space="preserve"> pryder mwyaf cyffredin mewn lleoliadau yw asthma, diabetes, epilepsi ac adwaith alergaidd difrifol (anaffylacsis).</w:t>
      </w:r>
      <w:r w:rsidRPr="00FE51CC">
        <w:rPr>
          <w:rFonts w:ascii="Arial" w:hAnsi="Arial" w:cs="Arial"/>
          <w:color w:val="222222"/>
          <w:lang w:val="cy-GB"/>
        </w:rPr>
        <w:br/>
      </w:r>
      <w:r w:rsidRPr="00FE51CC">
        <w:rPr>
          <w:rFonts w:ascii="Arial" w:hAnsi="Arial" w:cs="Arial"/>
          <w:color w:val="222222"/>
          <w:lang w:val="cy-GB"/>
        </w:rPr>
        <w:br/>
        <w:t>Mae'r adran hon yn darparu rhywfaint o wybodaeth sylfaenol am y</w:t>
      </w:r>
      <w:r w:rsidR="002311FD" w:rsidRPr="00FE51CC">
        <w:rPr>
          <w:rFonts w:ascii="Arial" w:hAnsi="Arial" w:cs="Arial"/>
          <w:color w:val="222222"/>
          <w:lang w:val="cy-GB"/>
        </w:rPr>
        <w:t xml:space="preserve"> cyflyrau </w:t>
      </w:r>
      <w:r w:rsidRPr="00FE51CC">
        <w:rPr>
          <w:rFonts w:ascii="Arial" w:hAnsi="Arial" w:cs="Arial"/>
          <w:color w:val="222222"/>
          <w:lang w:val="cy-GB"/>
        </w:rPr>
        <w:t>hyn a</w:t>
      </w:r>
      <w:r w:rsidR="003D1AE5">
        <w:rPr>
          <w:rFonts w:ascii="Arial" w:hAnsi="Arial" w:cs="Arial"/>
          <w:color w:val="222222"/>
          <w:lang w:val="cy-GB"/>
        </w:rPr>
        <w:t xml:space="preserve"> rhai</w:t>
      </w:r>
      <w:r w:rsidRPr="00FE51CC">
        <w:rPr>
          <w:rFonts w:ascii="Arial" w:hAnsi="Arial" w:cs="Arial"/>
          <w:color w:val="222222"/>
          <w:lang w:val="cy-GB"/>
        </w:rPr>
        <w:t xml:space="preserve"> eraill, ond y </w:t>
      </w:r>
      <w:r w:rsidR="002311FD" w:rsidRPr="00FE51CC">
        <w:rPr>
          <w:rFonts w:ascii="Arial" w:hAnsi="Arial" w:cs="Arial"/>
          <w:color w:val="222222"/>
          <w:lang w:val="cy-GB"/>
        </w:rPr>
        <w:t xml:space="preserve">mae y </w:t>
      </w:r>
      <w:r w:rsidRPr="00FE51CC">
        <w:rPr>
          <w:rFonts w:ascii="Arial" w:hAnsi="Arial" w:cs="Arial"/>
          <w:color w:val="222222"/>
          <w:lang w:val="cy-GB"/>
        </w:rPr>
        <w:t xml:space="preserve">tu hwnt i gwmpas y ddogfen hon i ddarparu cyngor meddygol manylach. Mae'n bwysig bod anghenion plentyn neu berson ifanc yn cael eu hasesu yn unigol, gan y gall </w:t>
      </w:r>
      <w:r w:rsidR="002311FD" w:rsidRPr="00DD14DE">
        <w:rPr>
          <w:rFonts w:ascii="Arial" w:hAnsi="Arial" w:cs="Arial"/>
          <w:color w:val="222222"/>
          <w:lang w:val="cy-GB"/>
        </w:rPr>
        <w:t xml:space="preserve">cyflwr penodol amrywio’n fawr </w:t>
      </w:r>
      <w:r w:rsidR="005842CF" w:rsidRPr="00DD14DE">
        <w:rPr>
          <w:rFonts w:ascii="Arial" w:hAnsi="Arial" w:cs="Arial"/>
          <w:color w:val="222222"/>
          <w:lang w:val="cy-GB"/>
        </w:rPr>
        <w:t xml:space="preserve">rhwng unigolion </w:t>
      </w:r>
      <w:r w:rsidR="002311FD" w:rsidRPr="00DD14DE">
        <w:rPr>
          <w:rFonts w:ascii="Arial" w:hAnsi="Arial" w:cs="Arial"/>
          <w:color w:val="222222"/>
          <w:lang w:val="cy-GB"/>
        </w:rPr>
        <w:t xml:space="preserve">o ran </w:t>
      </w:r>
      <w:r w:rsidRPr="00DD14DE">
        <w:rPr>
          <w:rFonts w:ascii="Arial" w:hAnsi="Arial" w:cs="Arial"/>
          <w:color w:val="222222"/>
          <w:lang w:val="cy-GB"/>
        </w:rPr>
        <w:t>difrifoldeb a goblygiadau.</w:t>
      </w:r>
    </w:p>
    <w:p w:rsidR="007522C4" w:rsidRPr="00DD14DE" w:rsidRDefault="007522C4" w:rsidP="007522C4">
      <w:pPr>
        <w:rPr>
          <w:rFonts w:ascii="Arial" w:hAnsi="Arial" w:cs="Arial"/>
          <w:lang w:val="cy-GB"/>
        </w:rPr>
      </w:pPr>
    </w:p>
    <w:p w:rsidR="00D57316" w:rsidRPr="00DD14DE" w:rsidRDefault="002311FD" w:rsidP="007522C4">
      <w:pPr>
        <w:rPr>
          <w:rFonts w:ascii="Arial" w:hAnsi="Arial" w:cs="Arial"/>
          <w:lang w:val="cy-GB"/>
        </w:rPr>
      </w:pPr>
      <w:r w:rsidRPr="00DD14DE">
        <w:rPr>
          <w:rFonts w:ascii="Arial" w:hAnsi="Arial" w:cs="Arial"/>
          <w:b/>
          <w:bCs/>
          <w:lang w:val="cy-GB"/>
        </w:rPr>
        <w:t xml:space="preserve">RHESTR GYFEIRIO GYFLYM i </w:t>
      </w:r>
      <w:r w:rsidR="00D57316" w:rsidRPr="00DD14DE">
        <w:rPr>
          <w:rFonts w:ascii="Arial" w:hAnsi="Arial" w:cs="Arial"/>
          <w:b/>
          <w:bCs/>
          <w:lang w:val="cy-GB"/>
        </w:rPr>
        <w:t>Ana</w:t>
      </w:r>
      <w:r w:rsidRPr="00DD14DE">
        <w:rPr>
          <w:rFonts w:ascii="Arial" w:hAnsi="Arial" w:cs="Arial"/>
          <w:b/>
          <w:bCs/>
          <w:lang w:val="cy-GB"/>
        </w:rPr>
        <w:t>ffylacsis</w:t>
      </w:r>
      <w:r w:rsidR="00D57316" w:rsidRPr="00DD14DE">
        <w:rPr>
          <w:rFonts w:ascii="Arial" w:hAnsi="Arial" w:cs="Arial"/>
          <w:b/>
          <w:bCs/>
          <w:lang w:val="cy-GB"/>
        </w:rPr>
        <w:t xml:space="preserve"> </w:t>
      </w:r>
    </w:p>
    <w:p w:rsidR="009605E3" w:rsidRPr="00DD14DE" w:rsidRDefault="00DD14DE" w:rsidP="00D57316">
      <w:pPr>
        <w:pStyle w:val="Default"/>
        <w:rPr>
          <w:rFonts w:ascii="Arial" w:hAnsi="Arial" w:cs="Arial"/>
          <w:color w:val="222222"/>
          <w:sz w:val="22"/>
          <w:szCs w:val="22"/>
          <w:lang w:val="cy-GB"/>
        </w:rPr>
      </w:pPr>
      <w:r w:rsidRPr="00DD14DE">
        <w:rPr>
          <w:rFonts w:ascii="Arial" w:hAnsi="Arial" w:cs="Arial"/>
          <w:color w:val="222222"/>
          <w:sz w:val="22"/>
          <w:szCs w:val="22"/>
          <w:lang w:val="cy-GB"/>
        </w:rPr>
        <w:t>Mae anaff</w:t>
      </w:r>
      <w:r w:rsidR="003D1AE5">
        <w:rPr>
          <w:rFonts w:ascii="Arial" w:hAnsi="Arial" w:cs="Arial"/>
          <w:color w:val="222222"/>
          <w:sz w:val="22"/>
          <w:szCs w:val="22"/>
          <w:lang w:val="cy-GB"/>
        </w:rPr>
        <w:t>ylacsis yn adwaith alergaidd aci</w:t>
      </w:r>
      <w:r w:rsidRPr="00DD14DE">
        <w:rPr>
          <w:rFonts w:ascii="Arial" w:hAnsi="Arial" w:cs="Arial"/>
          <w:color w:val="222222"/>
          <w:sz w:val="22"/>
          <w:szCs w:val="22"/>
          <w:lang w:val="cy-GB"/>
        </w:rPr>
        <w:t>wt, difrifol sy'n gofyn am sylw meddygol ar unwaith. Fel arfer, mae'n digwydd o fewn eiliadau neu funudau o drafod bwyd neu sylwedd penodol, ond ar adegau prin gall ddigwydd ychydig oriau ar ôl dod i gysylltiad â nhw.</w:t>
      </w:r>
      <w:r w:rsidRPr="00DD14DE">
        <w:rPr>
          <w:rFonts w:ascii="Arial" w:hAnsi="Arial" w:cs="Arial"/>
          <w:color w:val="222222"/>
          <w:sz w:val="22"/>
          <w:szCs w:val="22"/>
          <w:lang w:val="cy-GB"/>
        </w:rPr>
        <w:br/>
      </w:r>
      <w:r w:rsidRPr="00DD14DE">
        <w:rPr>
          <w:rFonts w:ascii="Arial" w:hAnsi="Arial" w:cs="Arial"/>
          <w:color w:val="222222"/>
          <w:sz w:val="22"/>
          <w:szCs w:val="22"/>
          <w:lang w:val="cy-GB"/>
        </w:rPr>
        <w:br/>
        <w:t>Mae sbardunau cyffredin yn cynnwys pysgnau, cnau coed, sesame, wyau, llaeth buwch, pysgod, rhai ffrwythau, a hefyd penisilin, latecs a gwenwyn pryfed sy'n pigo (megis y wenynen, y gacynen neu’r hornet).</w:t>
      </w:r>
      <w:r w:rsidRPr="00DD14DE">
        <w:rPr>
          <w:rFonts w:ascii="Arial" w:hAnsi="Arial" w:cs="Arial"/>
          <w:color w:val="222222"/>
          <w:sz w:val="22"/>
          <w:szCs w:val="22"/>
          <w:lang w:val="cy-GB"/>
        </w:rPr>
        <w:br/>
      </w:r>
      <w:r w:rsidRPr="00DD14DE">
        <w:rPr>
          <w:rFonts w:ascii="Arial" w:hAnsi="Arial" w:cs="Arial"/>
          <w:color w:val="222222"/>
          <w:sz w:val="22"/>
          <w:szCs w:val="22"/>
          <w:lang w:val="cy-GB"/>
        </w:rPr>
        <w:br/>
        <w:t>Y math mwyaf difrifol o adwaith alergaidd yw sioc anaffylactig, pan fo'r pwysedd gwaed yn gostwng yn ddramatig a’r claf yn colli ymwybyddiaeth. Mae hyn yn brin ymysg plant sydd heb gyrraedd eu harddegau. Bydd angen i blant a phobl ifanc sydd â’r math hwn o alergedd, gael mynediad i'w meddyginiaethau brys (EpiPen).</w:t>
      </w:r>
      <w:r w:rsidRPr="00DD14DE">
        <w:rPr>
          <w:rFonts w:ascii="Arial" w:hAnsi="Arial" w:cs="Arial"/>
          <w:color w:val="222222"/>
          <w:sz w:val="22"/>
          <w:szCs w:val="22"/>
          <w:lang w:val="cy-GB"/>
        </w:rPr>
        <w:br/>
      </w:r>
      <w:r w:rsidRPr="00DD14DE">
        <w:rPr>
          <w:rFonts w:ascii="Arial" w:hAnsi="Arial" w:cs="Arial"/>
          <w:color w:val="222222"/>
          <w:sz w:val="22"/>
          <w:szCs w:val="22"/>
          <w:lang w:val="cy-GB"/>
        </w:rPr>
        <w:br/>
        <w:t>Gallai symptomau llai difrifol gynnwys goglais neu gosi yn y geg, llosg danadl unrhyw le ar y corff, gwrid cyffredinol ar y croen, crampiau ar yr abdomen, cyfog a chwydu.</w:t>
      </w:r>
      <w:r w:rsidRPr="00DD14DE">
        <w:rPr>
          <w:rFonts w:ascii="Arial" w:hAnsi="Arial" w:cs="Arial"/>
          <w:color w:val="222222"/>
          <w:sz w:val="22"/>
          <w:szCs w:val="22"/>
          <w:lang w:val="cy-GB"/>
        </w:rPr>
        <w:br/>
      </w:r>
      <w:r w:rsidRPr="00DD14DE">
        <w:rPr>
          <w:rFonts w:ascii="Arial" w:hAnsi="Arial" w:cs="Arial"/>
          <w:color w:val="222222"/>
          <w:sz w:val="22"/>
          <w:szCs w:val="22"/>
          <w:lang w:val="cy-GB"/>
        </w:rPr>
        <w:br/>
      </w:r>
      <w:r w:rsidRPr="00DD14DE">
        <w:rPr>
          <w:rFonts w:ascii="Arial" w:hAnsi="Arial" w:cs="Arial"/>
          <w:b/>
          <w:bCs/>
          <w:color w:val="222222"/>
          <w:sz w:val="22"/>
          <w:szCs w:val="22"/>
          <w:lang w:val="cy-GB"/>
        </w:rPr>
        <w:t>Hanfodion ar gyfer lleoliadau:</w:t>
      </w:r>
      <w:r w:rsidRPr="00DD14DE">
        <w:rPr>
          <w:rFonts w:ascii="Arial" w:hAnsi="Arial" w:cs="Arial"/>
          <w:b/>
          <w:bCs/>
          <w:color w:val="222222"/>
          <w:sz w:val="22"/>
          <w:szCs w:val="22"/>
          <w:lang w:val="cy-GB"/>
        </w:rPr>
        <w:br/>
      </w:r>
      <w:r w:rsidRPr="00DD14DE">
        <w:rPr>
          <w:rFonts w:ascii="Arial" w:hAnsi="Arial" w:cs="Arial"/>
          <w:color w:val="222222"/>
          <w:sz w:val="22"/>
          <w:szCs w:val="22"/>
          <w:lang w:val="cy-GB"/>
        </w:rPr>
        <w:t>- Hyfforddiant ar EpiPen</w:t>
      </w:r>
      <w:r w:rsidRPr="00DD14DE">
        <w:rPr>
          <w:rFonts w:ascii="Arial" w:hAnsi="Arial" w:cs="Arial"/>
          <w:color w:val="222222"/>
          <w:sz w:val="22"/>
          <w:szCs w:val="22"/>
          <w:lang w:val="cy-GB"/>
        </w:rPr>
        <w:br/>
        <w:t>- Cynllun Gofal Iechyd</w:t>
      </w:r>
      <w:r w:rsidRPr="00DD14DE">
        <w:rPr>
          <w:rFonts w:ascii="Arial" w:hAnsi="Arial" w:cs="Arial"/>
          <w:color w:val="222222"/>
          <w:sz w:val="22"/>
          <w:szCs w:val="22"/>
          <w:lang w:val="cy-GB"/>
        </w:rPr>
        <w:br/>
      </w:r>
      <w:r w:rsidRPr="00DD14DE">
        <w:rPr>
          <w:rFonts w:ascii="Arial" w:hAnsi="Arial" w:cs="Arial"/>
          <w:color w:val="222222"/>
          <w:sz w:val="22"/>
          <w:szCs w:val="22"/>
          <w:lang w:val="cy-GB"/>
        </w:rPr>
        <w:br/>
      </w:r>
      <w:r w:rsidRPr="00DD14DE">
        <w:rPr>
          <w:rFonts w:ascii="Arial" w:hAnsi="Arial" w:cs="Arial"/>
          <w:b/>
          <w:bCs/>
          <w:color w:val="222222"/>
          <w:sz w:val="22"/>
          <w:szCs w:val="22"/>
          <w:lang w:val="cy-GB"/>
        </w:rPr>
        <w:t>Pwyntiau i'w hystyried:</w:t>
      </w:r>
      <w:r w:rsidRPr="00DD14DE">
        <w:rPr>
          <w:rFonts w:ascii="Arial" w:hAnsi="Arial" w:cs="Arial"/>
          <w:color w:val="222222"/>
          <w:sz w:val="22"/>
          <w:szCs w:val="22"/>
          <w:lang w:val="cy-GB"/>
        </w:rPr>
        <w:br/>
        <w:t>- Sbardunau posib</w:t>
      </w:r>
      <w:r w:rsidRPr="00DD14DE">
        <w:rPr>
          <w:rFonts w:ascii="Arial" w:hAnsi="Arial" w:cs="Arial"/>
          <w:color w:val="222222"/>
          <w:sz w:val="22"/>
          <w:szCs w:val="22"/>
          <w:lang w:val="cy-GB"/>
        </w:rPr>
        <w:br/>
        <w:t>- Gweithgaredd/rheolaeth bwyd a dosbarth (mesurau rhagofalus)</w:t>
      </w:r>
      <w:r w:rsidRPr="00DD14DE">
        <w:rPr>
          <w:rFonts w:ascii="Arial" w:hAnsi="Arial" w:cs="Arial"/>
          <w:color w:val="222222"/>
          <w:sz w:val="22"/>
          <w:szCs w:val="22"/>
          <w:lang w:val="cy-GB"/>
        </w:rPr>
        <w:br/>
        <w:t>- Traws-halogiad bwyd/adnoddau (Play-Doh)</w:t>
      </w:r>
      <w:r w:rsidRPr="00DD14DE">
        <w:rPr>
          <w:rFonts w:ascii="Arial" w:hAnsi="Arial" w:cs="Arial"/>
          <w:color w:val="222222"/>
          <w:sz w:val="22"/>
          <w:szCs w:val="22"/>
          <w:lang w:val="cy-GB"/>
        </w:rPr>
        <w:br/>
        <w:t>- Lleoliad meddyginiaeth frys</w:t>
      </w:r>
      <w:r w:rsidRPr="00DD14DE">
        <w:rPr>
          <w:rFonts w:ascii="Arial" w:hAnsi="Arial" w:cs="Arial"/>
          <w:color w:val="222222"/>
          <w:sz w:val="22"/>
          <w:szCs w:val="22"/>
          <w:lang w:val="cy-GB"/>
        </w:rPr>
        <w:br/>
        <w:t>- Cysylltu â'r Adran Arlwyo Addysg</w:t>
      </w:r>
      <w:r w:rsidRPr="00DD14DE">
        <w:rPr>
          <w:rFonts w:ascii="Arial" w:hAnsi="Arial" w:cs="Arial"/>
          <w:color w:val="222222"/>
          <w:sz w:val="22"/>
          <w:szCs w:val="22"/>
          <w:lang w:val="cy-GB"/>
        </w:rPr>
        <w:br/>
      </w:r>
    </w:p>
    <w:p w:rsidR="00D57316" w:rsidRPr="00DD14DE" w:rsidRDefault="00DD14DE" w:rsidP="00D57316">
      <w:pPr>
        <w:pStyle w:val="Default"/>
        <w:rPr>
          <w:rFonts w:ascii="Arial" w:hAnsi="Arial" w:cs="Arial"/>
          <w:b/>
          <w:sz w:val="22"/>
          <w:szCs w:val="22"/>
          <w:lang w:val="cy-GB"/>
        </w:rPr>
      </w:pPr>
      <w:r w:rsidRPr="00DD14DE">
        <w:rPr>
          <w:rFonts w:ascii="Arial" w:hAnsi="Arial" w:cs="Arial"/>
          <w:color w:val="222222"/>
          <w:sz w:val="22"/>
          <w:szCs w:val="22"/>
          <w:lang w:val="cy-GB"/>
        </w:rPr>
        <w:t xml:space="preserve">Mae gan Gyngor Dinas Caerdydd adran arlwyo fewnol, </w:t>
      </w:r>
      <w:r w:rsidR="00222632">
        <w:rPr>
          <w:rFonts w:ascii="Arial" w:hAnsi="Arial" w:cs="Arial"/>
          <w:color w:val="222222"/>
          <w:sz w:val="22"/>
          <w:szCs w:val="22"/>
          <w:lang w:val="cy-GB"/>
        </w:rPr>
        <w:t xml:space="preserve">sef yr Adran </w:t>
      </w:r>
      <w:r w:rsidRPr="00DD14DE">
        <w:rPr>
          <w:rFonts w:ascii="Arial" w:hAnsi="Arial" w:cs="Arial"/>
          <w:color w:val="222222"/>
          <w:sz w:val="22"/>
          <w:szCs w:val="22"/>
          <w:lang w:val="cy-GB"/>
        </w:rPr>
        <w:t xml:space="preserve">Arlwyo Addysg (gweler Atodiad 3: 5), sy'n darparu gwasanaethau arlwyo i'r rhan fwyaf o’r lleoliadau a gynhelir a’r lleoliadau a gynorthwyir yn wirfoddol yng Nghaerdydd. Ym mis Rhagfyr 2014, daeth y </w:t>
      </w:r>
      <w:r w:rsidRPr="00DD14DE">
        <w:rPr>
          <w:rFonts w:ascii="Arial" w:hAnsi="Arial" w:cs="Arial"/>
          <w:b/>
          <w:bCs/>
          <w:color w:val="222222"/>
          <w:sz w:val="22"/>
          <w:szCs w:val="22"/>
          <w:lang w:val="cy-GB"/>
        </w:rPr>
        <w:t>Rheoliad Gwybodaeth am Fwyd i Ddefnyddwyr [Rheoliad (UE) 1169/2011]1</w:t>
      </w:r>
      <w:r w:rsidRPr="00DD14DE">
        <w:rPr>
          <w:rFonts w:ascii="Arial" w:hAnsi="Arial" w:cs="Arial"/>
          <w:color w:val="222222"/>
          <w:sz w:val="22"/>
          <w:szCs w:val="22"/>
          <w:lang w:val="cy-GB"/>
        </w:rPr>
        <w:t xml:space="preserve"> i rym yn gorfodi cynhyrchwyr ac arlwywyr bwyd i wneud gwybodaeth am 14 o alergenau ar gael yn rhwydd i ddefnyddwyr. Mae'r Adran Arlwyo Addysg yn cydymffurfio â'r ddeddfwriaeth ar ran y lleoliadau lle mae'n gweithredu trwy gynhyrchu Matrics Alergen ar gyfer pob un o'i sectorau cynradd, uwchradd a chweched dosbarth. Mae'r matricsau hyn yn rhestru'r holl eitemau bwyd a gynhyrchir ac a wasanaethir ar y safle, ac mae’n tynnu sylw at y 14 prif alergen a all fod yn bresennol. Mae'r matricsau ar gael gan Adran Arlwyo Addysg ar wefan Cyngor Dinas Caerdydd neu'r system CIS (cyfeirnod 5.SC.CA438/9). Gweler Atodiad 3 am ragor o fanylion ynghylch y ddeddfwriaeth.</w:t>
      </w:r>
      <w:r w:rsidRPr="00DD14DE">
        <w:rPr>
          <w:rFonts w:ascii="Arial" w:hAnsi="Arial" w:cs="Arial"/>
          <w:color w:val="222222"/>
          <w:sz w:val="22"/>
          <w:szCs w:val="22"/>
          <w:lang w:val="cy-GB"/>
        </w:rPr>
        <w:br/>
      </w:r>
      <w:r w:rsidRPr="00DD14DE">
        <w:rPr>
          <w:rFonts w:ascii="Arial" w:hAnsi="Arial" w:cs="Arial"/>
          <w:color w:val="222222"/>
          <w:sz w:val="22"/>
          <w:szCs w:val="22"/>
          <w:lang w:val="cy-GB"/>
        </w:rPr>
        <w:br/>
      </w:r>
      <w:r w:rsidRPr="00DD14DE">
        <w:rPr>
          <w:rFonts w:ascii="Arial" w:hAnsi="Arial" w:cs="Arial"/>
          <w:b/>
          <w:bCs/>
          <w:color w:val="222222"/>
          <w:sz w:val="22"/>
          <w:szCs w:val="22"/>
          <w:lang w:val="cy-GB"/>
        </w:rPr>
        <w:t>Cewch ragor o wybodaeth oddi wrth:</w:t>
      </w:r>
    </w:p>
    <w:p w:rsidR="0096687C" w:rsidRPr="00DD14DE" w:rsidRDefault="0096687C" w:rsidP="00D57316">
      <w:pPr>
        <w:pStyle w:val="Default"/>
        <w:rPr>
          <w:rFonts w:ascii="Arial" w:hAnsi="Arial" w:cs="Arial"/>
          <w:sz w:val="22"/>
          <w:szCs w:val="22"/>
          <w:lang w:val="cy-GB"/>
        </w:rPr>
      </w:pPr>
    </w:p>
    <w:p w:rsidR="00D57316" w:rsidRPr="00DD14DE" w:rsidRDefault="00D57316" w:rsidP="00D57316">
      <w:pPr>
        <w:pStyle w:val="Default"/>
        <w:rPr>
          <w:rFonts w:ascii="Arial" w:hAnsi="Arial" w:cs="Arial"/>
          <w:sz w:val="22"/>
          <w:szCs w:val="22"/>
          <w:lang w:val="cy-GB"/>
        </w:rPr>
      </w:pPr>
      <w:r w:rsidRPr="00DD14DE">
        <w:rPr>
          <w:rFonts w:ascii="Arial" w:hAnsi="Arial" w:cs="Arial"/>
          <w:sz w:val="22"/>
          <w:szCs w:val="22"/>
          <w:lang w:val="cy-GB"/>
        </w:rPr>
        <w:t xml:space="preserve">The Anaphylaxis Campaign </w:t>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hyperlink r:id="rId35" w:history="1">
        <w:r w:rsidRPr="00DD14DE">
          <w:rPr>
            <w:rStyle w:val="Hyperlink"/>
            <w:rFonts w:ascii="Arial" w:hAnsi="Arial" w:cs="Arial"/>
            <w:sz w:val="22"/>
            <w:szCs w:val="22"/>
            <w:lang w:val="cy-GB"/>
          </w:rPr>
          <w:t>www.anaphylaxis.org.uk</w:t>
        </w:r>
      </w:hyperlink>
    </w:p>
    <w:p w:rsidR="00D57316" w:rsidRPr="00DD14DE" w:rsidRDefault="00D57316" w:rsidP="00D57316">
      <w:pPr>
        <w:pStyle w:val="Default"/>
        <w:rPr>
          <w:rFonts w:ascii="Arial" w:hAnsi="Arial" w:cs="Arial"/>
          <w:sz w:val="22"/>
          <w:szCs w:val="22"/>
          <w:lang w:val="cy-GB"/>
        </w:rPr>
      </w:pPr>
      <w:r w:rsidRPr="00DD14DE">
        <w:rPr>
          <w:rFonts w:ascii="Arial" w:hAnsi="Arial" w:cs="Arial"/>
          <w:sz w:val="22"/>
          <w:szCs w:val="22"/>
          <w:lang w:val="cy-GB"/>
        </w:rPr>
        <w:t xml:space="preserve"> </w:t>
      </w:r>
    </w:p>
    <w:p w:rsidR="00D57316" w:rsidRPr="00DD14DE" w:rsidRDefault="00D57316" w:rsidP="00D57316">
      <w:pPr>
        <w:pStyle w:val="Default"/>
        <w:rPr>
          <w:rFonts w:ascii="Arial" w:hAnsi="Arial" w:cs="Arial"/>
          <w:sz w:val="22"/>
          <w:szCs w:val="22"/>
          <w:lang w:val="cy-GB"/>
        </w:rPr>
      </w:pPr>
      <w:r w:rsidRPr="00DD14DE">
        <w:rPr>
          <w:rFonts w:ascii="Arial" w:hAnsi="Arial" w:cs="Arial"/>
          <w:sz w:val="22"/>
          <w:szCs w:val="22"/>
          <w:lang w:val="cy-GB"/>
        </w:rPr>
        <w:t xml:space="preserve">Allergy UK </w:t>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r w:rsidRPr="00DD14DE">
        <w:rPr>
          <w:rFonts w:ascii="Arial" w:hAnsi="Arial" w:cs="Arial"/>
          <w:sz w:val="22"/>
          <w:szCs w:val="22"/>
          <w:lang w:val="cy-GB"/>
        </w:rPr>
        <w:tab/>
      </w:r>
      <w:hyperlink r:id="rId36" w:history="1">
        <w:r w:rsidRPr="00DD14DE">
          <w:rPr>
            <w:rStyle w:val="Hyperlink"/>
            <w:rFonts w:ascii="Arial" w:hAnsi="Arial" w:cs="Arial"/>
            <w:sz w:val="22"/>
            <w:szCs w:val="22"/>
            <w:lang w:val="cy-GB"/>
          </w:rPr>
          <w:t>www.allergyuk.org</w:t>
        </w:r>
      </w:hyperlink>
    </w:p>
    <w:p w:rsidR="00D57316" w:rsidRPr="00DD14DE" w:rsidRDefault="00D57316" w:rsidP="00D57316">
      <w:pPr>
        <w:pStyle w:val="Default"/>
        <w:rPr>
          <w:rFonts w:ascii="Arial" w:hAnsi="Arial" w:cs="Arial"/>
          <w:sz w:val="22"/>
          <w:szCs w:val="22"/>
          <w:lang w:val="cy-GB"/>
        </w:rPr>
      </w:pPr>
      <w:r w:rsidRPr="00DD14DE">
        <w:rPr>
          <w:rFonts w:ascii="Arial" w:hAnsi="Arial" w:cs="Arial"/>
          <w:sz w:val="22"/>
          <w:szCs w:val="22"/>
          <w:lang w:val="cy-GB"/>
        </w:rPr>
        <w:t xml:space="preserve"> </w:t>
      </w:r>
    </w:p>
    <w:p w:rsidR="00D57316" w:rsidRPr="00DD14DE" w:rsidRDefault="0096687C" w:rsidP="00D57316">
      <w:pPr>
        <w:rPr>
          <w:rFonts w:ascii="Arial" w:hAnsi="Arial" w:cs="Arial"/>
          <w:lang w:val="cy-GB"/>
        </w:rPr>
      </w:pPr>
      <w:r w:rsidRPr="00DD14DE">
        <w:rPr>
          <w:rFonts w:ascii="Arial" w:hAnsi="Arial" w:cs="Arial"/>
          <w:lang w:val="cy-GB"/>
        </w:rPr>
        <w:t>Yr Asiantaeth Safonau Bwyd</w:t>
      </w:r>
      <w:r w:rsidR="00D57316" w:rsidRPr="00DD14DE">
        <w:rPr>
          <w:rFonts w:ascii="Arial" w:hAnsi="Arial" w:cs="Arial"/>
          <w:lang w:val="cy-GB"/>
        </w:rPr>
        <w:t xml:space="preserve"> </w:t>
      </w:r>
      <w:r w:rsidR="00D57316" w:rsidRPr="00DD14DE">
        <w:rPr>
          <w:rFonts w:ascii="Arial" w:hAnsi="Arial" w:cs="Arial"/>
          <w:lang w:val="cy-GB"/>
        </w:rPr>
        <w:tab/>
      </w:r>
      <w:r w:rsidR="00D57316" w:rsidRPr="00DD14DE">
        <w:rPr>
          <w:rFonts w:ascii="Arial" w:hAnsi="Arial" w:cs="Arial"/>
          <w:lang w:val="cy-GB"/>
        </w:rPr>
        <w:tab/>
      </w:r>
      <w:r w:rsidR="00D57316" w:rsidRPr="00DD14DE">
        <w:rPr>
          <w:rFonts w:ascii="Arial" w:hAnsi="Arial" w:cs="Arial"/>
          <w:lang w:val="cy-GB"/>
        </w:rPr>
        <w:tab/>
      </w:r>
      <w:r w:rsidR="00D57316" w:rsidRPr="00DD14DE">
        <w:rPr>
          <w:rFonts w:ascii="Arial" w:hAnsi="Arial" w:cs="Arial"/>
          <w:lang w:val="cy-GB"/>
        </w:rPr>
        <w:tab/>
      </w:r>
      <w:hyperlink r:id="rId37" w:history="1">
        <w:r w:rsidR="00D57316" w:rsidRPr="00DD14DE">
          <w:rPr>
            <w:rStyle w:val="Hyperlink"/>
            <w:rFonts w:ascii="Arial" w:hAnsi="Arial" w:cs="Arial"/>
            <w:lang w:val="cy-GB"/>
          </w:rPr>
          <w:t>www.food.gov.uk</w:t>
        </w:r>
      </w:hyperlink>
    </w:p>
    <w:p w:rsidR="007779E7" w:rsidRPr="00DD14DE" w:rsidRDefault="007779E7" w:rsidP="00D57316">
      <w:pPr>
        <w:pStyle w:val="Default"/>
        <w:rPr>
          <w:rFonts w:ascii="Arial" w:hAnsi="Arial" w:cs="Arial"/>
          <w:b/>
          <w:color w:val="222222"/>
          <w:sz w:val="22"/>
          <w:szCs w:val="22"/>
          <w:lang w:val="cy-GB"/>
        </w:rPr>
      </w:pPr>
    </w:p>
    <w:p w:rsidR="007833BB" w:rsidRPr="00FE51CC" w:rsidRDefault="006721DA" w:rsidP="00894459">
      <w:pPr>
        <w:pStyle w:val="Default"/>
        <w:rPr>
          <w:rFonts w:ascii="Arial" w:hAnsi="Arial" w:cs="Arial"/>
          <w:b/>
          <w:color w:val="222222"/>
          <w:sz w:val="22"/>
          <w:lang w:val="cy-GB"/>
        </w:rPr>
      </w:pPr>
      <w:r w:rsidRPr="00FE51CC">
        <w:rPr>
          <w:rFonts w:ascii="Arial" w:hAnsi="Arial" w:cs="Arial"/>
          <w:b/>
          <w:color w:val="222222"/>
          <w:sz w:val="22"/>
          <w:lang w:val="cy-GB"/>
        </w:rPr>
        <w:t>RHESTR GYFEIRIO GYFLYM i Asthma</w:t>
      </w:r>
    </w:p>
    <w:p w:rsidR="00894459" w:rsidRPr="00867F62" w:rsidRDefault="00867F62" w:rsidP="00894459">
      <w:pPr>
        <w:pStyle w:val="Default"/>
        <w:rPr>
          <w:rFonts w:ascii="Arial" w:hAnsi="Arial" w:cs="Arial"/>
          <w:b/>
          <w:color w:val="222222"/>
          <w:sz w:val="22"/>
          <w:szCs w:val="22"/>
          <w:lang w:val="cy-GB"/>
        </w:rPr>
      </w:pPr>
      <w:r>
        <w:rPr>
          <w:rFonts w:ascii="Arial" w:hAnsi="Arial" w:cs="Arial"/>
          <w:b/>
          <w:bCs/>
          <w:color w:val="222222"/>
          <w:lang w:val="cy-GB"/>
        </w:rPr>
        <w:br/>
      </w:r>
      <w:r w:rsidRPr="00867F62">
        <w:rPr>
          <w:rFonts w:ascii="Arial" w:hAnsi="Arial" w:cs="Arial"/>
          <w:color w:val="222222"/>
          <w:sz w:val="22"/>
          <w:szCs w:val="22"/>
          <w:lang w:val="cy-GB"/>
        </w:rPr>
        <w:t xml:space="preserve">Mae Asthma yn effeithio ar un o bob deg plentyn neu berson ifanc yn y DU. Y symptomau mwyaf cyffredin o asthma yw peswch, gwichian, sŵn chwibanu yn y frest, teimlad tynn yn y frest neu ddiffyg anadl. Efallai y bydd plant iau yn geirio hyn trwy ddweud bod eu bol yn brifo neu fod rhywun yn eistedd ar eu brest, a gall symptomau effeithio ar rai plant neu bobl ifanc bob hyn a hyn yn unig. </w:t>
      </w:r>
      <w:r w:rsidRPr="00867F62">
        <w:rPr>
          <w:rFonts w:ascii="Arial" w:hAnsi="Arial" w:cs="Arial"/>
          <w:color w:val="222222"/>
          <w:sz w:val="22"/>
          <w:szCs w:val="22"/>
          <w:lang w:val="cy-GB"/>
        </w:rPr>
        <w:br/>
      </w:r>
      <w:r w:rsidRPr="00867F62">
        <w:rPr>
          <w:rFonts w:ascii="Arial" w:hAnsi="Arial" w:cs="Arial"/>
          <w:color w:val="222222"/>
          <w:sz w:val="22"/>
          <w:szCs w:val="22"/>
          <w:lang w:val="cy-GB"/>
        </w:rPr>
        <w:br/>
        <w:t>Mae yna ddau brif fath o feddyginiaeth a ddefnyddir i drin asthma: lliniarydd ac atalydd. Fel arfer, dim ond y lliniarydd fydd ei angen ar y plentyn yn ystod e</w:t>
      </w:r>
      <w:r w:rsidR="001F7A8A">
        <w:rPr>
          <w:rFonts w:ascii="Arial" w:hAnsi="Arial" w:cs="Arial"/>
          <w:color w:val="222222"/>
          <w:sz w:val="22"/>
          <w:szCs w:val="22"/>
          <w:lang w:val="cy-GB"/>
        </w:rPr>
        <w:t>i d</w:t>
      </w:r>
      <w:r w:rsidRPr="00867F62">
        <w:rPr>
          <w:rFonts w:ascii="Arial" w:hAnsi="Arial" w:cs="Arial"/>
          <w:color w:val="222222"/>
          <w:sz w:val="22"/>
          <w:szCs w:val="22"/>
          <w:lang w:val="cy-GB"/>
        </w:rPr>
        <w:t>diwrnod</w:t>
      </w:r>
      <w:r w:rsidR="0042216A">
        <w:rPr>
          <w:rFonts w:ascii="Arial" w:hAnsi="Arial" w:cs="Arial"/>
          <w:color w:val="222222"/>
          <w:sz w:val="22"/>
          <w:szCs w:val="22"/>
          <w:lang w:val="cy-GB"/>
        </w:rPr>
        <w:t>au mewn</w:t>
      </w:r>
      <w:r w:rsidRPr="00867F62">
        <w:rPr>
          <w:rFonts w:ascii="Arial" w:hAnsi="Arial" w:cs="Arial"/>
          <w:color w:val="222222"/>
          <w:sz w:val="22"/>
          <w:szCs w:val="22"/>
          <w:lang w:val="cy-GB"/>
        </w:rPr>
        <w:t xml:space="preserve"> lleoliad. Mae lliniaryddion yn feddyginiaethau sy'n cael eu cymryd yn syth i leddfu symptomau asthma ac fe’u rhoddir yn ystod ymosodiad asthma. Fe'u cymerir weithiau cyn ymarfer corff.</w:t>
      </w:r>
      <w:r w:rsidRPr="00867F62">
        <w:rPr>
          <w:rFonts w:ascii="Arial" w:hAnsi="Arial" w:cs="Arial"/>
          <w:color w:val="222222"/>
          <w:sz w:val="22"/>
          <w:szCs w:val="22"/>
          <w:lang w:val="cy-GB"/>
        </w:rPr>
        <w:br/>
        <w:t xml:space="preserve"> </w:t>
      </w:r>
      <w:r w:rsidRPr="00867F62">
        <w:rPr>
          <w:rFonts w:ascii="Arial" w:hAnsi="Arial" w:cs="Arial"/>
          <w:color w:val="222222"/>
          <w:sz w:val="22"/>
          <w:szCs w:val="22"/>
          <w:lang w:val="cy-GB"/>
        </w:rPr>
        <w:br/>
        <w:t>Fel arfer, defnyddir atalyddion (anadlyddion Brown, Coch, Oren, weithiau tabledi) y tu allan i oriau’r lleoliad.</w:t>
      </w:r>
      <w:r w:rsidRPr="00867F62">
        <w:rPr>
          <w:rFonts w:ascii="Arial" w:hAnsi="Arial" w:cs="Arial"/>
          <w:color w:val="222222"/>
          <w:sz w:val="22"/>
          <w:szCs w:val="22"/>
          <w:lang w:val="cy-GB"/>
        </w:rPr>
        <w:br/>
      </w:r>
      <w:r w:rsidRPr="00867F62">
        <w:rPr>
          <w:rFonts w:ascii="Arial" w:hAnsi="Arial" w:cs="Arial"/>
          <w:color w:val="222222"/>
          <w:sz w:val="22"/>
          <w:szCs w:val="22"/>
          <w:lang w:val="cy-GB"/>
        </w:rPr>
        <w:br/>
      </w:r>
      <w:r w:rsidRPr="00867F62">
        <w:rPr>
          <w:rFonts w:ascii="Arial" w:hAnsi="Arial" w:cs="Arial"/>
          <w:b/>
          <w:bCs/>
          <w:color w:val="222222"/>
          <w:sz w:val="22"/>
          <w:szCs w:val="22"/>
          <w:lang w:val="cy-GB"/>
        </w:rPr>
        <w:t>Mae angen i blant a phobl ifanc ag asthma gael mynediad ar unwaith i'w hanadlyddion llinariol pan fydd eu hangen arnynt.</w:t>
      </w:r>
      <w:r w:rsidRPr="00867F62">
        <w:rPr>
          <w:rFonts w:ascii="Arial" w:hAnsi="Arial" w:cs="Arial"/>
          <w:color w:val="222222"/>
          <w:sz w:val="22"/>
          <w:szCs w:val="22"/>
          <w:lang w:val="cy-GB"/>
        </w:rPr>
        <w:t xml:space="preserve"> Fel rheol, mae dyfeisiau anadlu'n darparu meddyginiaethau asthma. Gellir defnyddio dyfais bylchu gyda'r anadlydd, yn enwedig ar gyfer plentyn ifanc, a gall fod angen help ar y plentyn i'w defnyddio. Mae'n arfer dda i gefnogi’r plentyn i ofalu am ei anadlydd a'i ddefnyddio o oedran cynnar, ac mae llawer yn gwneud hynny.</w:t>
      </w:r>
      <w:r w:rsidRPr="00867F62">
        <w:rPr>
          <w:rFonts w:ascii="Arial" w:hAnsi="Arial" w:cs="Arial"/>
          <w:color w:val="222222"/>
          <w:sz w:val="22"/>
          <w:szCs w:val="22"/>
          <w:lang w:val="cy-GB"/>
        </w:rPr>
        <w:br/>
      </w:r>
      <w:r w:rsidRPr="00867F62">
        <w:rPr>
          <w:rFonts w:ascii="Arial" w:hAnsi="Arial" w:cs="Arial"/>
          <w:color w:val="222222"/>
          <w:sz w:val="22"/>
          <w:szCs w:val="22"/>
          <w:lang w:val="cy-GB"/>
        </w:rPr>
        <w:br/>
        <w:t>Dylid caniatáu i blant a phobl ifanc sy'n gallu defnyddio’u hanadlydd eu hunain, i’w cario gyda nhw. Os yw'r plentyn yn rhy ifanc neu'n rhy anaeddfed i gymryd cyfrifoldeb personol am ei anadlydd, dylai'r staff wneud yn siŵr ei fod yn cael ei storio mewn man diogel ond hygyrch, a'i farcio'n glir ag enw'r plentyn. Ar gyfer plentyn ag asthma difrifol, gall y gweithiwr gofal iechyd proffesiynol wneud presgripsiwn am anadlydd sbâr i'w gadw yn y lleoliad.</w:t>
      </w:r>
      <w:r w:rsidRPr="00867F62">
        <w:rPr>
          <w:rFonts w:ascii="Arial" w:hAnsi="Arial" w:cs="Arial"/>
          <w:color w:val="222222"/>
          <w:sz w:val="22"/>
          <w:szCs w:val="22"/>
          <w:lang w:val="cy-GB"/>
        </w:rPr>
        <w:br/>
      </w:r>
      <w:r w:rsidRPr="00867F62">
        <w:rPr>
          <w:rFonts w:ascii="Arial" w:hAnsi="Arial" w:cs="Arial"/>
          <w:color w:val="222222"/>
          <w:sz w:val="22"/>
          <w:szCs w:val="22"/>
          <w:lang w:val="cy-GB"/>
        </w:rPr>
        <w:br/>
      </w:r>
      <w:r w:rsidRPr="00867F62">
        <w:rPr>
          <w:rFonts w:ascii="Arial" w:hAnsi="Arial" w:cs="Arial"/>
          <w:b/>
          <w:bCs/>
          <w:color w:val="222222"/>
          <w:sz w:val="22"/>
          <w:szCs w:val="22"/>
          <w:lang w:val="cy-GB"/>
        </w:rPr>
        <w:t>Hanfodion ar gyfer lleoliadau:</w:t>
      </w:r>
    </w:p>
    <w:p w:rsidR="00894459" w:rsidRPr="00867F62" w:rsidRDefault="00894459" w:rsidP="00894459">
      <w:pPr>
        <w:pStyle w:val="Default"/>
        <w:rPr>
          <w:rFonts w:ascii="Arial" w:hAnsi="Arial" w:cs="Arial"/>
          <w:b/>
          <w:color w:val="222222"/>
          <w:sz w:val="22"/>
          <w:szCs w:val="22"/>
          <w:lang w:val="cy-GB"/>
        </w:rPr>
      </w:pPr>
    </w:p>
    <w:p w:rsidR="00894459" w:rsidRPr="00867F62" w:rsidRDefault="006721DA" w:rsidP="00894459">
      <w:pPr>
        <w:pStyle w:val="Default"/>
        <w:ind w:left="180" w:hanging="180"/>
        <w:rPr>
          <w:rFonts w:ascii="Arial" w:hAnsi="Arial" w:cs="Arial"/>
          <w:color w:val="222222"/>
          <w:sz w:val="22"/>
          <w:szCs w:val="22"/>
          <w:lang w:val="cy-GB"/>
        </w:rPr>
      </w:pPr>
      <w:r w:rsidRPr="00867F62">
        <w:rPr>
          <w:rFonts w:ascii="Arial" w:hAnsi="Arial" w:cs="Arial"/>
          <w:color w:val="222222"/>
          <w:sz w:val="22"/>
          <w:szCs w:val="22"/>
          <w:lang w:val="cy-GB"/>
        </w:rPr>
        <w:t xml:space="preserve">- </w:t>
      </w:r>
      <w:r w:rsidR="00187073" w:rsidRPr="00867F62">
        <w:rPr>
          <w:rFonts w:ascii="Arial" w:hAnsi="Arial" w:cs="Arial"/>
          <w:color w:val="222222"/>
          <w:sz w:val="22"/>
          <w:szCs w:val="22"/>
          <w:lang w:val="cy-GB"/>
        </w:rPr>
        <w:tab/>
      </w:r>
      <w:r w:rsidRPr="00867F62">
        <w:rPr>
          <w:rFonts w:ascii="Arial" w:hAnsi="Arial" w:cs="Arial"/>
          <w:color w:val="222222"/>
          <w:sz w:val="22"/>
          <w:szCs w:val="22"/>
          <w:lang w:val="cy-GB"/>
        </w:rPr>
        <w:t>Cynllun Gofal Iechyd</w:t>
      </w:r>
    </w:p>
    <w:p w:rsidR="00894459" w:rsidRPr="00867F62" w:rsidRDefault="006721DA" w:rsidP="00894459">
      <w:pPr>
        <w:pStyle w:val="Default"/>
        <w:ind w:left="180" w:hanging="180"/>
        <w:rPr>
          <w:rFonts w:ascii="Arial" w:hAnsi="Arial" w:cs="Arial"/>
          <w:color w:val="222222"/>
          <w:sz w:val="22"/>
          <w:szCs w:val="22"/>
          <w:lang w:val="cy-GB"/>
        </w:rPr>
      </w:pPr>
      <w:r w:rsidRPr="00867F62">
        <w:rPr>
          <w:rFonts w:ascii="Arial" w:hAnsi="Arial" w:cs="Arial"/>
          <w:color w:val="222222"/>
          <w:sz w:val="22"/>
          <w:szCs w:val="22"/>
          <w:lang w:val="cy-GB"/>
        </w:rPr>
        <w:t xml:space="preserve">- </w:t>
      </w:r>
      <w:r w:rsidR="00187073" w:rsidRPr="00867F62">
        <w:rPr>
          <w:rFonts w:ascii="Arial" w:hAnsi="Arial" w:cs="Arial"/>
          <w:color w:val="222222"/>
          <w:sz w:val="22"/>
          <w:szCs w:val="22"/>
          <w:lang w:val="cy-GB"/>
        </w:rPr>
        <w:tab/>
      </w:r>
      <w:r w:rsidRPr="00867F62">
        <w:rPr>
          <w:rFonts w:ascii="Arial" w:hAnsi="Arial" w:cs="Arial"/>
          <w:color w:val="222222"/>
          <w:sz w:val="22"/>
          <w:szCs w:val="22"/>
          <w:lang w:val="cy-GB"/>
        </w:rPr>
        <w:t>Hyfforddi</w:t>
      </w:r>
      <w:r w:rsidR="007779E7" w:rsidRPr="00867F62">
        <w:rPr>
          <w:rFonts w:ascii="Arial" w:hAnsi="Arial" w:cs="Arial"/>
          <w:color w:val="222222"/>
          <w:sz w:val="22"/>
          <w:szCs w:val="22"/>
          <w:lang w:val="cy-GB"/>
        </w:rPr>
        <w:t xml:space="preserve">ant i’r </w:t>
      </w:r>
      <w:r w:rsidRPr="00867F62">
        <w:rPr>
          <w:rFonts w:ascii="Arial" w:hAnsi="Arial" w:cs="Arial"/>
          <w:color w:val="222222"/>
          <w:sz w:val="22"/>
          <w:szCs w:val="22"/>
          <w:lang w:val="cy-GB"/>
        </w:rPr>
        <w:t xml:space="preserve">staff </w:t>
      </w:r>
      <w:r w:rsidR="007779E7" w:rsidRPr="00867F62">
        <w:rPr>
          <w:rFonts w:ascii="Arial" w:hAnsi="Arial" w:cs="Arial"/>
          <w:color w:val="222222"/>
          <w:sz w:val="22"/>
          <w:szCs w:val="22"/>
          <w:lang w:val="cy-GB"/>
        </w:rPr>
        <w:t>ar ddefnyddio anadlyddion</w:t>
      </w:r>
      <w:r w:rsidRPr="00867F62">
        <w:rPr>
          <w:rFonts w:ascii="Arial" w:hAnsi="Arial" w:cs="Arial"/>
          <w:color w:val="222222"/>
          <w:sz w:val="22"/>
          <w:szCs w:val="22"/>
          <w:lang w:val="cy-GB"/>
        </w:rPr>
        <w:t xml:space="preserve">/dyfeisiau </w:t>
      </w:r>
      <w:r w:rsidR="007779E7" w:rsidRPr="00867F62">
        <w:rPr>
          <w:rFonts w:ascii="Arial" w:hAnsi="Arial" w:cs="Arial"/>
          <w:color w:val="222222"/>
          <w:sz w:val="22"/>
          <w:szCs w:val="22"/>
          <w:lang w:val="cy-GB"/>
        </w:rPr>
        <w:t>bylchu</w:t>
      </w:r>
    </w:p>
    <w:p w:rsidR="00894459" w:rsidRPr="00867F62" w:rsidRDefault="006721DA" w:rsidP="00894459">
      <w:pPr>
        <w:pStyle w:val="Default"/>
        <w:ind w:left="180" w:hanging="180"/>
        <w:rPr>
          <w:rFonts w:ascii="Arial" w:hAnsi="Arial" w:cs="Arial"/>
          <w:color w:val="222222"/>
          <w:sz w:val="22"/>
          <w:szCs w:val="22"/>
          <w:lang w:val="cy-GB"/>
        </w:rPr>
      </w:pPr>
      <w:r w:rsidRPr="00867F62">
        <w:rPr>
          <w:rFonts w:ascii="Arial" w:hAnsi="Arial" w:cs="Arial"/>
          <w:color w:val="222222"/>
          <w:sz w:val="22"/>
          <w:szCs w:val="22"/>
          <w:lang w:val="cy-GB"/>
        </w:rPr>
        <w:t xml:space="preserve">- </w:t>
      </w:r>
      <w:r w:rsidR="00187073" w:rsidRPr="00867F62">
        <w:rPr>
          <w:rFonts w:ascii="Arial" w:hAnsi="Arial" w:cs="Arial"/>
          <w:color w:val="222222"/>
          <w:sz w:val="22"/>
          <w:szCs w:val="22"/>
          <w:lang w:val="cy-GB"/>
        </w:rPr>
        <w:tab/>
      </w:r>
      <w:r w:rsidRPr="00867F62">
        <w:rPr>
          <w:rFonts w:ascii="Arial" w:hAnsi="Arial" w:cs="Arial"/>
          <w:color w:val="222222"/>
          <w:sz w:val="22"/>
          <w:szCs w:val="22"/>
          <w:lang w:val="cy-GB"/>
        </w:rPr>
        <w:t>Ymwybyddiaeth o sbardunau</w:t>
      </w:r>
      <w:r w:rsidR="007779E7" w:rsidRPr="00867F62">
        <w:rPr>
          <w:rFonts w:ascii="Arial" w:hAnsi="Arial" w:cs="Arial"/>
          <w:color w:val="222222"/>
          <w:sz w:val="22"/>
          <w:szCs w:val="22"/>
          <w:lang w:val="cy-GB"/>
        </w:rPr>
        <w:t xml:space="preserve">, </w:t>
      </w:r>
      <w:r w:rsidRPr="00867F62">
        <w:rPr>
          <w:rFonts w:ascii="Arial" w:hAnsi="Arial" w:cs="Arial"/>
          <w:color w:val="222222"/>
          <w:sz w:val="22"/>
          <w:szCs w:val="22"/>
          <w:lang w:val="cy-GB"/>
        </w:rPr>
        <w:t xml:space="preserve">arwyddion a symptomau </w:t>
      </w:r>
      <w:r w:rsidR="00894459" w:rsidRPr="00867F62">
        <w:rPr>
          <w:rFonts w:ascii="Arial" w:hAnsi="Arial" w:cs="Arial"/>
          <w:color w:val="222222"/>
          <w:sz w:val="22"/>
          <w:szCs w:val="22"/>
          <w:lang w:val="cy-GB"/>
        </w:rPr>
        <w:t xml:space="preserve">sy’n ymwneud </w:t>
      </w:r>
      <w:r w:rsidR="007779E7" w:rsidRPr="00867F62">
        <w:rPr>
          <w:rFonts w:ascii="Arial" w:hAnsi="Arial" w:cs="Arial"/>
          <w:color w:val="222222"/>
          <w:sz w:val="22"/>
          <w:szCs w:val="22"/>
          <w:lang w:val="cy-GB"/>
        </w:rPr>
        <w:t xml:space="preserve">ag </w:t>
      </w:r>
      <w:r w:rsidR="00185551">
        <w:rPr>
          <w:rFonts w:ascii="Arial" w:hAnsi="Arial" w:cs="Arial"/>
          <w:color w:val="222222"/>
          <w:sz w:val="22"/>
          <w:szCs w:val="22"/>
          <w:lang w:val="cy-GB"/>
        </w:rPr>
        <w:t>ymosodiad asthma</w:t>
      </w:r>
    </w:p>
    <w:p w:rsidR="00894459" w:rsidRPr="00FE51CC" w:rsidRDefault="006721DA" w:rsidP="00894459">
      <w:pPr>
        <w:pStyle w:val="Default"/>
        <w:ind w:left="180" w:hanging="180"/>
        <w:rPr>
          <w:rFonts w:ascii="Arial" w:hAnsi="Arial" w:cs="Arial"/>
          <w:color w:val="222222"/>
          <w:sz w:val="22"/>
          <w:lang w:val="cy-GB"/>
        </w:rPr>
      </w:pPr>
      <w:r w:rsidRPr="00867F62">
        <w:rPr>
          <w:rFonts w:ascii="Arial" w:hAnsi="Arial" w:cs="Arial"/>
          <w:color w:val="222222"/>
          <w:sz w:val="22"/>
          <w:szCs w:val="22"/>
          <w:lang w:val="cy-GB"/>
        </w:rPr>
        <w:t xml:space="preserve">- </w:t>
      </w:r>
      <w:r w:rsidR="00187073" w:rsidRPr="00867F62">
        <w:rPr>
          <w:rFonts w:ascii="Arial" w:hAnsi="Arial" w:cs="Arial"/>
          <w:color w:val="222222"/>
          <w:sz w:val="22"/>
          <w:szCs w:val="22"/>
          <w:lang w:val="cy-GB"/>
        </w:rPr>
        <w:tab/>
      </w:r>
      <w:r w:rsidRPr="00867F62">
        <w:rPr>
          <w:rFonts w:ascii="Arial" w:hAnsi="Arial" w:cs="Arial"/>
          <w:color w:val="222222"/>
          <w:sz w:val="22"/>
          <w:szCs w:val="22"/>
          <w:lang w:val="cy-GB"/>
        </w:rPr>
        <w:t xml:space="preserve">Pob aelod staff i fod yn ymwybodol o leoliad </w:t>
      </w:r>
      <w:r w:rsidR="00187073" w:rsidRPr="00867F62">
        <w:rPr>
          <w:rFonts w:ascii="Arial" w:hAnsi="Arial" w:cs="Arial"/>
          <w:color w:val="222222"/>
          <w:sz w:val="22"/>
          <w:szCs w:val="22"/>
          <w:lang w:val="cy-GB"/>
        </w:rPr>
        <w:t xml:space="preserve">y </w:t>
      </w:r>
      <w:r w:rsidRPr="00867F62">
        <w:rPr>
          <w:rFonts w:ascii="Arial" w:hAnsi="Arial" w:cs="Arial"/>
          <w:color w:val="222222"/>
          <w:sz w:val="22"/>
          <w:szCs w:val="22"/>
          <w:lang w:val="cy-GB"/>
        </w:rPr>
        <w:t>Meddyginiaethau Argyfwng</w:t>
      </w:r>
      <w:r w:rsidRPr="00867F62">
        <w:rPr>
          <w:rFonts w:ascii="Arial" w:hAnsi="Arial" w:cs="Arial"/>
          <w:color w:val="222222"/>
          <w:sz w:val="22"/>
          <w:szCs w:val="22"/>
          <w:lang w:val="cy-GB"/>
        </w:rPr>
        <w:br/>
      </w:r>
      <w:r w:rsidRPr="00FE51CC">
        <w:rPr>
          <w:rFonts w:ascii="Arial" w:hAnsi="Arial" w:cs="Arial"/>
          <w:color w:val="222222"/>
          <w:sz w:val="22"/>
          <w:lang w:val="cy-GB"/>
        </w:rPr>
        <w:br/>
      </w:r>
    </w:p>
    <w:p w:rsidR="001C0202" w:rsidRPr="00FE51CC" w:rsidRDefault="00894459" w:rsidP="007833BB">
      <w:pPr>
        <w:rPr>
          <w:rFonts w:ascii="Arial" w:hAnsi="Arial" w:cs="Arial"/>
          <w:b/>
          <w:color w:val="222222"/>
          <w:lang w:val="cy-GB"/>
        </w:rPr>
      </w:pPr>
      <w:r w:rsidRPr="00FE51CC">
        <w:rPr>
          <w:rFonts w:ascii="Arial" w:hAnsi="Arial" w:cs="Arial"/>
          <w:color w:val="222222"/>
          <w:lang w:val="cy-GB"/>
        </w:rPr>
        <w:br w:type="page"/>
      </w:r>
      <w:r w:rsidR="001C0202" w:rsidRPr="00FE51CC">
        <w:rPr>
          <w:rFonts w:ascii="Arial" w:hAnsi="Arial" w:cs="Arial"/>
          <w:b/>
          <w:color w:val="222222"/>
          <w:lang w:val="cy-GB"/>
        </w:rPr>
        <w:t>Pwyntiau i'w hystyried:</w:t>
      </w:r>
    </w:p>
    <w:p w:rsidR="001C0202" w:rsidRPr="00FE51CC" w:rsidRDefault="001C0202" w:rsidP="0089445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8B7827" w:rsidRPr="00FE51CC">
        <w:rPr>
          <w:rFonts w:ascii="Arial" w:hAnsi="Arial" w:cs="Arial"/>
          <w:color w:val="222222"/>
          <w:sz w:val="22"/>
          <w:lang w:val="cy-GB"/>
        </w:rPr>
        <w:tab/>
      </w:r>
      <w:r w:rsidRPr="00FE51CC">
        <w:rPr>
          <w:rFonts w:ascii="Arial" w:hAnsi="Arial" w:cs="Arial"/>
          <w:color w:val="222222"/>
          <w:sz w:val="22"/>
          <w:lang w:val="cy-GB"/>
        </w:rPr>
        <w:t>Amgylchedd sy’n G</w:t>
      </w:r>
      <w:r w:rsidR="006721DA" w:rsidRPr="00FE51CC">
        <w:rPr>
          <w:rFonts w:ascii="Arial" w:hAnsi="Arial" w:cs="Arial"/>
          <w:color w:val="222222"/>
          <w:sz w:val="22"/>
          <w:lang w:val="cy-GB"/>
        </w:rPr>
        <w:t xml:space="preserve">yfeillgar </w:t>
      </w:r>
      <w:r w:rsidRPr="00FE51CC">
        <w:rPr>
          <w:rFonts w:ascii="Arial" w:hAnsi="Arial" w:cs="Arial"/>
          <w:color w:val="222222"/>
          <w:sz w:val="22"/>
          <w:lang w:val="cy-GB"/>
        </w:rPr>
        <w:t>i Ddioddefwyr Asthma</w:t>
      </w:r>
      <w:r w:rsidR="006721DA" w:rsidRPr="00FE51CC">
        <w:rPr>
          <w:rFonts w:ascii="Arial" w:hAnsi="Arial" w:cs="Arial"/>
          <w:color w:val="222222"/>
          <w:sz w:val="22"/>
          <w:lang w:val="cy-GB"/>
        </w:rPr>
        <w:t xml:space="preserve"> er mwyn tynnu </w:t>
      </w:r>
      <w:r w:rsidRPr="00FE51CC">
        <w:rPr>
          <w:rFonts w:ascii="Arial" w:hAnsi="Arial" w:cs="Arial"/>
          <w:color w:val="222222"/>
          <w:sz w:val="22"/>
          <w:lang w:val="cy-GB"/>
        </w:rPr>
        <w:t>ymaith cynifer â phosibl o sbardunau</w:t>
      </w:r>
    </w:p>
    <w:p w:rsidR="008B7827" w:rsidRPr="00FE51CC" w:rsidRDefault="006721DA" w:rsidP="0089445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8B7827" w:rsidRPr="00FE51CC">
        <w:rPr>
          <w:rFonts w:ascii="Arial" w:hAnsi="Arial" w:cs="Arial"/>
          <w:color w:val="222222"/>
          <w:sz w:val="22"/>
          <w:lang w:val="cy-GB"/>
        </w:rPr>
        <w:tab/>
      </w:r>
      <w:r w:rsidRPr="00FE51CC">
        <w:rPr>
          <w:rFonts w:ascii="Arial" w:hAnsi="Arial" w:cs="Arial"/>
          <w:color w:val="222222"/>
          <w:sz w:val="22"/>
          <w:lang w:val="cy-GB"/>
        </w:rPr>
        <w:t xml:space="preserve">Dylai plant a phobl ifanc ag asthma gymryd rhan ym mhob agwedd ar </w:t>
      </w:r>
      <w:r w:rsidR="001C0202" w:rsidRPr="00FE51CC">
        <w:rPr>
          <w:rFonts w:ascii="Arial" w:hAnsi="Arial" w:cs="Arial"/>
          <w:color w:val="222222"/>
          <w:sz w:val="22"/>
          <w:lang w:val="cy-GB"/>
        </w:rPr>
        <w:t>d</w:t>
      </w:r>
      <w:r w:rsidRPr="00FE51CC">
        <w:rPr>
          <w:rFonts w:ascii="Arial" w:hAnsi="Arial" w:cs="Arial"/>
          <w:color w:val="222222"/>
          <w:sz w:val="22"/>
          <w:lang w:val="cy-GB"/>
        </w:rPr>
        <w:t xml:space="preserve">diwrnod </w:t>
      </w:r>
      <w:r w:rsidR="001C0202" w:rsidRPr="00FE51CC">
        <w:rPr>
          <w:rFonts w:ascii="Arial" w:hAnsi="Arial" w:cs="Arial"/>
          <w:color w:val="222222"/>
          <w:sz w:val="22"/>
          <w:lang w:val="cy-GB"/>
        </w:rPr>
        <w:t xml:space="preserve">y </w:t>
      </w:r>
      <w:r w:rsidRPr="00FE51CC">
        <w:rPr>
          <w:rFonts w:ascii="Arial" w:hAnsi="Arial" w:cs="Arial"/>
          <w:color w:val="222222"/>
          <w:sz w:val="22"/>
          <w:lang w:val="cy-GB"/>
        </w:rPr>
        <w:t>lleoliad gan gynnwys gweithgareddau corfforol. Dylai anadl</w:t>
      </w:r>
      <w:r w:rsidR="001C0202" w:rsidRPr="00FE51CC">
        <w:rPr>
          <w:rFonts w:ascii="Arial" w:hAnsi="Arial" w:cs="Arial"/>
          <w:color w:val="222222"/>
          <w:sz w:val="22"/>
          <w:lang w:val="cy-GB"/>
        </w:rPr>
        <w:t>yddion</w:t>
      </w:r>
      <w:r w:rsidRPr="00FE51CC">
        <w:rPr>
          <w:rFonts w:ascii="Arial" w:hAnsi="Arial" w:cs="Arial"/>
          <w:color w:val="222222"/>
          <w:sz w:val="22"/>
          <w:lang w:val="cy-GB"/>
        </w:rPr>
        <w:t xml:space="preserve"> fod ar gael bob amser yn ystod addysg gorfforol, gweithgareddau chwaraeon ac ymweliadau addysgol.</w:t>
      </w:r>
    </w:p>
    <w:p w:rsidR="008B7827" w:rsidRPr="00FE51CC" w:rsidRDefault="006721DA" w:rsidP="0089445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8B7827" w:rsidRPr="00FE51CC">
        <w:rPr>
          <w:rFonts w:ascii="Arial" w:hAnsi="Arial" w:cs="Arial"/>
          <w:color w:val="222222"/>
          <w:sz w:val="22"/>
          <w:lang w:val="cy-GB"/>
        </w:rPr>
        <w:tab/>
      </w:r>
      <w:r w:rsidRPr="00FE51CC">
        <w:rPr>
          <w:rFonts w:ascii="Arial" w:hAnsi="Arial" w:cs="Arial"/>
          <w:color w:val="222222"/>
          <w:sz w:val="22"/>
          <w:lang w:val="cy-GB"/>
        </w:rPr>
        <w:t>Mae gweithgaredd</w:t>
      </w:r>
      <w:r w:rsidR="008B7827" w:rsidRPr="00FE51CC">
        <w:rPr>
          <w:rFonts w:ascii="Arial" w:hAnsi="Arial" w:cs="Arial"/>
          <w:color w:val="222222"/>
          <w:sz w:val="22"/>
          <w:lang w:val="cy-GB"/>
        </w:rPr>
        <w:t>au</w:t>
      </w:r>
      <w:r w:rsidRPr="00FE51CC">
        <w:rPr>
          <w:rFonts w:ascii="Arial" w:hAnsi="Arial" w:cs="Arial"/>
          <w:color w:val="222222"/>
          <w:sz w:val="22"/>
          <w:lang w:val="cy-GB"/>
        </w:rPr>
        <w:t xml:space="preserve"> corfforol </w:t>
      </w:r>
      <w:r w:rsidR="008B7827" w:rsidRPr="00FE51CC">
        <w:rPr>
          <w:rFonts w:ascii="Arial" w:hAnsi="Arial" w:cs="Arial"/>
          <w:color w:val="222222"/>
          <w:sz w:val="22"/>
          <w:lang w:val="cy-GB"/>
        </w:rPr>
        <w:t xml:space="preserve">o fudd i </w:t>
      </w:r>
      <w:r w:rsidRPr="00FE51CC">
        <w:rPr>
          <w:rFonts w:ascii="Arial" w:hAnsi="Arial" w:cs="Arial"/>
          <w:color w:val="222222"/>
          <w:sz w:val="22"/>
          <w:lang w:val="cy-GB"/>
        </w:rPr>
        <w:t xml:space="preserve">blant a phobl ifanc ag asthma yn yr un modd â phlant a phobl ifanc eraill. Mae rhai gweithgareddau yn fwy tebygol o </w:t>
      </w:r>
      <w:r w:rsidR="008B7827" w:rsidRPr="00FE51CC">
        <w:rPr>
          <w:rFonts w:ascii="Arial" w:hAnsi="Arial" w:cs="Arial"/>
          <w:color w:val="222222"/>
          <w:sz w:val="22"/>
          <w:lang w:val="cy-GB"/>
        </w:rPr>
        <w:t>sbarduno</w:t>
      </w:r>
      <w:r w:rsidRPr="00FE51CC">
        <w:rPr>
          <w:rFonts w:ascii="Arial" w:hAnsi="Arial" w:cs="Arial"/>
          <w:color w:val="222222"/>
          <w:sz w:val="22"/>
          <w:lang w:val="cy-GB"/>
        </w:rPr>
        <w:t xml:space="preserve"> symptomau asthma. Efallai y bydd angen i rai plant a phobl ifanc gymryd eu meddyginiaethau </w:t>
      </w:r>
      <w:r w:rsidR="008B7827" w:rsidRPr="00FE51CC">
        <w:rPr>
          <w:rFonts w:ascii="Arial" w:hAnsi="Arial" w:cs="Arial"/>
          <w:color w:val="222222"/>
          <w:sz w:val="22"/>
          <w:lang w:val="cy-GB"/>
        </w:rPr>
        <w:t xml:space="preserve">lliniarol </w:t>
      </w:r>
      <w:r w:rsidRPr="00FE51CC">
        <w:rPr>
          <w:rFonts w:ascii="Arial" w:hAnsi="Arial" w:cs="Arial"/>
          <w:color w:val="222222"/>
          <w:sz w:val="22"/>
          <w:lang w:val="cy-GB"/>
        </w:rPr>
        <w:t xml:space="preserve">cyn unrhyw </w:t>
      </w:r>
      <w:r w:rsidR="008B7827" w:rsidRPr="00FE51CC">
        <w:rPr>
          <w:rFonts w:ascii="Arial" w:hAnsi="Arial" w:cs="Arial"/>
          <w:color w:val="222222"/>
          <w:sz w:val="22"/>
          <w:lang w:val="cy-GB"/>
        </w:rPr>
        <w:t>ymarfer corff</w:t>
      </w:r>
      <w:r w:rsidRPr="00FE51CC">
        <w:rPr>
          <w:rFonts w:ascii="Arial" w:hAnsi="Arial" w:cs="Arial"/>
          <w:color w:val="222222"/>
          <w:sz w:val="22"/>
          <w:lang w:val="cy-GB"/>
        </w:rPr>
        <w:t>.</w:t>
      </w:r>
    </w:p>
    <w:p w:rsidR="008B7827" w:rsidRPr="00FE51CC" w:rsidRDefault="006721DA" w:rsidP="0089445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8B7827" w:rsidRPr="00FE51CC">
        <w:rPr>
          <w:rFonts w:ascii="Arial" w:hAnsi="Arial" w:cs="Arial"/>
          <w:color w:val="222222"/>
          <w:sz w:val="22"/>
          <w:lang w:val="cy-GB"/>
        </w:rPr>
        <w:tab/>
      </w:r>
      <w:r w:rsidRPr="00FE51CC">
        <w:rPr>
          <w:rFonts w:ascii="Arial" w:hAnsi="Arial" w:cs="Arial"/>
          <w:color w:val="222222"/>
          <w:sz w:val="22"/>
          <w:lang w:val="cy-GB"/>
        </w:rPr>
        <w:t>Mae gweithgareddau cynhesu yn hanfodol cyn unrhyw weithgareddau sydyn yn enwedig mewn tywydd oer. Efallai bod angen gofal ar</w:t>
      </w:r>
      <w:r w:rsidR="008B7827" w:rsidRPr="00FE51CC">
        <w:rPr>
          <w:rFonts w:ascii="Arial" w:hAnsi="Arial" w:cs="Arial"/>
          <w:color w:val="222222"/>
          <w:sz w:val="22"/>
          <w:lang w:val="cy-GB"/>
        </w:rPr>
        <w:t>bennig mewn tywydd oer neu wlyb.</w:t>
      </w:r>
    </w:p>
    <w:p w:rsidR="008B7827" w:rsidRPr="00FE51CC" w:rsidRDefault="006721DA" w:rsidP="0089445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8B7827" w:rsidRPr="00FE51CC">
        <w:rPr>
          <w:rFonts w:ascii="Arial" w:hAnsi="Arial" w:cs="Arial"/>
          <w:color w:val="222222"/>
          <w:sz w:val="22"/>
          <w:lang w:val="cy-GB"/>
        </w:rPr>
        <w:tab/>
      </w:r>
      <w:r w:rsidRPr="00FE51CC">
        <w:rPr>
          <w:rFonts w:ascii="Arial" w:hAnsi="Arial" w:cs="Arial"/>
          <w:color w:val="222222"/>
          <w:sz w:val="22"/>
          <w:lang w:val="cy-GB"/>
        </w:rPr>
        <w:t>Dylid ystyried Asesiad Risg</w:t>
      </w:r>
      <w:r w:rsidR="008B7827" w:rsidRPr="00FE51CC">
        <w:rPr>
          <w:rFonts w:ascii="Arial" w:hAnsi="Arial" w:cs="Arial"/>
          <w:color w:val="222222"/>
          <w:sz w:val="22"/>
          <w:lang w:val="cy-GB"/>
        </w:rPr>
        <w:t>.</w:t>
      </w:r>
      <w:r w:rsidRPr="00FE51CC">
        <w:rPr>
          <w:rFonts w:ascii="Arial" w:hAnsi="Arial" w:cs="Arial"/>
          <w:color w:val="222222"/>
          <w:sz w:val="22"/>
          <w:lang w:val="cy-GB"/>
        </w:rPr>
        <w:br/>
      </w:r>
    </w:p>
    <w:p w:rsidR="00D57316" w:rsidRPr="00FE51CC" w:rsidRDefault="00F1272A" w:rsidP="00894459">
      <w:pPr>
        <w:pStyle w:val="Default"/>
        <w:ind w:left="180" w:hanging="180"/>
        <w:rPr>
          <w:rFonts w:ascii="Arial" w:hAnsi="Arial" w:cs="Arial"/>
          <w:b/>
          <w:color w:val="222222"/>
          <w:sz w:val="22"/>
          <w:lang w:val="cy-GB"/>
        </w:rPr>
      </w:pPr>
      <w:r w:rsidRPr="00FE51CC">
        <w:rPr>
          <w:rFonts w:ascii="Arial" w:hAnsi="Arial" w:cs="Arial"/>
          <w:b/>
          <w:color w:val="222222"/>
          <w:sz w:val="22"/>
          <w:lang w:val="cy-GB"/>
        </w:rPr>
        <w:t xml:space="preserve">Cewch </w:t>
      </w:r>
      <w:r w:rsidR="008B7827" w:rsidRPr="00FE51CC">
        <w:rPr>
          <w:rFonts w:ascii="Arial" w:hAnsi="Arial" w:cs="Arial"/>
          <w:b/>
          <w:color w:val="222222"/>
          <w:sz w:val="22"/>
          <w:lang w:val="cy-GB"/>
        </w:rPr>
        <w:t>ragor o wybodaeth oddi wrth:</w:t>
      </w:r>
    </w:p>
    <w:p w:rsidR="008B7827" w:rsidRPr="00FE51CC" w:rsidRDefault="008B7827" w:rsidP="00894459">
      <w:pPr>
        <w:pStyle w:val="Default"/>
        <w:ind w:left="180" w:hanging="180"/>
        <w:rPr>
          <w:rFonts w:ascii="Arial" w:hAnsi="Arial" w:cs="Arial"/>
          <w:b/>
          <w:color w:val="222222"/>
          <w:sz w:val="22"/>
          <w:lang w:val="cy-GB"/>
        </w:rPr>
      </w:pPr>
    </w:p>
    <w:p w:rsidR="00D57316" w:rsidRPr="00FE51CC" w:rsidRDefault="00D57316" w:rsidP="00D57316">
      <w:pPr>
        <w:rPr>
          <w:rFonts w:ascii="Arial" w:hAnsi="Arial" w:cs="Arial"/>
          <w:lang w:val="cy-GB"/>
        </w:rPr>
      </w:pPr>
      <w:r w:rsidRPr="00FE51CC">
        <w:rPr>
          <w:rFonts w:ascii="Arial" w:hAnsi="Arial" w:cs="Arial"/>
          <w:lang w:val="cy-GB"/>
        </w:rPr>
        <w:t xml:space="preserve">Asthma UK Cymru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38" w:history="1">
        <w:r w:rsidRPr="00FE51CC">
          <w:rPr>
            <w:rStyle w:val="Hyperlink"/>
            <w:rFonts w:ascii="Arial" w:hAnsi="Arial" w:cs="Arial"/>
            <w:lang w:val="cy-GB"/>
          </w:rPr>
          <w:t>www.asthma.org.uk</w:t>
        </w:r>
      </w:hyperlink>
    </w:p>
    <w:p w:rsidR="007522C4" w:rsidRPr="00FE51CC" w:rsidRDefault="007522C4" w:rsidP="00D57316">
      <w:pPr>
        <w:rPr>
          <w:rFonts w:ascii="Arial" w:hAnsi="Arial" w:cs="Arial"/>
          <w:lang w:val="cy-GB"/>
        </w:rPr>
      </w:pPr>
    </w:p>
    <w:p w:rsidR="007522C4" w:rsidRPr="00FE51CC" w:rsidRDefault="007522C4" w:rsidP="00D57316">
      <w:pPr>
        <w:rPr>
          <w:rFonts w:ascii="Arial" w:hAnsi="Arial" w:cs="Arial"/>
          <w:lang w:val="cy-GB"/>
        </w:rPr>
      </w:pPr>
    </w:p>
    <w:p w:rsidR="00D57316" w:rsidRPr="00FE51CC" w:rsidRDefault="008B7827" w:rsidP="00D57316">
      <w:pPr>
        <w:rPr>
          <w:rFonts w:ascii="Arial" w:hAnsi="Arial" w:cs="Arial"/>
          <w:lang w:val="cy-GB"/>
        </w:rPr>
      </w:pPr>
      <w:r w:rsidRPr="00FE51CC">
        <w:rPr>
          <w:rFonts w:ascii="Arial" w:hAnsi="Arial" w:cs="Arial"/>
          <w:b/>
          <w:bCs/>
          <w:lang w:val="cy-GB"/>
        </w:rPr>
        <w:t xml:space="preserve">RHESTR GYFEIRIO GYFLYM i </w:t>
      </w:r>
      <w:r w:rsidR="001C6027" w:rsidRPr="00FE51CC">
        <w:rPr>
          <w:rFonts w:ascii="Arial" w:hAnsi="Arial" w:cs="Arial"/>
          <w:b/>
          <w:bCs/>
          <w:lang w:val="cy-GB"/>
        </w:rPr>
        <w:t>G</w:t>
      </w:r>
      <w:r w:rsidRPr="00FE51CC">
        <w:rPr>
          <w:rFonts w:ascii="Arial" w:hAnsi="Arial" w:cs="Arial"/>
          <w:b/>
          <w:bCs/>
          <w:lang w:val="cy-GB"/>
        </w:rPr>
        <w:t>lefyd Esgyrn Brau</w:t>
      </w:r>
      <w:r w:rsidR="00D57316" w:rsidRPr="00FE51CC">
        <w:rPr>
          <w:rFonts w:ascii="Arial" w:hAnsi="Arial" w:cs="Arial"/>
          <w:b/>
          <w:bCs/>
          <w:lang w:val="cy-GB"/>
        </w:rPr>
        <w:t xml:space="preserve"> </w:t>
      </w:r>
    </w:p>
    <w:p w:rsidR="007833BB" w:rsidRPr="00FE51CC" w:rsidRDefault="001C6027" w:rsidP="001C6027">
      <w:pPr>
        <w:spacing w:after="0" w:line="240" w:lineRule="auto"/>
        <w:rPr>
          <w:rFonts w:ascii="Arial" w:hAnsi="Arial" w:cs="Arial"/>
          <w:b/>
          <w:color w:val="222222"/>
          <w:lang w:val="cy-GB"/>
        </w:rPr>
      </w:pPr>
      <w:r w:rsidRPr="00FE51CC">
        <w:rPr>
          <w:rFonts w:ascii="Arial" w:hAnsi="Arial" w:cs="Arial"/>
          <w:color w:val="222222"/>
          <w:lang w:val="cy-GB"/>
        </w:rPr>
        <w:t xml:space="preserve">Mae'n anodd amcangyfrif faint o bobl yn y DU sydd â'r cyflwr hwn </w:t>
      </w:r>
      <w:r w:rsidR="00A74525">
        <w:rPr>
          <w:rFonts w:ascii="Arial" w:hAnsi="Arial" w:cs="Arial"/>
          <w:color w:val="222222"/>
          <w:lang w:val="cy-GB"/>
        </w:rPr>
        <w:t xml:space="preserve">am </w:t>
      </w:r>
      <w:r w:rsidRPr="00FE51CC">
        <w:rPr>
          <w:rFonts w:ascii="Arial" w:hAnsi="Arial" w:cs="Arial"/>
          <w:color w:val="222222"/>
          <w:lang w:val="cy-GB"/>
        </w:rPr>
        <w:t>na ellir ei ganfod gan un prawf. Mae’r amcangyfrif gorau’n awgrymu bod y cyflwr yn effeithio ar ryw 1 ymhob 15,000 o bobl.</w:t>
      </w:r>
      <w:r w:rsidRPr="00FE51CC">
        <w:rPr>
          <w:rFonts w:ascii="Arial" w:hAnsi="Arial" w:cs="Arial"/>
          <w:color w:val="222222"/>
          <w:lang w:val="cy-GB"/>
        </w:rPr>
        <w:br/>
      </w:r>
      <w:r w:rsidRPr="00FE51CC">
        <w:rPr>
          <w:rFonts w:ascii="Arial" w:hAnsi="Arial" w:cs="Arial"/>
          <w:color w:val="222222"/>
          <w:lang w:val="cy-GB"/>
        </w:rPr>
        <w:br/>
        <w:t xml:space="preserve">Fe'i gelwir yn Osteogenesis Imperfecta (OI) ac mae'n anhwylder y colagen sy'n darparu'r fframwaith ar gyfer strwythur yr esgyrn. Mae hyn yn gwanhau'r cymalau ac yn eu gwneud yn agored i doriad, hyd yn oed heb drawma. Gan nad yw cyfansoddiad yr asgwrn yn gywir, mae hyn yn rhoi straen pellach ar y cymalau a’r grwpiau cyhyrau sy'n achosi gorsymudedd a blinder y cyhyrau. Gall hyn arwain at boenau a gall </w:t>
      </w:r>
      <w:r w:rsidR="007833BB" w:rsidRPr="00FE51CC">
        <w:rPr>
          <w:rFonts w:ascii="Arial" w:hAnsi="Arial" w:cs="Arial"/>
          <w:color w:val="222222"/>
          <w:lang w:val="cy-GB"/>
        </w:rPr>
        <w:t>beryglu ansawdd bywyd y plentyn</w:t>
      </w:r>
      <w:r w:rsidRPr="00FE51CC">
        <w:rPr>
          <w:rFonts w:ascii="Arial" w:hAnsi="Arial" w:cs="Arial"/>
          <w:color w:val="222222"/>
          <w:lang w:val="cy-GB"/>
        </w:rPr>
        <w:t>/person ifanc. Gall difrifoldeb y cyflwr amrywio'n fawr.</w:t>
      </w:r>
      <w:r w:rsidRPr="00FE51CC">
        <w:rPr>
          <w:rFonts w:ascii="Arial" w:hAnsi="Arial" w:cs="Arial"/>
          <w:color w:val="222222"/>
          <w:lang w:val="cy-GB"/>
        </w:rPr>
        <w:br/>
      </w:r>
      <w:r w:rsidRPr="00FE51CC">
        <w:rPr>
          <w:rFonts w:ascii="Arial" w:hAnsi="Arial" w:cs="Arial"/>
          <w:color w:val="222222"/>
          <w:lang w:val="cy-GB"/>
        </w:rPr>
        <w:br/>
      </w:r>
      <w:r w:rsidRPr="00FE51CC">
        <w:rPr>
          <w:rFonts w:ascii="Arial" w:hAnsi="Arial" w:cs="Arial"/>
          <w:b/>
          <w:color w:val="222222"/>
          <w:lang w:val="cy-GB"/>
        </w:rPr>
        <w:t>Hanfod</w:t>
      </w:r>
      <w:r w:rsidR="007833BB" w:rsidRPr="00FE51CC">
        <w:rPr>
          <w:rFonts w:ascii="Arial" w:hAnsi="Arial" w:cs="Arial"/>
          <w:b/>
          <w:color w:val="222222"/>
          <w:lang w:val="cy-GB"/>
        </w:rPr>
        <w:t xml:space="preserve">ion </w:t>
      </w:r>
      <w:r w:rsidRPr="00FE51CC">
        <w:rPr>
          <w:rFonts w:ascii="Arial" w:hAnsi="Arial" w:cs="Arial"/>
          <w:b/>
          <w:color w:val="222222"/>
          <w:lang w:val="cy-GB"/>
        </w:rPr>
        <w:t>ar gyfer lleoliadau:</w:t>
      </w:r>
      <w:r w:rsidRPr="00FE51CC">
        <w:rPr>
          <w:rFonts w:ascii="Arial" w:hAnsi="Arial" w:cs="Arial"/>
          <w:b/>
          <w:color w:val="222222"/>
          <w:lang w:val="cy-GB"/>
        </w:rPr>
        <w:br/>
      </w:r>
      <w:r w:rsidRPr="00FE51CC">
        <w:rPr>
          <w:rFonts w:ascii="Arial" w:hAnsi="Arial" w:cs="Arial"/>
          <w:color w:val="222222"/>
          <w:lang w:val="cy-GB"/>
        </w:rPr>
        <w:br/>
        <w:t>- Cynllun Gofal Iechyd/Cynllun Rheoli Toriad</w:t>
      </w:r>
      <w:r w:rsidR="007833BB" w:rsidRPr="00FE51CC">
        <w:rPr>
          <w:rFonts w:ascii="Arial" w:hAnsi="Arial" w:cs="Arial"/>
          <w:color w:val="222222"/>
          <w:lang w:val="cy-GB"/>
        </w:rPr>
        <w:t>au</w:t>
      </w:r>
      <w:r w:rsidRPr="00FE51CC">
        <w:rPr>
          <w:rFonts w:ascii="Arial" w:hAnsi="Arial" w:cs="Arial"/>
          <w:color w:val="222222"/>
          <w:lang w:val="cy-GB"/>
        </w:rPr>
        <w:br/>
        <w:t>- Asesiad Risg</w:t>
      </w:r>
      <w:r w:rsidRPr="00FE51CC">
        <w:rPr>
          <w:rFonts w:ascii="Arial" w:hAnsi="Arial" w:cs="Arial"/>
          <w:color w:val="222222"/>
          <w:lang w:val="cy-GB"/>
        </w:rPr>
        <w:br/>
      </w:r>
      <w:r w:rsidRPr="00FE51CC">
        <w:rPr>
          <w:rFonts w:ascii="Arial" w:hAnsi="Arial" w:cs="Arial"/>
          <w:color w:val="222222"/>
          <w:lang w:val="cy-GB"/>
        </w:rPr>
        <w:br/>
      </w:r>
      <w:r w:rsidR="007833BB" w:rsidRPr="00FE51CC">
        <w:rPr>
          <w:rFonts w:ascii="Arial" w:hAnsi="Arial" w:cs="Arial"/>
          <w:b/>
          <w:color w:val="222222"/>
          <w:lang w:val="cy-GB"/>
        </w:rPr>
        <w:t>Pwyntiau i'w hystyried:</w:t>
      </w:r>
    </w:p>
    <w:p w:rsidR="007833BB" w:rsidRPr="00FE51CC" w:rsidRDefault="007833BB" w:rsidP="001C6027">
      <w:pPr>
        <w:spacing w:after="0" w:line="240" w:lineRule="auto"/>
        <w:rPr>
          <w:rFonts w:ascii="Arial" w:hAnsi="Arial" w:cs="Arial"/>
          <w:b/>
          <w:color w:val="222222"/>
          <w:lang w:val="cy-GB"/>
        </w:rPr>
      </w:pPr>
    </w:p>
    <w:p w:rsidR="007833BB" w:rsidRPr="00FE51CC" w:rsidRDefault="00C42C5A" w:rsidP="007833BB">
      <w:pPr>
        <w:spacing w:after="0" w:line="240" w:lineRule="auto"/>
        <w:ind w:left="180" w:hanging="180"/>
        <w:rPr>
          <w:rFonts w:ascii="Arial" w:hAnsi="Arial" w:cs="Arial"/>
          <w:color w:val="222222"/>
          <w:lang w:val="cy-GB"/>
        </w:rPr>
      </w:pPr>
      <w:r>
        <w:rPr>
          <w:rFonts w:ascii="Arial" w:hAnsi="Arial" w:cs="Arial"/>
          <w:b/>
          <w:bCs/>
          <w:color w:val="222222"/>
          <w:lang w:val="cy-GB"/>
        </w:rPr>
        <w:t xml:space="preserve">- </w:t>
      </w:r>
      <w:r>
        <w:rPr>
          <w:rFonts w:ascii="Arial" w:hAnsi="Arial" w:cs="Arial"/>
          <w:b/>
          <w:bCs/>
          <w:color w:val="222222"/>
          <w:lang w:val="cy-GB"/>
        </w:rPr>
        <w:tab/>
      </w:r>
      <w:r>
        <w:rPr>
          <w:rFonts w:ascii="Arial" w:hAnsi="Arial" w:cs="Arial"/>
          <w:color w:val="222222"/>
          <w:lang w:val="cy-GB"/>
        </w:rPr>
        <w:t>Bylchau a cholli dysgu oherwydd absenoldebau aml. Efallai y bydd angen amser i ffwrdd ar blant oherwydd toriadau rheolaidd neu apwyntiadau iechyd/arosiadau yn yr ysbyty, a bydd angen cynllunio hyn ymlaen llaw os yn bosibl gyda chynllun yn ei le ar gyfer unrhyw waith a gollir. Dylid annog plant i ddychwelyd i'r lleoliad cyn gynted ag y bo modd. Gall addysg gartref fod yn opsiwn mewn amgylchiadau eithafol.</w:t>
      </w:r>
    </w:p>
    <w:p w:rsidR="007833BB" w:rsidRPr="00FE51CC" w:rsidRDefault="001C6027" w:rsidP="007833BB">
      <w:pPr>
        <w:spacing w:after="0" w:line="240" w:lineRule="auto"/>
        <w:ind w:left="180" w:hanging="180"/>
        <w:rPr>
          <w:rFonts w:ascii="Arial" w:hAnsi="Arial" w:cs="Arial"/>
          <w:color w:val="222222"/>
          <w:lang w:val="cy-GB"/>
        </w:rPr>
      </w:pPr>
      <w:r w:rsidRPr="00FE51CC">
        <w:rPr>
          <w:rFonts w:ascii="Arial" w:hAnsi="Arial" w:cs="Arial"/>
          <w:color w:val="222222"/>
          <w:lang w:val="cy-GB"/>
        </w:rPr>
        <w:t xml:space="preserve">- </w:t>
      </w:r>
      <w:r w:rsidR="007833BB" w:rsidRPr="00FE51CC">
        <w:rPr>
          <w:rFonts w:ascii="Arial" w:hAnsi="Arial" w:cs="Arial"/>
          <w:color w:val="222222"/>
          <w:lang w:val="cy-GB"/>
        </w:rPr>
        <w:tab/>
      </w:r>
      <w:r w:rsidRPr="00FE51CC">
        <w:rPr>
          <w:rFonts w:ascii="Arial" w:hAnsi="Arial" w:cs="Arial"/>
          <w:color w:val="222222"/>
          <w:lang w:val="cy-GB"/>
        </w:rPr>
        <w:t>Y posibilrwydd o golli clyw</w:t>
      </w:r>
      <w:r w:rsidR="007833BB" w:rsidRPr="00FE51CC">
        <w:rPr>
          <w:rFonts w:ascii="Arial" w:hAnsi="Arial" w:cs="Arial"/>
          <w:color w:val="222222"/>
          <w:lang w:val="cy-GB"/>
        </w:rPr>
        <w:t>:</w:t>
      </w:r>
      <w:r w:rsidRPr="00FE51CC">
        <w:rPr>
          <w:rFonts w:ascii="Arial" w:hAnsi="Arial" w:cs="Arial"/>
          <w:color w:val="222222"/>
          <w:lang w:val="cy-GB"/>
        </w:rPr>
        <w:t xml:space="preserve"> </w:t>
      </w:r>
      <w:r w:rsidR="007833BB" w:rsidRPr="00FE51CC">
        <w:rPr>
          <w:rFonts w:ascii="Arial" w:hAnsi="Arial" w:cs="Arial"/>
          <w:color w:val="222222"/>
          <w:lang w:val="cy-GB"/>
        </w:rPr>
        <w:t>mae hy</w:t>
      </w:r>
      <w:r w:rsidRPr="00FE51CC">
        <w:rPr>
          <w:rFonts w:ascii="Arial" w:hAnsi="Arial" w:cs="Arial"/>
          <w:color w:val="222222"/>
          <w:lang w:val="cy-GB"/>
        </w:rPr>
        <w:t xml:space="preserve">n yn </w:t>
      </w:r>
      <w:r w:rsidR="007833BB" w:rsidRPr="00FE51CC">
        <w:rPr>
          <w:rFonts w:ascii="Arial" w:hAnsi="Arial" w:cs="Arial"/>
          <w:color w:val="222222"/>
          <w:lang w:val="cy-GB"/>
        </w:rPr>
        <w:t xml:space="preserve">un o </w:t>
      </w:r>
      <w:r w:rsidRPr="00FE51CC">
        <w:rPr>
          <w:rFonts w:ascii="Arial" w:hAnsi="Arial" w:cs="Arial"/>
          <w:color w:val="222222"/>
          <w:lang w:val="cy-GB"/>
        </w:rPr>
        <w:t>gymhlethdod</w:t>
      </w:r>
      <w:r w:rsidR="007833BB" w:rsidRPr="00FE51CC">
        <w:rPr>
          <w:rFonts w:ascii="Arial" w:hAnsi="Arial" w:cs="Arial"/>
          <w:color w:val="222222"/>
          <w:lang w:val="cy-GB"/>
        </w:rPr>
        <w:t>au</w:t>
      </w:r>
      <w:r w:rsidRPr="00FE51CC">
        <w:rPr>
          <w:rFonts w:ascii="Arial" w:hAnsi="Arial" w:cs="Arial"/>
          <w:color w:val="222222"/>
          <w:lang w:val="cy-GB"/>
        </w:rPr>
        <w:t xml:space="preserve"> meddygol OI a all ddigwydd ar unrhyw adeg.</w:t>
      </w:r>
    </w:p>
    <w:p w:rsidR="007833BB" w:rsidRPr="00FE51CC" w:rsidRDefault="001C6027" w:rsidP="007833BB">
      <w:pPr>
        <w:spacing w:after="0" w:line="240" w:lineRule="auto"/>
        <w:ind w:left="180" w:hanging="180"/>
        <w:rPr>
          <w:rFonts w:ascii="Arial" w:hAnsi="Arial" w:cs="Arial"/>
          <w:color w:val="222222"/>
          <w:lang w:val="cy-GB"/>
        </w:rPr>
      </w:pPr>
      <w:r w:rsidRPr="00FE51CC">
        <w:rPr>
          <w:rFonts w:ascii="Arial" w:hAnsi="Arial" w:cs="Arial"/>
          <w:color w:val="222222"/>
          <w:lang w:val="cy-GB"/>
        </w:rPr>
        <w:t xml:space="preserve">- </w:t>
      </w:r>
      <w:r w:rsidR="007833BB" w:rsidRPr="00FE51CC">
        <w:rPr>
          <w:rFonts w:ascii="Arial" w:hAnsi="Arial" w:cs="Arial"/>
          <w:color w:val="222222"/>
          <w:lang w:val="cy-GB"/>
        </w:rPr>
        <w:tab/>
      </w:r>
      <w:r w:rsidRPr="00FE51CC">
        <w:rPr>
          <w:rFonts w:ascii="Arial" w:hAnsi="Arial" w:cs="Arial"/>
          <w:color w:val="222222"/>
          <w:lang w:val="cy-GB"/>
        </w:rPr>
        <w:t xml:space="preserve">Yr angen am hyfforddiant/cyngor ychwanegol ynglŷn â </w:t>
      </w:r>
      <w:r w:rsidR="007833BB" w:rsidRPr="00FE51CC">
        <w:rPr>
          <w:rFonts w:ascii="Arial" w:hAnsi="Arial" w:cs="Arial"/>
          <w:color w:val="222222"/>
          <w:lang w:val="cy-GB"/>
        </w:rPr>
        <w:t>chodi a chario</w:t>
      </w:r>
      <w:r w:rsidRPr="00FE51CC">
        <w:rPr>
          <w:rFonts w:ascii="Arial" w:hAnsi="Arial" w:cs="Arial"/>
          <w:color w:val="222222"/>
          <w:lang w:val="cy-GB"/>
        </w:rPr>
        <w:t xml:space="preserve"> yn ystod cyfnodau penodol pan fydd plant mewn plastr neu'n gwella o doriad</w:t>
      </w:r>
      <w:r w:rsidR="007833BB" w:rsidRPr="00FE51CC">
        <w:rPr>
          <w:rFonts w:ascii="Arial" w:hAnsi="Arial" w:cs="Arial"/>
          <w:color w:val="222222"/>
          <w:lang w:val="cy-GB"/>
        </w:rPr>
        <w:t>.</w:t>
      </w:r>
    </w:p>
    <w:p w:rsidR="00F1272A" w:rsidRPr="00E133CD" w:rsidRDefault="001C6027" w:rsidP="007833BB">
      <w:pPr>
        <w:spacing w:after="0" w:line="240" w:lineRule="auto"/>
        <w:ind w:left="180" w:hanging="180"/>
        <w:rPr>
          <w:rFonts w:ascii="Arial" w:hAnsi="Arial" w:cs="Arial"/>
          <w:color w:val="222222"/>
          <w:lang w:val="cy-GB"/>
        </w:rPr>
      </w:pPr>
      <w:r w:rsidRPr="00FE51CC">
        <w:rPr>
          <w:rFonts w:ascii="Arial" w:hAnsi="Arial" w:cs="Arial"/>
          <w:color w:val="222222"/>
          <w:lang w:val="cy-GB"/>
        </w:rPr>
        <w:t xml:space="preserve">- </w:t>
      </w:r>
      <w:r w:rsidR="007833BB" w:rsidRPr="00FE51CC">
        <w:rPr>
          <w:rFonts w:ascii="Arial" w:hAnsi="Arial" w:cs="Arial"/>
          <w:color w:val="222222"/>
          <w:lang w:val="cy-GB"/>
        </w:rPr>
        <w:tab/>
      </w:r>
      <w:r w:rsidR="007833BB" w:rsidRPr="00E133CD">
        <w:rPr>
          <w:rFonts w:ascii="Arial" w:hAnsi="Arial" w:cs="Arial"/>
          <w:color w:val="222222"/>
          <w:lang w:val="cy-GB"/>
        </w:rPr>
        <w:t xml:space="preserve">Y </w:t>
      </w:r>
      <w:r w:rsidRPr="00E133CD">
        <w:rPr>
          <w:rFonts w:ascii="Arial" w:hAnsi="Arial" w:cs="Arial"/>
          <w:color w:val="222222"/>
          <w:lang w:val="cy-GB"/>
        </w:rPr>
        <w:t xml:space="preserve">llif pobl trwy ardaloedd </w:t>
      </w:r>
      <w:r w:rsidR="007833BB" w:rsidRPr="00E133CD">
        <w:rPr>
          <w:rFonts w:ascii="Arial" w:hAnsi="Arial" w:cs="Arial"/>
          <w:color w:val="222222"/>
          <w:lang w:val="cy-GB"/>
        </w:rPr>
        <w:t>o d</w:t>
      </w:r>
      <w:r w:rsidRPr="00E133CD">
        <w:rPr>
          <w:rFonts w:ascii="Arial" w:hAnsi="Arial" w:cs="Arial"/>
          <w:color w:val="222222"/>
          <w:lang w:val="cy-GB"/>
        </w:rPr>
        <w:t xml:space="preserve">raffig uchel yn ystod </w:t>
      </w:r>
      <w:r w:rsidR="007833BB" w:rsidRPr="00E133CD">
        <w:rPr>
          <w:rFonts w:ascii="Arial" w:hAnsi="Arial" w:cs="Arial"/>
          <w:color w:val="222222"/>
          <w:lang w:val="cy-GB"/>
        </w:rPr>
        <w:t xml:space="preserve">diwrnod y lleoliad: </w:t>
      </w:r>
      <w:r w:rsidRPr="00E133CD">
        <w:rPr>
          <w:rFonts w:ascii="Arial" w:hAnsi="Arial" w:cs="Arial"/>
          <w:color w:val="222222"/>
          <w:lang w:val="cy-GB"/>
        </w:rPr>
        <w:t>efallai y bydd ange</w:t>
      </w:r>
      <w:r w:rsidR="007833BB" w:rsidRPr="00E133CD">
        <w:rPr>
          <w:rFonts w:ascii="Arial" w:hAnsi="Arial" w:cs="Arial"/>
          <w:color w:val="222222"/>
          <w:lang w:val="cy-GB"/>
        </w:rPr>
        <w:t>n i blant</w:t>
      </w:r>
      <w:r w:rsidRPr="00E133CD">
        <w:rPr>
          <w:rFonts w:ascii="Arial" w:hAnsi="Arial" w:cs="Arial"/>
          <w:color w:val="222222"/>
          <w:lang w:val="cy-GB"/>
        </w:rPr>
        <w:t xml:space="preserve">/pobl ifanc adael yn gynharach neu'n hwyrach </w:t>
      </w:r>
      <w:r w:rsidR="00842D09">
        <w:rPr>
          <w:rFonts w:ascii="Arial" w:hAnsi="Arial" w:cs="Arial"/>
          <w:color w:val="222222"/>
          <w:lang w:val="cy-GB"/>
        </w:rPr>
        <w:t xml:space="preserve">er mwyn </w:t>
      </w:r>
      <w:r w:rsidRPr="00E133CD">
        <w:rPr>
          <w:rFonts w:ascii="Arial" w:hAnsi="Arial" w:cs="Arial"/>
          <w:color w:val="222222"/>
          <w:lang w:val="cy-GB"/>
        </w:rPr>
        <w:t>symud o gwmpas y lleoliad yn ddiogel</w:t>
      </w:r>
      <w:r w:rsidR="007833BB" w:rsidRPr="00E133CD">
        <w:rPr>
          <w:rFonts w:ascii="Arial" w:hAnsi="Arial" w:cs="Arial"/>
          <w:color w:val="222222"/>
          <w:lang w:val="cy-GB"/>
        </w:rPr>
        <w:t>.</w:t>
      </w:r>
    </w:p>
    <w:p w:rsidR="00F1272A" w:rsidRPr="00E133CD" w:rsidRDefault="001C6027" w:rsidP="007833BB">
      <w:pPr>
        <w:spacing w:after="0" w:line="240" w:lineRule="auto"/>
        <w:ind w:left="180" w:hanging="180"/>
        <w:rPr>
          <w:rFonts w:ascii="Arial" w:hAnsi="Arial" w:cs="Arial"/>
          <w:color w:val="222222"/>
          <w:lang w:val="cy-GB"/>
        </w:rPr>
      </w:pPr>
      <w:r w:rsidRPr="00E133CD">
        <w:rPr>
          <w:rFonts w:ascii="Arial" w:hAnsi="Arial" w:cs="Arial"/>
          <w:color w:val="222222"/>
          <w:lang w:val="cy-GB"/>
        </w:rPr>
        <w:t xml:space="preserve">- </w:t>
      </w:r>
      <w:r w:rsidR="00F1272A" w:rsidRPr="00E133CD">
        <w:rPr>
          <w:rFonts w:ascii="Arial" w:hAnsi="Arial" w:cs="Arial"/>
          <w:color w:val="222222"/>
          <w:lang w:val="cy-GB"/>
        </w:rPr>
        <w:tab/>
      </w:r>
      <w:r w:rsidRPr="00E133CD">
        <w:rPr>
          <w:rFonts w:ascii="Arial" w:hAnsi="Arial" w:cs="Arial"/>
          <w:color w:val="222222"/>
          <w:lang w:val="cy-GB"/>
        </w:rPr>
        <w:t xml:space="preserve">Yr effaith ar sgiliau tynnu </w:t>
      </w:r>
      <w:r w:rsidR="00F1272A" w:rsidRPr="00E133CD">
        <w:rPr>
          <w:rFonts w:ascii="Arial" w:hAnsi="Arial" w:cs="Arial"/>
          <w:color w:val="222222"/>
          <w:lang w:val="cy-GB"/>
        </w:rPr>
        <w:t>llun/</w:t>
      </w:r>
      <w:r w:rsidRPr="00E133CD">
        <w:rPr>
          <w:rFonts w:ascii="Arial" w:hAnsi="Arial" w:cs="Arial"/>
          <w:color w:val="222222"/>
          <w:lang w:val="cy-GB"/>
        </w:rPr>
        <w:t>ysgrifennu. Mae plant a phobl ifanc yn tueddu i gael cymalau l</w:t>
      </w:r>
      <w:r w:rsidR="00F1272A" w:rsidRPr="00E133CD">
        <w:rPr>
          <w:rFonts w:ascii="Arial" w:hAnsi="Arial" w:cs="Arial"/>
          <w:color w:val="222222"/>
          <w:lang w:val="cy-GB"/>
        </w:rPr>
        <w:t>lac</w:t>
      </w:r>
      <w:r w:rsidRPr="00E133CD">
        <w:rPr>
          <w:rFonts w:ascii="Arial" w:hAnsi="Arial" w:cs="Arial"/>
          <w:color w:val="222222"/>
          <w:lang w:val="cy-GB"/>
        </w:rPr>
        <w:t xml:space="preserve"> sy'n ei gwneud hi'n anodd iawn cynnal y gweithgaredd hwn i safon dderbyniol. Efallai y bydd angen ystyried technoleg arall </w:t>
      </w:r>
      <w:r w:rsidR="00F1272A" w:rsidRPr="00E133CD">
        <w:rPr>
          <w:rFonts w:ascii="Arial" w:hAnsi="Arial" w:cs="Arial"/>
          <w:color w:val="222222"/>
          <w:lang w:val="cy-GB"/>
        </w:rPr>
        <w:t xml:space="preserve">i gynorthwyo’r plentyn </w:t>
      </w:r>
      <w:r w:rsidRPr="00E133CD">
        <w:rPr>
          <w:rFonts w:ascii="Arial" w:hAnsi="Arial" w:cs="Arial"/>
          <w:color w:val="222222"/>
          <w:lang w:val="cy-GB"/>
        </w:rPr>
        <w:t xml:space="preserve">neu'r person ifanc </w:t>
      </w:r>
      <w:r w:rsidR="00F1272A" w:rsidRPr="00E133CD">
        <w:rPr>
          <w:rFonts w:ascii="Arial" w:hAnsi="Arial" w:cs="Arial"/>
          <w:color w:val="222222"/>
          <w:lang w:val="cy-GB"/>
        </w:rPr>
        <w:t xml:space="preserve">wrth iddynt </w:t>
      </w:r>
      <w:r w:rsidRPr="00E133CD">
        <w:rPr>
          <w:rFonts w:ascii="Arial" w:hAnsi="Arial" w:cs="Arial"/>
          <w:color w:val="222222"/>
          <w:lang w:val="cy-GB"/>
        </w:rPr>
        <w:t>symud ymlaen drwy'r cyfnodau allweddol</w:t>
      </w:r>
      <w:r w:rsidR="00F1272A" w:rsidRPr="00E133CD">
        <w:rPr>
          <w:rFonts w:ascii="Arial" w:hAnsi="Arial" w:cs="Arial"/>
          <w:color w:val="222222"/>
          <w:lang w:val="cy-GB"/>
        </w:rPr>
        <w:t>.</w:t>
      </w:r>
    </w:p>
    <w:p w:rsidR="00F1272A" w:rsidRPr="00E133CD" w:rsidRDefault="001C6027" w:rsidP="007833BB">
      <w:pPr>
        <w:spacing w:after="0" w:line="240" w:lineRule="auto"/>
        <w:ind w:left="180" w:hanging="180"/>
        <w:rPr>
          <w:rFonts w:ascii="Arial" w:hAnsi="Arial" w:cs="Arial"/>
          <w:color w:val="222222"/>
          <w:lang w:val="cy-GB"/>
        </w:rPr>
      </w:pPr>
      <w:r w:rsidRPr="00E133CD">
        <w:rPr>
          <w:rFonts w:ascii="Arial" w:hAnsi="Arial" w:cs="Arial"/>
          <w:color w:val="222222"/>
          <w:lang w:val="cy-GB"/>
        </w:rPr>
        <w:t xml:space="preserve">- </w:t>
      </w:r>
      <w:r w:rsidR="00F1272A" w:rsidRPr="00E133CD">
        <w:rPr>
          <w:rFonts w:ascii="Arial" w:hAnsi="Arial" w:cs="Arial"/>
          <w:color w:val="222222"/>
          <w:lang w:val="cy-GB"/>
        </w:rPr>
        <w:tab/>
      </w:r>
      <w:r w:rsidRPr="00E133CD">
        <w:rPr>
          <w:rFonts w:ascii="Arial" w:hAnsi="Arial" w:cs="Arial"/>
          <w:color w:val="222222"/>
          <w:lang w:val="cy-GB"/>
        </w:rPr>
        <w:t xml:space="preserve">Cefnogaeth ychwanegol yn ystod amser chwarae ac oriau </w:t>
      </w:r>
      <w:r w:rsidR="00F1272A" w:rsidRPr="00E133CD">
        <w:rPr>
          <w:rFonts w:ascii="Arial" w:hAnsi="Arial" w:cs="Arial"/>
          <w:color w:val="222222"/>
          <w:lang w:val="cy-GB"/>
        </w:rPr>
        <w:t>dis</w:t>
      </w:r>
      <w:r w:rsidRPr="00E133CD">
        <w:rPr>
          <w:rFonts w:ascii="Arial" w:hAnsi="Arial" w:cs="Arial"/>
          <w:color w:val="222222"/>
          <w:lang w:val="cy-GB"/>
        </w:rPr>
        <w:t>trwythur oher</w:t>
      </w:r>
      <w:r w:rsidR="00F1272A" w:rsidRPr="00E133CD">
        <w:rPr>
          <w:rFonts w:ascii="Arial" w:hAnsi="Arial" w:cs="Arial"/>
          <w:color w:val="222222"/>
          <w:lang w:val="cy-GB"/>
        </w:rPr>
        <w:t>wydd y risg cynyddol o doriadau.</w:t>
      </w:r>
    </w:p>
    <w:p w:rsidR="00F1272A" w:rsidRPr="00E133CD" w:rsidRDefault="001C6027" w:rsidP="007833BB">
      <w:pPr>
        <w:spacing w:after="0" w:line="240" w:lineRule="auto"/>
        <w:ind w:left="180" w:hanging="180"/>
        <w:rPr>
          <w:rFonts w:ascii="Arial" w:hAnsi="Arial" w:cs="Arial"/>
          <w:color w:val="222222"/>
          <w:lang w:val="cy-GB"/>
        </w:rPr>
      </w:pPr>
      <w:r w:rsidRPr="00E133CD">
        <w:rPr>
          <w:rFonts w:ascii="Arial" w:hAnsi="Arial" w:cs="Arial"/>
          <w:color w:val="222222"/>
          <w:lang w:val="cy-GB"/>
        </w:rPr>
        <w:t xml:space="preserve">- </w:t>
      </w:r>
      <w:r w:rsidR="00F1272A" w:rsidRPr="00E133CD">
        <w:rPr>
          <w:rFonts w:ascii="Arial" w:hAnsi="Arial" w:cs="Arial"/>
          <w:color w:val="222222"/>
          <w:lang w:val="cy-GB"/>
        </w:rPr>
        <w:tab/>
      </w:r>
      <w:r w:rsidRPr="00E133CD">
        <w:rPr>
          <w:rFonts w:ascii="Arial" w:hAnsi="Arial" w:cs="Arial"/>
          <w:color w:val="222222"/>
          <w:lang w:val="cy-GB"/>
        </w:rPr>
        <w:t>Rheoli'r cyflwr yn ystod tripiau</w:t>
      </w:r>
      <w:r w:rsidR="00F1272A" w:rsidRPr="00E133CD">
        <w:rPr>
          <w:rFonts w:ascii="Arial" w:hAnsi="Arial" w:cs="Arial"/>
          <w:color w:val="222222"/>
          <w:lang w:val="cy-GB"/>
        </w:rPr>
        <w:t xml:space="preserve"> </w:t>
      </w:r>
      <w:r w:rsidRPr="00E133CD">
        <w:rPr>
          <w:rFonts w:ascii="Arial" w:hAnsi="Arial" w:cs="Arial"/>
          <w:color w:val="222222"/>
          <w:lang w:val="cy-GB"/>
        </w:rPr>
        <w:t>a gweithgaredd</w:t>
      </w:r>
      <w:r w:rsidR="00F1272A" w:rsidRPr="00E133CD">
        <w:rPr>
          <w:rFonts w:ascii="Arial" w:hAnsi="Arial" w:cs="Arial"/>
          <w:color w:val="222222"/>
          <w:lang w:val="cy-GB"/>
        </w:rPr>
        <w:t>au</w:t>
      </w:r>
      <w:r w:rsidRPr="00E133CD">
        <w:rPr>
          <w:rFonts w:ascii="Arial" w:hAnsi="Arial" w:cs="Arial"/>
          <w:color w:val="222222"/>
          <w:lang w:val="cy-GB"/>
        </w:rPr>
        <w:t xml:space="preserve"> corfforol</w:t>
      </w:r>
      <w:r w:rsidR="00FA1F56" w:rsidRPr="00E133CD">
        <w:rPr>
          <w:rFonts w:ascii="Arial" w:hAnsi="Arial" w:cs="Arial"/>
          <w:color w:val="222222"/>
          <w:lang w:val="cy-GB"/>
        </w:rPr>
        <w:t xml:space="preserve"> y lleoliad</w:t>
      </w:r>
      <w:r w:rsidR="00F1272A" w:rsidRPr="00E133CD">
        <w:rPr>
          <w:rFonts w:ascii="Arial" w:hAnsi="Arial" w:cs="Arial"/>
          <w:color w:val="222222"/>
          <w:lang w:val="cy-GB"/>
        </w:rPr>
        <w:t>.</w:t>
      </w:r>
    </w:p>
    <w:p w:rsidR="00F1272A" w:rsidRPr="00E133CD" w:rsidRDefault="00F1272A" w:rsidP="00F1272A">
      <w:pPr>
        <w:spacing w:after="0" w:line="240" w:lineRule="auto"/>
        <w:rPr>
          <w:rFonts w:ascii="Arial" w:hAnsi="Arial" w:cs="Arial"/>
          <w:color w:val="222222"/>
          <w:lang w:val="cy-GB"/>
        </w:rPr>
      </w:pPr>
    </w:p>
    <w:p w:rsidR="00F1272A" w:rsidRPr="00E133CD" w:rsidRDefault="00F1272A" w:rsidP="00F1272A">
      <w:pPr>
        <w:spacing w:after="0" w:line="240" w:lineRule="auto"/>
        <w:rPr>
          <w:rFonts w:ascii="Arial" w:hAnsi="Arial" w:cs="Arial"/>
          <w:color w:val="222222"/>
          <w:lang w:val="cy-GB"/>
        </w:rPr>
      </w:pPr>
      <w:r w:rsidRPr="00E133CD">
        <w:rPr>
          <w:rFonts w:ascii="Arial" w:hAnsi="Arial" w:cs="Arial"/>
          <w:b/>
          <w:color w:val="222222"/>
          <w:lang w:val="cy-GB"/>
        </w:rPr>
        <w:t>Cewch ragor o wybodaeth oddi wrth:</w:t>
      </w:r>
      <w:r w:rsidR="001C6027" w:rsidRPr="00E133CD">
        <w:rPr>
          <w:rFonts w:ascii="Arial" w:hAnsi="Arial" w:cs="Arial"/>
          <w:color w:val="222222"/>
          <w:lang w:val="cy-GB"/>
        </w:rPr>
        <w:br/>
      </w:r>
      <w:r w:rsidR="001C6027" w:rsidRPr="00E133CD">
        <w:rPr>
          <w:rFonts w:ascii="Arial" w:hAnsi="Arial" w:cs="Arial"/>
          <w:color w:val="222222"/>
          <w:lang w:val="cy-GB"/>
        </w:rPr>
        <w:br/>
      </w:r>
      <w:r w:rsidR="001C6027" w:rsidRPr="00E133CD">
        <w:rPr>
          <w:rFonts w:ascii="Arial" w:hAnsi="Arial" w:cs="Arial"/>
          <w:b/>
          <w:color w:val="222222"/>
          <w:lang w:val="cy-GB"/>
        </w:rPr>
        <w:t xml:space="preserve">Brittle </w:t>
      </w:r>
      <w:r w:rsidRPr="00E133CD">
        <w:rPr>
          <w:rFonts w:ascii="Arial" w:hAnsi="Arial" w:cs="Arial"/>
          <w:b/>
          <w:color w:val="222222"/>
          <w:lang w:val="cy-GB"/>
        </w:rPr>
        <w:t xml:space="preserve">Bones Society                                                               </w:t>
      </w:r>
      <w:r w:rsidRPr="00E133CD">
        <w:rPr>
          <w:rFonts w:ascii="Arial" w:hAnsi="Arial" w:cs="Arial"/>
          <w:color w:val="222222"/>
          <w:lang w:val="cy-GB"/>
        </w:rPr>
        <w:t xml:space="preserve"> </w:t>
      </w:r>
      <w:hyperlink r:id="rId39" w:history="1">
        <w:r w:rsidRPr="00E133CD">
          <w:rPr>
            <w:rStyle w:val="Hyperlink"/>
            <w:rFonts w:ascii="Arial" w:hAnsi="Arial" w:cs="Arial"/>
            <w:lang w:val="cy-GB"/>
          </w:rPr>
          <w:t>www.brittlebone.org.uk</w:t>
        </w:r>
      </w:hyperlink>
    </w:p>
    <w:p w:rsidR="007522C4" w:rsidRPr="00E133CD" w:rsidRDefault="001C6027" w:rsidP="00F1272A">
      <w:pPr>
        <w:spacing w:after="0" w:line="240" w:lineRule="auto"/>
        <w:rPr>
          <w:rFonts w:ascii="Arial" w:hAnsi="Arial" w:cs="Arial"/>
          <w:color w:val="222222"/>
          <w:lang w:val="cy-GB"/>
        </w:rPr>
      </w:pPr>
      <w:r w:rsidRPr="00E133CD">
        <w:rPr>
          <w:rFonts w:ascii="Arial" w:hAnsi="Arial" w:cs="Arial"/>
          <w:color w:val="222222"/>
          <w:lang w:val="cy-GB"/>
        </w:rPr>
        <w:t> </w:t>
      </w:r>
      <w:r w:rsidRPr="00E133CD">
        <w:rPr>
          <w:rFonts w:ascii="Arial" w:hAnsi="Arial" w:cs="Arial"/>
          <w:color w:val="222222"/>
          <w:lang w:val="cy-GB"/>
        </w:rPr>
        <w:br/>
      </w:r>
      <w:r w:rsidR="00F1272A" w:rsidRPr="00E133CD">
        <w:rPr>
          <w:rFonts w:ascii="Arial" w:hAnsi="Arial" w:cs="Arial"/>
          <w:color w:val="222222"/>
          <w:lang w:val="cy-GB"/>
        </w:rPr>
        <w:t xml:space="preserve">Gellir lawrlwytho amryw o </w:t>
      </w:r>
      <w:r w:rsidRPr="00E133CD">
        <w:rPr>
          <w:rFonts w:ascii="Arial" w:hAnsi="Arial" w:cs="Arial"/>
          <w:color w:val="222222"/>
          <w:lang w:val="cy-GB"/>
        </w:rPr>
        <w:t xml:space="preserve">daflenni ffeithiau </w:t>
      </w:r>
      <w:r w:rsidR="00F1272A" w:rsidRPr="00E133CD">
        <w:rPr>
          <w:rFonts w:ascii="Arial" w:hAnsi="Arial" w:cs="Arial"/>
          <w:color w:val="222222"/>
          <w:lang w:val="cy-GB"/>
        </w:rPr>
        <w:t>oddi ar y wefan hon</w:t>
      </w:r>
      <w:r w:rsidR="009D555F" w:rsidRPr="00E133CD">
        <w:rPr>
          <w:rFonts w:ascii="Arial" w:hAnsi="Arial" w:cs="Arial"/>
          <w:color w:val="222222"/>
          <w:lang w:val="cy-GB"/>
        </w:rPr>
        <w:t xml:space="preserve">. Maent </w:t>
      </w:r>
      <w:r w:rsidR="00F1272A" w:rsidRPr="00E133CD">
        <w:rPr>
          <w:rFonts w:ascii="Arial" w:hAnsi="Arial" w:cs="Arial"/>
          <w:color w:val="222222"/>
          <w:lang w:val="cy-GB"/>
        </w:rPr>
        <w:t xml:space="preserve">yn </w:t>
      </w:r>
      <w:r w:rsidRPr="00E133CD">
        <w:rPr>
          <w:rFonts w:ascii="Arial" w:hAnsi="Arial" w:cs="Arial"/>
          <w:color w:val="222222"/>
          <w:lang w:val="cy-GB"/>
        </w:rPr>
        <w:t xml:space="preserve">rhoi gwybodaeth a chyngor </w:t>
      </w:r>
      <w:r w:rsidR="00F1272A" w:rsidRPr="00E133CD">
        <w:rPr>
          <w:rFonts w:ascii="Arial" w:hAnsi="Arial" w:cs="Arial"/>
          <w:color w:val="222222"/>
          <w:lang w:val="cy-GB"/>
        </w:rPr>
        <w:t xml:space="preserve">i </w:t>
      </w:r>
      <w:r w:rsidRPr="00E133CD">
        <w:rPr>
          <w:rFonts w:ascii="Arial" w:hAnsi="Arial" w:cs="Arial"/>
          <w:color w:val="222222"/>
          <w:lang w:val="cy-GB"/>
        </w:rPr>
        <w:t xml:space="preserve">leoliadau cynradd ac uwchradd </w:t>
      </w:r>
      <w:r w:rsidR="009D555F" w:rsidRPr="00E133CD">
        <w:rPr>
          <w:rFonts w:ascii="Arial" w:hAnsi="Arial" w:cs="Arial"/>
          <w:color w:val="222222"/>
          <w:lang w:val="cy-GB"/>
        </w:rPr>
        <w:t xml:space="preserve">ac yn rhoi </w:t>
      </w:r>
      <w:r w:rsidRPr="00E133CD">
        <w:rPr>
          <w:rFonts w:ascii="Arial" w:hAnsi="Arial" w:cs="Arial"/>
          <w:color w:val="222222"/>
          <w:lang w:val="cy-GB"/>
        </w:rPr>
        <w:t xml:space="preserve">syniadau </w:t>
      </w:r>
      <w:r w:rsidR="009D555F" w:rsidRPr="00E133CD">
        <w:rPr>
          <w:rFonts w:ascii="Arial" w:hAnsi="Arial" w:cs="Arial"/>
          <w:color w:val="222222"/>
          <w:lang w:val="cy-GB"/>
        </w:rPr>
        <w:t>ynghylch c</w:t>
      </w:r>
      <w:r w:rsidRPr="00E133CD">
        <w:rPr>
          <w:rFonts w:ascii="Arial" w:hAnsi="Arial" w:cs="Arial"/>
          <w:color w:val="222222"/>
          <w:lang w:val="cy-GB"/>
        </w:rPr>
        <w:t>ynnwys plant mewn A</w:t>
      </w:r>
      <w:r w:rsidR="00F1272A" w:rsidRPr="00E133CD">
        <w:rPr>
          <w:rFonts w:ascii="Arial" w:hAnsi="Arial" w:cs="Arial"/>
          <w:color w:val="222222"/>
          <w:lang w:val="cy-GB"/>
        </w:rPr>
        <w:t xml:space="preserve">ddysg </w:t>
      </w:r>
      <w:r w:rsidRPr="00E133CD">
        <w:rPr>
          <w:rFonts w:ascii="Arial" w:hAnsi="Arial" w:cs="Arial"/>
          <w:color w:val="222222"/>
          <w:lang w:val="cy-GB"/>
        </w:rPr>
        <w:t>G</w:t>
      </w:r>
      <w:r w:rsidR="00F1272A" w:rsidRPr="00E133CD">
        <w:rPr>
          <w:rFonts w:ascii="Arial" w:hAnsi="Arial" w:cs="Arial"/>
          <w:color w:val="222222"/>
          <w:lang w:val="cy-GB"/>
        </w:rPr>
        <w:t>orfforol</w:t>
      </w:r>
      <w:r w:rsidRPr="00E133CD">
        <w:rPr>
          <w:rFonts w:ascii="Arial" w:hAnsi="Arial" w:cs="Arial"/>
          <w:color w:val="222222"/>
          <w:lang w:val="cy-GB"/>
        </w:rPr>
        <w:t xml:space="preserve"> yn llwyddiannus.</w:t>
      </w:r>
    </w:p>
    <w:p w:rsidR="007522C4" w:rsidRPr="00E133CD" w:rsidRDefault="007522C4" w:rsidP="001C6027">
      <w:pPr>
        <w:spacing w:after="0" w:line="240" w:lineRule="auto"/>
        <w:rPr>
          <w:rFonts w:ascii="Arial" w:hAnsi="Arial" w:cs="Arial"/>
          <w:lang w:val="cy-GB"/>
        </w:rPr>
      </w:pPr>
    </w:p>
    <w:p w:rsidR="009D555F" w:rsidRPr="00E133CD" w:rsidRDefault="009D555F" w:rsidP="007522C4">
      <w:pPr>
        <w:rPr>
          <w:rFonts w:ascii="Arial" w:hAnsi="Arial" w:cs="Arial"/>
          <w:b/>
          <w:bCs/>
          <w:lang w:val="cy-GB"/>
        </w:rPr>
      </w:pPr>
    </w:p>
    <w:p w:rsidR="00D57316" w:rsidRPr="00E133CD" w:rsidRDefault="009D555F" w:rsidP="007522C4">
      <w:pPr>
        <w:rPr>
          <w:rFonts w:ascii="Arial" w:hAnsi="Arial" w:cs="Arial"/>
          <w:lang w:val="cy-GB"/>
        </w:rPr>
      </w:pPr>
      <w:r w:rsidRPr="00E133CD">
        <w:rPr>
          <w:rFonts w:ascii="Arial" w:hAnsi="Arial" w:cs="Arial"/>
          <w:b/>
          <w:bCs/>
          <w:lang w:val="cy-GB"/>
        </w:rPr>
        <w:t>RHESTR GYFEIRIO GYFLYM i Barlys yr Ymennydd</w:t>
      </w:r>
      <w:r w:rsidR="00D57316" w:rsidRPr="00E133CD">
        <w:rPr>
          <w:rFonts w:ascii="Arial" w:hAnsi="Arial" w:cs="Arial"/>
          <w:b/>
          <w:bCs/>
          <w:lang w:val="cy-GB"/>
        </w:rPr>
        <w:t xml:space="preserve"> </w:t>
      </w:r>
    </w:p>
    <w:p w:rsidR="00E43E42" w:rsidRPr="00E133CD" w:rsidRDefault="009D555F" w:rsidP="009D555F">
      <w:pPr>
        <w:pStyle w:val="Default"/>
        <w:rPr>
          <w:rFonts w:ascii="Arial" w:hAnsi="Arial" w:cs="Arial"/>
          <w:color w:val="222222"/>
          <w:sz w:val="22"/>
          <w:szCs w:val="22"/>
          <w:lang w:val="cy-GB"/>
        </w:rPr>
      </w:pPr>
      <w:r w:rsidRPr="00E133CD">
        <w:rPr>
          <w:rFonts w:ascii="Arial" w:hAnsi="Arial" w:cs="Arial"/>
          <w:color w:val="222222"/>
          <w:sz w:val="22"/>
          <w:szCs w:val="22"/>
          <w:lang w:val="cy-GB"/>
        </w:rPr>
        <w:t xml:space="preserve">Mae Parlys yr Ymennydd yn ddifrod i'r ymennydd sy’n digwydd naill ai cyn, neu yn ystod genedigaeth, neu o ganlyniad i anaf neu haint yn ystod y blynyddoedd cynnar. Mae'n gyflwr nad yw’n gwaethygu ond efallai y bydd y gallu i weithredu’n dirywio dros amser. Mae'n arwain at nam newidiol ar gydlyniad y cyhyrau, ac </w:t>
      </w:r>
      <w:r w:rsidR="00E43E42" w:rsidRPr="00E133CD">
        <w:rPr>
          <w:rFonts w:ascii="Arial" w:hAnsi="Arial" w:cs="Arial"/>
          <w:color w:val="222222"/>
          <w:sz w:val="22"/>
          <w:szCs w:val="22"/>
          <w:lang w:val="cy-GB"/>
        </w:rPr>
        <w:t xml:space="preserve">at </w:t>
      </w:r>
      <w:r w:rsidRPr="00E133CD">
        <w:rPr>
          <w:rFonts w:ascii="Arial" w:hAnsi="Arial" w:cs="Arial"/>
          <w:color w:val="222222"/>
          <w:sz w:val="22"/>
          <w:szCs w:val="22"/>
          <w:lang w:val="cy-GB"/>
        </w:rPr>
        <w:t xml:space="preserve">anallu i gynnal symudiadau </w:t>
      </w:r>
      <w:r w:rsidR="00E43E42" w:rsidRPr="00E133CD">
        <w:rPr>
          <w:rFonts w:ascii="Arial" w:hAnsi="Arial" w:cs="Arial"/>
          <w:color w:val="222222"/>
          <w:sz w:val="22"/>
          <w:szCs w:val="22"/>
          <w:lang w:val="cy-GB"/>
        </w:rPr>
        <w:t>“</w:t>
      </w:r>
      <w:r w:rsidRPr="00E133CD">
        <w:rPr>
          <w:rFonts w:ascii="Arial" w:hAnsi="Arial" w:cs="Arial"/>
          <w:color w:val="222222"/>
          <w:sz w:val="22"/>
          <w:szCs w:val="22"/>
          <w:lang w:val="cy-GB"/>
        </w:rPr>
        <w:t>normal</w:t>
      </w:r>
      <w:r w:rsidR="00E43E42" w:rsidRPr="00E133CD">
        <w:rPr>
          <w:rFonts w:ascii="Arial" w:hAnsi="Arial" w:cs="Arial"/>
          <w:color w:val="222222"/>
          <w:sz w:val="22"/>
          <w:szCs w:val="22"/>
          <w:lang w:val="cy-GB"/>
        </w:rPr>
        <w:t>”</w:t>
      </w:r>
      <w:r w:rsidRPr="00E133CD">
        <w:rPr>
          <w:rFonts w:ascii="Arial" w:hAnsi="Arial" w:cs="Arial"/>
          <w:color w:val="222222"/>
          <w:sz w:val="22"/>
          <w:szCs w:val="22"/>
          <w:lang w:val="cy-GB"/>
        </w:rPr>
        <w:t>.</w:t>
      </w:r>
      <w:r w:rsidRPr="00E133CD">
        <w:rPr>
          <w:rFonts w:ascii="Arial" w:hAnsi="Arial" w:cs="Arial"/>
          <w:color w:val="222222"/>
          <w:sz w:val="22"/>
          <w:szCs w:val="22"/>
          <w:lang w:val="cy-GB"/>
        </w:rPr>
        <w:br/>
      </w:r>
      <w:r w:rsidRPr="00E133CD">
        <w:rPr>
          <w:rFonts w:ascii="Arial" w:hAnsi="Arial" w:cs="Arial"/>
          <w:color w:val="222222"/>
          <w:sz w:val="22"/>
          <w:szCs w:val="22"/>
          <w:lang w:val="cy-GB"/>
        </w:rPr>
        <w:br/>
        <w:t>Gall rhai plant neu bobl ifanc â pharlys yr ymennydd fod o allu gwybyddol cyfartalog neu uwch na'r cyfartaledd, ond efallai y bydd hyn yn cael ei guddio gan nam corfforol sy'n effeithio ar symudedd a chydlyniad, lleferydd, llyncu</w:t>
      </w:r>
      <w:r w:rsidR="003B0AF8" w:rsidRPr="00E133CD">
        <w:rPr>
          <w:rFonts w:ascii="Arial" w:hAnsi="Arial" w:cs="Arial"/>
          <w:color w:val="222222"/>
          <w:sz w:val="22"/>
          <w:szCs w:val="22"/>
          <w:lang w:val="cy-GB"/>
        </w:rPr>
        <w:t>,</w:t>
      </w:r>
      <w:r w:rsidRPr="00E133CD">
        <w:rPr>
          <w:rFonts w:ascii="Arial" w:hAnsi="Arial" w:cs="Arial"/>
          <w:color w:val="222222"/>
          <w:sz w:val="22"/>
          <w:szCs w:val="22"/>
          <w:lang w:val="cy-GB"/>
        </w:rPr>
        <w:t xml:space="preserve"> a nam ar y synhwyrau megis anawsterau gweld a chlywed. Yn aml, gall epilepsi </w:t>
      </w:r>
      <w:r w:rsidR="00E43E42" w:rsidRPr="00E133CD">
        <w:rPr>
          <w:rFonts w:ascii="Arial" w:hAnsi="Arial" w:cs="Arial"/>
          <w:color w:val="222222"/>
          <w:sz w:val="22"/>
          <w:szCs w:val="22"/>
          <w:lang w:val="cy-GB"/>
        </w:rPr>
        <w:t>ddod yn eu sgil. Mae'r term”</w:t>
      </w:r>
      <w:r w:rsidRPr="00E133CD">
        <w:rPr>
          <w:rFonts w:ascii="Arial" w:hAnsi="Arial" w:cs="Arial"/>
          <w:color w:val="222222"/>
          <w:sz w:val="22"/>
          <w:szCs w:val="22"/>
          <w:lang w:val="cy-GB"/>
        </w:rPr>
        <w:t>'parlys yr ymennydd</w:t>
      </w:r>
      <w:r w:rsidR="00E43E42" w:rsidRPr="00E133CD">
        <w:rPr>
          <w:rFonts w:ascii="Arial" w:hAnsi="Arial" w:cs="Arial"/>
          <w:color w:val="222222"/>
          <w:sz w:val="22"/>
          <w:szCs w:val="22"/>
          <w:lang w:val="cy-GB"/>
        </w:rPr>
        <w:t>”</w:t>
      </w:r>
      <w:r w:rsidRPr="00E133CD">
        <w:rPr>
          <w:rFonts w:ascii="Arial" w:hAnsi="Arial" w:cs="Arial"/>
          <w:color w:val="222222"/>
          <w:sz w:val="22"/>
          <w:szCs w:val="22"/>
          <w:lang w:val="cy-GB"/>
        </w:rPr>
        <w:t xml:space="preserve"> yn cwmpasu ystod eang o allu ac angen.</w:t>
      </w:r>
      <w:r w:rsidRPr="00E133CD">
        <w:rPr>
          <w:rFonts w:ascii="Arial" w:hAnsi="Arial" w:cs="Arial"/>
          <w:color w:val="222222"/>
          <w:sz w:val="22"/>
          <w:szCs w:val="22"/>
          <w:lang w:val="cy-GB"/>
        </w:rPr>
        <w:br/>
      </w:r>
      <w:r w:rsidRPr="00E133CD">
        <w:rPr>
          <w:rFonts w:ascii="Arial" w:hAnsi="Arial" w:cs="Arial"/>
          <w:color w:val="222222"/>
          <w:sz w:val="22"/>
          <w:szCs w:val="22"/>
          <w:lang w:val="cy-GB"/>
        </w:rPr>
        <w:br/>
      </w:r>
      <w:r w:rsidRPr="00E133CD">
        <w:rPr>
          <w:rFonts w:ascii="Arial" w:hAnsi="Arial" w:cs="Arial"/>
          <w:b/>
          <w:color w:val="222222"/>
          <w:sz w:val="22"/>
          <w:szCs w:val="22"/>
          <w:lang w:val="cy-GB"/>
        </w:rPr>
        <w:t xml:space="preserve">Parlys yr Ymennydd </w:t>
      </w:r>
      <w:r w:rsidR="00E43E42" w:rsidRPr="00E133CD">
        <w:rPr>
          <w:rFonts w:ascii="Arial" w:hAnsi="Arial" w:cs="Arial"/>
          <w:b/>
          <w:color w:val="222222"/>
          <w:sz w:val="22"/>
          <w:szCs w:val="22"/>
          <w:lang w:val="cy-GB"/>
        </w:rPr>
        <w:t>Sbastig</w:t>
      </w:r>
      <w:r w:rsidR="00E43E42" w:rsidRPr="00E133CD">
        <w:rPr>
          <w:rFonts w:ascii="Arial" w:hAnsi="Arial" w:cs="Arial"/>
          <w:color w:val="222222"/>
          <w:sz w:val="22"/>
          <w:szCs w:val="22"/>
          <w:lang w:val="cy-GB"/>
        </w:rPr>
        <w:t xml:space="preserve"> </w:t>
      </w:r>
      <w:r w:rsidRPr="00E133CD">
        <w:rPr>
          <w:rFonts w:ascii="Arial" w:hAnsi="Arial" w:cs="Arial"/>
          <w:color w:val="222222"/>
          <w:sz w:val="22"/>
          <w:szCs w:val="22"/>
          <w:lang w:val="cy-GB"/>
        </w:rPr>
        <w:t xml:space="preserve">- mae'r cyhyrau'n </w:t>
      </w:r>
      <w:r w:rsidR="00E43E42" w:rsidRPr="00E133CD">
        <w:rPr>
          <w:rFonts w:ascii="Arial" w:hAnsi="Arial" w:cs="Arial"/>
          <w:color w:val="222222"/>
          <w:sz w:val="22"/>
          <w:szCs w:val="22"/>
          <w:lang w:val="cy-GB"/>
        </w:rPr>
        <w:t>anystwyth</w:t>
      </w:r>
      <w:r w:rsidRPr="00E133CD">
        <w:rPr>
          <w:rFonts w:ascii="Arial" w:hAnsi="Arial" w:cs="Arial"/>
          <w:color w:val="222222"/>
          <w:sz w:val="22"/>
          <w:szCs w:val="22"/>
          <w:lang w:val="cy-GB"/>
        </w:rPr>
        <w:t xml:space="preserve"> ac yn anodd eu rheoli ac mae yna </w:t>
      </w:r>
      <w:r w:rsidR="00E43E42" w:rsidRPr="00E133CD">
        <w:rPr>
          <w:rFonts w:ascii="Arial" w:hAnsi="Arial" w:cs="Arial"/>
          <w:color w:val="222222"/>
          <w:sz w:val="22"/>
          <w:szCs w:val="22"/>
          <w:lang w:val="cy-GB"/>
        </w:rPr>
        <w:t xml:space="preserve">lai o </w:t>
      </w:r>
      <w:r w:rsidRPr="00E133CD">
        <w:rPr>
          <w:rFonts w:ascii="Arial" w:hAnsi="Arial" w:cs="Arial"/>
          <w:color w:val="222222"/>
          <w:sz w:val="22"/>
          <w:szCs w:val="22"/>
          <w:lang w:val="cy-GB"/>
        </w:rPr>
        <w:t>symudiadau yn y cymalau. O fewn y diffiniad</w:t>
      </w:r>
      <w:r w:rsidR="003B0AF8" w:rsidRPr="00E133CD">
        <w:rPr>
          <w:rFonts w:ascii="Arial" w:hAnsi="Arial" w:cs="Arial"/>
          <w:color w:val="222222"/>
          <w:sz w:val="22"/>
          <w:szCs w:val="22"/>
          <w:lang w:val="cy-GB"/>
        </w:rPr>
        <w:t>,</w:t>
      </w:r>
      <w:r w:rsidRPr="00E133CD">
        <w:rPr>
          <w:rFonts w:ascii="Arial" w:hAnsi="Arial" w:cs="Arial"/>
          <w:color w:val="222222"/>
          <w:sz w:val="22"/>
          <w:szCs w:val="22"/>
          <w:lang w:val="cy-GB"/>
        </w:rPr>
        <w:t xml:space="preserve"> mae 3 math o </w:t>
      </w:r>
      <w:r w:rsidR="00E43E42" w:rsidRPr="00E133CD">
        <w:rPr>
          <w:rFonts w:ascii="Arial" w:hAnsi="Arial" w:cs="Arial"/>
          <w:color w:val="222222"/>
          <w:sz w:val="22"/>
          <w:szCs w:val="22"/>
          <w:lang w:val="cy-GB"/>
        </w:rPr>
        <w:t>barlys yr ymennydd:</w:t>
      </w:r>
    </w:p>
    <w:p w:rsidR="00E43E42" w:rsidRPr="00E133CD" w:rsidRDefault="00E43E42" w:rsidP="009D555F">
      <w:pPr>
        <w:pStyle w:val="Default"/>
        <w:rPr>
          <w:rFonts w:ascii="Arial" w:hAnsi="Arial" w:cs="Arial"/>
          <w:color w:val="222222"/>
          <w:sz w:val="22"/>
          <w:szCs w:val="22"/>
          <w:lang w:val="cy-GB"/>
        </w:rPr>
      </w:pPr>
    </w:p>
    <w:p w:rsidR="00E43E42" w:rsidRPr="00E133CD" w:rsidRDefault="009D555F" w:rsidP="00E43E42">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00695C0E" w:rsidRPr="00E133CD">
        <w:rPr>
          <w:rFonts w:ascii="Arial" w:hAnsi="Arial" w:cs="Arial"/>
          <w:color w:val="222222"/>
          <w:sz w:val="22"/>
          <w:szCs w:val="22"/>
          <w:lang w:val="cy-GB"/>
        </w:rPr>
        <w:tab/>
      </w:r>
      <w:r w:rsidRPr="00E133CD">
        <w:rPr>
          <w:rFonts w:ascii="Arial" w:hAnsi="Arial" w:cs="Arial"/>
          <w:color w:val="222222"/>
          <w:sz w:val="22"/>
          <w:szCs w:val="22"/>
          <w:lang w:val="cy-GB"/>
        </w:rPr>
        <w:t>Hemiplegia</w:t>
      </w:r>
      <w:r w:rsidR="00E43E42" w:rsidRPr="00E133CD">
        <w:rPr>
          <w:rFonts w:ascii="Arial" w:hAnsi="Arial" w:cs="Arial"/>
          <w:color w:val="222222"/>
          <w:sz w:val="22"/>
          <w:szCs w:val="22"/>
          <w:lang w:val="cy-GB"/>
        </w:rPr>
        <w:t xml:space="preserve">: mae hyn yn effeithio ar </w:t>
      </w:r>
      <w:r w:rsidRPr="00E133CD">
        <w:rPr>
          <w:rFonts w:ascii="Arial" w:hAnsi="Arial" w:cs="Arial"/>
          <w:color w:val="222222"/>
          <w:sz w:val="22"/>
          <w:szCs w:val="22"/>
          <w:lang w:val="cy-GB"/>
        </w:rPr>
        <w:t>naill ai o</w:t>
      </w:r>
      <w:r w:rsidR="00E43E42" w:rsidRPr="00E133CD">
        <w:rPr>
          <w:rFonts w:ascii="Arial" w:hAnsi="Arial" w:cs="Arial"/>
          <w:color w:val="222222"/>
          <w:sz w:val="22"/>
          <w:szCs w:val="22"/>
          <w:lang w:val="cy-GB"/>
        </w:rPr>
        <w:t>chr dde neu ochr chwith y corff</w:t>
      </w:r>
      <w:r w:rsidR="00695C0E" w:rsidRPr="00E133CD">
        <w:rPr>
          <w:rFonts w:ascii="Arial" w:hAnsi="Arial" w:cs="Arial"/>
          <w:color w:val="222222"/>
          <w:sz w:val="22"/>
          <w:szCs w:val="22"/>
          <w:lang w:val="cy-GB"/>
        </w:rPr>
        <w:t>;</w:t>
      </w:r>
    </w:p>
    <w:p w:rsidR="00695C0E" w:rsidRPr="00E133CD" w:rsidRDefault="009D555F" w:rsidP="00E43E42">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00695C0E" w:rsidRPr="00E133CD">
        <w:rPr>
          <w:rFonts w:ascii="Arial" w:hAnsi="Arial" w:cs="Arial"/>
          <w:color w:val="222222"/>
          <w:sz w:val="22"/>
          <w:szCs w:val="22"/>
          <w:lang w:val="cy-GB"/>
        </w:rPr>
        <w:tab/>
      </w:r>
      <w:r w:rsidRPr="00E133CD">
        <w:rPr>
          <w:rFonts w:ascii="Arial" w:hAnsi="Arial" w:cs="Arial"/>
          <w:color w:val="222222"/>
          <w:sz w:val="22"/>
          <w:szCs w:val="22"/>
          <w:lang w:val="cy-GB"/>
        </w:rPr>
        <w:t>Diplegia</w:t>
      </w:r>
      <w:r w:rsidR="00E43E42" w:rsidRPr="00E133CD">
        <w:rPr>
          <w:rFonts w:ascii="Arial" w:hAnsi="Arial" w:cs="Arial"/>
          <w:color w:val="222222"/>
          <w:sz w:val="22"/>
          <w:szCs w:val="22"/>
          <w:lang w:val="cy-GB"/>
        </w:rPr>
        <w:t>:</w:t>
      </w:r>
      <w:r w:rsidRPr="00E133CD">
        <w:rPr>
          <w:rFonts w:ascii="Arial" w:hAnsi="Arial" w:cs="Arial"/>
          <w:color w:val="222222"/>
          <w:sz w:val="22"/>
          <w:szCs w:val="22"/>
          <w:lang w:val="cy-GB"/>
        </w:rPr>
        <w:t xml:space="preserve"> mae </w:t>
      </w:r>
      <w:r w:rsidR="00E43E42" w:rsidRPr="00E133CD">
        <w:rPr>
          <w:rFonts w:ascii="Arial" w:hAnsi="Arial" w:cs="Arial"/>
          <w:color w:val="222222"/>
          <w:sz w:val="22"/>
          <w:szCs w:val="22"/>
          <w:lang w:val="cy-GB"/>
        </w:rPr>
        <w:t xml:space="preserve">hyn yn effeithio ar y </w:t>
      </w:r>
      <w:r w:rsidRPr="00E133CD">
        <w:rPr>
          <w:rFonts w:ascii="Arial" w:hAnsi="Arial" w:cs="Arial"/>
          <w:color w:val="222222"/>
          <w:sz w:val="22"/>
          <w:szCs w:val="22"/>
          <w:lang w:val="cy-GB"/>
        </w:rPr>
        <w:t xml:space="preserve">coesau, efallai y bydd </w:t>
      </w:r>
      <w:r w:rsidR="00E43E42" w:rsidRPr="00E133CD">
        <w:rPr>
          <w:rFonts w:ascii="Arial" w:hAnsi="Arial" w:cs="Arial"/>
          <w:color w:val="222222"/>
          <w:sz w:val="22"/>
          <w:szCs w:val="22"/>
          <w:lang w:val="cy-GB"/>
        </w:rPr>
        <w:t xml:space="preserve">peth effaith ar </w:t>
      </w:r>
      <w:r w:rsidRPr="00E133CD">
        <w:rPr>
          <w:rFonts w:ascii="Arial" w:hAnsi="Arial" w:cs="Arial"/>
          <w:color w:val="222222"/>
          <w:sz w:val="22"/>
          <w:szCs w:val="22"/>
          <w:lang w:val="cy-GB"/>
        </w:rPr>
        <w:t>y breichiau</w:t>
      </w:r>
      <w:r w:rsidR="00695C0E" w:rsidRPr="00E133CD">
        <w:rPr>
          <w:rFonts w:ascii="Arial" w:hAnsi="Arial" w:cs="Arial"/>
          <w:color w:val="222222"/>
          <w:sz w:val="22"/>
          <w:szCs w:val="22"/>
          <w:lang w:val="cy-GB"/>
        </w:rPr>
        <w:t xml:space="preserve"> neu ddim effaith;</w:t>
      </w:r>
    </w:p>
    <w:p w:rsidR="00695C0E" w:rsidRPr="00E133CD" w:rsidRDefault="009D555F" w:rsidP="003B0AF8">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00695C0E" w:rsidRPr="00E133CD">
        <w:rPr>
          <w:rFonts w:ascii="Arial" w:hAnsi="Arial" w:cs="Arial"/>
          <w:color w:val="222222"/>
          <w:sz w:val="22"/>
          <w:szCs w:val="22"/>
          <w:lang w:val="cy-GB"/>
        </w:rPr>
        <w:tab/>
      </w:r>
      <w:r w:rsidR="003B0AF8" w:rsidRPr="00E133CD">
        <w:rPr>
          <w:rFonts w:ascii="Arial" w:hAnsi="Arial" w:cs="Arial"/>
          <w:color w:val="222222"/>
          <w:sz w:val="22"/>
          <w:szCs w:val="22"/>
          <w:lang w:val="cy-GB"/>
        </w:rPr>
        <w:t>Cwadri</w:t>
      </w:r>
      <w:r w:rsidRPr="00E133CD">
        <w:rPr>
          <w:rFonts w:ascii="Arial" w:hAnsi="Arial" w:cs="Arial"/>
          <w:color w:val="222222"/>
          <w:sz w:val="22"/>
          <w:szCs w:val="22"/>
          <w:lang w:val="cy-GB"/>
        </w:rPr>
        <w:t>plegia</w:t>
      </w:r>
      <w:r w:rsidR="00695C0E" w:rsidRPr="00E133CD">
        <w:rPr>
          <w:rFonts w:ascii="Arial" w:hAnsi="Arial" w:cs="Arial"/>
          <w:color w:val="222222"/>
          <w:sz w:val="22"/>
          <w:szCs w:val="22"/>
          <w:lang w:val="cy-GB"/>
        </w:rPr>
        <w:t>:</w:t>
      </w:r>
      <w:r w:rsidRPr="00E133CD">
        <w:rPr>
          <w:rFonts w:ascii="Arial" w:hAnsi="Arial" w:cs="Arial"/>
          <w:color w:val="222222"/>
          <w:sz w:val="22"/>
          <w:szCs w:val="22"/>
          <w:lang w:val="cy-GB"/>
        </w:rPr>
        <w:t xml:space="preserve"> </w:t>
      </w:r>
      <w:r w:rsidR="00343D21">
        <w:rPr>
          <w:rFonts w:ascii="Arial" w:hAnsi="Arial" w:cs="Arial"/>
          <w:color w:val="222222"/>
          <w:sz w:val="22"/>
          <w:szCs w:val="22"/>
          <w:lang w:val="cy-GB"/>
        </w:rPr>
        <w:t xml:space="preserve">mae hyn yn effeithio </w:t>
      </w:r>
      <w:r w:rsidRPr="00E133CD">
        <w:rPr>
          <w:rFonts w:ascii="Arial" w:hAnsi="Arial" w:cs="Arial"/>
          <w:color w:val="222222"/>
          <w:sz w:val="22"/>
          <w:szCs w:val="22"/>
          <w:lang w:val="cy-GB"/>
        </w:rPr>
        <w:t>ar bob un o'r pedwar aelod</w:t>
      </w:r>
      <w:r w:rsidR="00695C0E" w:rsidRPr="00E133CD">
        <w:rPr>
          <w:rFonts w:ascii="Arial" w:hAnsi="Arial" w:cs="Arial"/>
          <w:color w:val="222222"/>
          <w:sz w:val="22"/>
          <w:szCs w:val="22"/>
          <w:lang w:val="cy-GB"/>
        </w:rPr>
        <w:t>.</w:t>
      </w:r>
    </w:p>
    <w:p w:rsidR="00695C0E" w:rsidRPr="00E133CD" w:rsidRDefault="00695C0E" w:rsidP="00695C0E">
      <w:pPr>
        <w:pStyle w:val="Default"/>
        <w:ind w:left="180" w:hanging="180"/>
        <w:rPr>
          <w:rFonts w:ascii="Arial" w:hAnsi="Arial" w:cs="Arial"/>
          <w:color w:val="222222"/>
          <w:sz w:val="22"/>
          <w:szCs w:val="22"/>
          <w:lang w:val="cy-GB"/>
        </w:rPr>
      </w:pPr>
    </w:p>
    <w:p w:rsidR="00695C0E" w:rsidRPr="00E133CD" w:rsidRDefault="009D555F" w:rsidP="00695C0E">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Gall anawstera</w:t>
      </w:r>
      <w:r w:rsidR="00695C0E" w:rsidRPr="00E133CD">
        <w:rPr>
          <w:rFonts w:ascii="Arial" w:hAnsi="Arial" w:cs="Arial"/>
          <w:color w:val="222222"/>
          <w:sz w:val="22"/>
          <w:szCs w:val="22"/>
          <w:lang w:val="cy-GB"/>
        </w:rPr>
        <w:t>u cysylltiedig yn aml gynnwys:</w:t>
      </w:r>
    </w:p>
    <w:p w:rsidR="00695C0E" w:rsidRPr="00E133CD" w:rsidRDefault="00695C0E" w:rsidP="00695C0E">
      <w:pPr>
        <w:pStyle w:val="Default"/>
        <w:ind w:left="180" w:hanging="180"/>
        <w:rPr>
          <w:rFonts w:ascii="Arial" w:hAnsi="Arial" w:cs="Arial"/>
          <w:color w:val="222222"/>
          <w:sz w:val="22"/>
          <w:szCs w:val="22"/>
          <w:lang w:val="cy-GB"/>
        </w:rPr>
      </w:pPr>
    </w:p>
    <w:p w:rsidR="00695C0E" w:rsidRPr="00E133CD" w:rsidRDefault="009D555F" w:rsidP="00695C0E">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00695C0E" w:rsidRPr="00E133CD">
        <w:rPr>
          <w:rFonts w:ascii="Arial" w:hAnsi="Arial" w:cs="Arial"/>
          <w:color w:val="222222"/>
          <w:sz w:val="22"/>
          <w:szCs w:val="22"/>
          <w:lang w:val="cy-GB"/>
        </w:rPr>
        <w:tab/>
      </w:r>
      <w:r w:rsidRPr="00E133CD">
        <w:rPr>
          <w:rFonts w:ascii="Arial" w:hAnsi="Arial" w:cs="Arial"/>
          <w:color w:val="222222"/>
          <w:sz w:val="22"/>
          <w:szCs w:val="22"/>
          <w:lang w:val="cy-GB"/>
        </w:rPr>
        <w:t>Anawsterau canfyddiadol gweledol</w:t>
      </w:r>
      <w:r w:rsidR="00695C0E" w:rsidRPr="00E133CD">
        <w:rPr>
          <w:rFonts w:ascii="Arial" w:hAnsi="Arial" w:cs="Arial"/>
          <w:color w:val="222222"/>
          <w:sz w:val="22"/>
          <w:szCs w:val="22"/>
          <w:lang w:val="cy-GB"/>
        </w:rPr>
        <w:t>;</w:t>
      </w:r>
    </w:p>
    <w:p w:rsidR="00695C0E" w:rsidRPr="00E133CD" w:rsidRDefault="00E133CD" w:rsidP="00695C0E">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Pr="00E133CD">
        <w:rPr>
          <w:rFonts w:ascii="Arial" w:hAnsi="Arial" w:cs="Arial"/>
          <w:color w:val="222222"/>
          <w:sz w:val="22"/>
          <w:szCs w:val="22"/>
          <w:lang w:val="cy-GB"/>
        </w:rPr>
        <w:tab/>
        <w:t>Problemau’n ymwneud ag ymwybyddiaeth ofodol/cynllunio symudiadau</w:t>
      </w:r>
    </w:p>
    <w:p w:rsidR="00695C0E" w:rsidRPr="00E133CD" w:rsidRDefault="00695C0E" w:rsidP="00695C0E">
      <w:pPr>
        <w:pStyle w:val="Default"/>
        <w:ind w:left="180" w:hanging="180"/>
        <w:rPr>
          <w:rFonts w:ascii="Arial" w:hAnsi="Arial" w:cs="Arial"/>
          <w:color w:val="222222"/>
          <w:sz w:val="22"/>
          <w:szCs w:val="22"/>
          <w:lang w:val="cy-GB"/>
        </w:rPr>
      </w:pPr>
      <w:r w:rsidRPr="00E133CD">
        <w:rPr>
          <w:rFonts w:ascii="Arial" w:hAnsi="Arial" w:cs="Arial"/>
          <w:color w:val="222222"/>
          <w:sz w:val="22"/>
          <w:szCs w:val="22"/>
          <w:lang w:val="cy-GB"/>
        </w:rPr>
        <w:t xml:space="preserve">- </w:t>
      </w:r>
      <w:r w:rsidR="00E56399" w:rsidRPr="00E133CD">
        <w:rPr>
          <w:rFonts w:ascii="Arial" w:hAnsi="Arial" w:cs="Arial"/>
          <w:color w:val="222222"/>
          <w:sz w:val="22"/>
          <w:szCs w:val="22"/>
          <w:lang w:val="cy-GB"/>
        </w:rPr>
        <w:tab/>
      </w:r>
      <w:r w:rsidRPr="00E133CD">
        <w:rPr>
          <w:rFonts w:ascii="Arial" w:hAnsi="Arial" w:cs="Arial"/>
          <w:color w:val="222222"/>
          <w:sz w:val="22"/>
          <w:szCs w:val="22"/>
          <w:lang w:val="cy-GB"/>
        </w:rPr>
        <w:t>Epilepsi</w:t>
      </w:r>
      <w:r w:rsidRPr="00E133CD">
        <w:rPr>
          <w:rFonts w:ascii="Arial" w:hAnsi="Arial" w:cs="Arial"/>
          <w:color w:val="222222"/>
          <w:sz w:val="22"/>
          <w:szCs w:val="22"/>
          <w:lang w:val="cy-GB"/>
        </w:rPr>
        <w:br/>
      </w:r>
    </w:p>
    <w:p w:rsidR="00CE4F55" w:rsidRPr="00FE51CC" w:rsidRDefault="00E133CD" w:rsidP="00695C0E">
      <w:pPr>
        <w:pStyle w:val="Default"/>
        <w:rPr>
          <w:rFonts w:ascii="Arial" w:hAnsi="Arial" w:cs="Arial"/>
          <w:b/>
          <w:color w:val="222222"/>
          <w:sz w:val="22"/>
          <w:szCs w:val="22"/>
          <w:lang w:val="cy-GB"/>
        </w:rPr>
      </w:pPr>
      <w:r w:rsidRPr="00E133CD">
        <w:rPr>
          <w:rFonts w:ascii="Arial" w:hAnsi="Arial" w:cs="Arial"/>
          <w:b/>
          <w:bCs/>
          <w:color w:val="222222"/>
          <w:sz w:val="22"/>
          <w:szCs w:val="22"/>
          <w:lang w:val="cy-GB"/>
        </w:rPr>
        <w:t>Parlys yr Ymennydd Athetoid</w:t>
      </w:r>
      <w:r w:rsidRPr="00E133CD">
        <w:rPr>
          <w:rFonts w:ascii="Arial" w:hAnsi="Arial" w:cs="Arial"/>
          <w:color w:val="222222"/>
          <w:sz w:val="22"/>
          <w:szCs w:val="22"/>
          <w:lang w:val="cy-GB"/>
        </w:rPr>
        <w:t xml:space="preserve"> - mae'r cyhyrau'n newid yn gyflym o fod yn llipa i fod yn dynn mewn ffordd anrheoledig. Mae symudiadau i’r plentyn neu’r person ifanc yn anodd e</w:t>
      </w:r>
      <w:r>
        <w:rPr>
          <w:rFonts w:ascii="Arial" w:hAnsi="Arial" w:cs="Arial"/>
          <w:color w:val="222222"/>
          <w:sz w:val="22"/>
          <w:szCs w:val="22"/>
          <w:lang w:val="cy-GB"/>
        </w:rPr>
        <w:t>u</w:t>
      </w:r>
      <w:r w:rsidRPr="00E133CD">
        <w:rPr>
          <w:rFonts w:ascii="Arial" w:hAnsi="Arial" w:cs="Arial"/>
          <w:color w:val="222222"/>
          <w:sz w:val="22"/>
          <w:szCs w:val="22"/>
          <w:lang w:val="cy-GB"/>
        </w:rPr>
        <w:t xml:space="preserve"> rheoli, a gall gymryd llawer iawn o ymdrech i gyflawni unrhyw weithgaredd. Efallai y bydd lleferydd yn anodd ei ddeall oherwydd anhawster rheoli'r tafod, y cordiau lleisiol a’r anadl. Hefyd, mae’n debygol y ceir anawsterau wrth fwyta ac yfed.</w:t>
      </w:r>
      <w:r w:rsidR="009D555F" w:rsidRPr="00E133CD">
        <w:rPr>
          <w:rFonts w:ascii="Arial" w:hAnsi="Arial" w:cs="Arial"/>
          <w:color w:val="222222"/>
          <w:sz w:val="22"/>
          <w:szCs w:val="22"/>
          <w:lang w:val="cy-GB"/>
        </w:rPr>
        <w:br/>
      </w:r>
      <w:r w:rsidR="009D555F" w:rsidRPr="00FE51CC">
        <w:rPr>
          <w:rFonts w:ascii="Arial" w:hAnsi="Arial" w:cs="Arial"/>
          <w:color w:val="222222"/>
          <w:sz w:val="22"/>
          <w:szCs w:val="22"/>
          <w:lang w:val="cy-GB"/>
        </w:rPr>
        <w:br/>
      </w:r>
      <w:r w:rsidR="009D555F" w:rsidRPr="00FE51CC">
        <w:rPr>
          <w:rFonts w:ascii="Arial" w:hAnsi="Arial" w:cs="Arial"/>
          <w:b/>
          <w:color w:val="222222"/>
          <w:sz w:val="22"/>
          <w:szCs w:val="22"/>
          <w:lang w:val="cy-GB"/>
        </w:rPr>
        <w:t xml:space="preserve">Parlys yr </w:t>
      </w:r>
      <w:r w:rsidR="008B23BD" w:rsidRPr="00FE51CC">
        <w:rPr>
          <w:rFonts w:ascii="Arial" w:hAnsi="Arial" w:cs="Arial"/>
          <w:b/>
          <w:color w:val="222222"/>
          <w:sz w:val="22"/>
          <w:szCs w:val="22"/>
          <w:lang w:val="cy-GB"/>
        </w:rPr>
        <w:t>Y</w:t>
      </w:r>
      <w:r w:rsidR="009D555F" w:rsidRPr="00FE51CC">
        <w:rPr>
          <w:rFonts w:ascii="Arial" w:hAnsi="Arial" w:cs="Arial"/>
          <w:b/>
          <w:color w:val="222222"/>
          <w:sz w:val="22"/>
          <w:szCs w:val="22"/>
          <w:lang w:val="cy-GB"/>
        </w:rPr>
        <w:t xml:space="preserve">mennydd </w:t>
      </w:r>
      <w:r w:rsidR="008B23BD" w:rsidRPr="00FE51CC">
        <w:rPr>
          <w:rFonts w:ascii="Arial" w:hAnsi="Arial" w:cs="Arial"/>
          <w:b/>
          <w:color w:val="222222"/>
          <w:sz w:val="22"/>
          <w:szCs w:val="22"/>
          <w:lang w:val="cy-GB"/>
        </w:rPr>
        <w:t>A</w:t>
      </w:r>
      <w:r w:rsidR="009D555F" w:rsidRPr="00FE51CC">
        <w:rPr>
          <w:rFonts w:ascii="Arial" w:hAnsi="Arial" w:cs="Arial"/>
          <w:b/>
          <w:color w:val="222222"/>
          <w:sz w:val="22"/>
          <w:szCs w:val="22"/>
          <w:lang w:val="cy-GB"/>
        </w:rPr>
        <w:t>ta</w:t>
      </w:r>
      <w:r w:rsidR="008B23BD" w:rsidRPr="00FE51CC">
        <w:rPr>
          <w:rFonts w:ascii="Arial" w:hAnsi="Arial" w:cs="Arial"/>
          <w:b/>
          <w:color w:val="222222"/>
          <w:sz w:val="22"/>
          <w:szCs w:val="22"/>
          <w:lang w:val="cy-GB"/>
        </w:rPr>
        <w:t>cs</w:t>
      </w:r>
      <w:r w:rsidR="009D555F" w:rsidRPr="00FE51CC">
        <w:rPr>
          <w:rFonts w:ascii="Arial" w:hAnsi="Arial" w:cs="Arial"/>
          <w:b/>
          <w:color w:val="222222"/>
          <w:sz w:val="22"/>
          <w:szCs w:val="22"/>
          <w:lang w:val="cy-GB"/>
        </w:rPr>
        <w:t>ig</w:t>
      </w:r>
      <w:r w:rsidR="009D555F" w:rsidRPr="00FE51CC">
        <w:rPr>
          <w:rFonts w:ascii="Arial" w:hAnsi="Arial" w:cs="Arial"/>
          <w:color w:val="222222"/>
          <w:sz w:val="22"/>
          <w:szCs w:val="22"/>
          <w:lang w:val="cy-GB"/>
        </w:rPr>
        <w:t xml:space="preserve"> - efallai y bydd y plentyn neu'r person ifanc </w:t>
      </w:r>
      <w:r w:rsidR="008B23BD" w:rsidRPr="00FE51CC">
        <w:rPr>
          <w:rFonts w:ascii="Arial" w:hAnsi="Arial" w:cs="Arial"/>
          <w:color w:val="222222"/>
          <w:sz w:val="22"/>
          <w:szCs w:val="22"/>
          <w:lang w:val="cy-GB"/>
        </w:rPr>
        <w:t xml:space="preserve">yn ansad </w:t>
      </w:r>
      <w:r w:rsidR="008D35A3" w:rsidRPr="00FE51CC">
        <w:rPr>
          <w:rFonts w:ascii="Arial" w:hAnsi="Arial" w:cs="Arial"/>
          <w:color w:val="222222"/>
          <w:sz w:val="22"/>
          <w:szCs w:val="22"/>
          <w:lang w:val="cy-GB"/>
        </w:rPr>
        <w:t>wrth symud</w:t>
      </w:r>
      <w:r w:rsidR="008B23BD" w:rsidRPr="00FE51CC">
        <w:rPr>
          <w:rFonts w:ascii="Arial" w:hAnsi="Arial" w:cs="Arial"/>
          <w:color w:val="222222"/>
          <w:sz w:val="22"/>
          <w:szCs w:val="22"/>
          <w:lang w:val="cy-GB"/>
        </w:rPr>
        <w:t xml:space="preserve">, yn </w:t>
      </w:r>
      <w:r w:rsidR="008D35A3" w:rsidRPr="00FE51CC">
        <w:rPr>
          <w:rFonts w:ascii="Arial" w:hAnsi="Arial" w:cs="Arial"/>
          <w:color w:val="222222"/>
          <w:sz w:val="22"/>
          <w:szCs w:val="22"/>
          <w:lang w:val="cy-GB"/>
        </w:rPr>
        <w:t>wael wrth gynnal c</w:t>
      </w:r>
      <w:r w:rsidR="009D555F" w:rsidRPr="00FE51CC">
        <w:rPr>
          <w:rFonts w:ascii="Arial" w:hAnsi="Arial" w:cs="Arial"/>
          <w:color w:val="222222"/>
          <w:sz w:val="22"/>
          <w:szCs w:val="22"/>
          <w:lang w:val="cy-GB"/>
        </w:rPr>
        <w:t xml:space="preserve">ydbwysedd, </w:t>
      </w:r>
      <w:r w:rsidR="008B23BD" w:rsidRPr="00FE51CC">
        <w:rPr>
          <w:rFonts w:ascii="Arial" w:hAnsi="Arial" w:cs="Arial"/>
          <w:color w:val="222222"/>
          <w:sz w:val="22"/>
          <w:szCs w:val="22"/>
          <w:lang w:val="cy-GB"/>
        </w:rPr>
        <w:t xml:space="preserve">yn </w:t>
      </w:r>
      <w:r w:rsidR="008D35A3" w:rsidRPr="00FE51CC">
        <w:rPr>
          <w:rFonts w:ascii="Arial" w:hAnsi="Arial" w:cs="Arial"/>
          <w:color w:val="222222"/>
          <w:sz w:val="22"/>
          <w:szCs w:val="22"/>
          <w:lang w:val="cy-GB"/>
        </w:rPr>
        <w:t>herciog wrth g</w:t>
      </w:r>
      <w:r w:rsidR="009D555F" w:rsidRPr="00FE51CC">
        <w:rPr>
          <w:rFonts w:ascii="Arial" w:hAnsi="Arial" w:cs="Arial"/>
          <w:color w:val="222222"/>
          <w:sz w:val="22"/>
          <w:szCs w:val="22"/>
          <w:lang w:val="cy-GB"/>
        </w:rPr>
        <w:t xml:space="preserve">erdded, </w:t>
      </w:r>
      <w:r w:rsidR="008D35A3" w:rsidRPr="00FE51CC">
        <w:rPr>
          <w:rFonts w:ascii="Arial" w:hAnsi="Arial" w:cs="Arial"/>
          <w:color w:val="222222"/>
          <w:sz w:val="22"/>
          <w:szCs w:val="22"/>
          <w:lang w:val="cy-GB"/>
        </w:rPr>
        <w:t xml:space="preserve">yn </w:t>
      </w:r>
      <w:r w:rsidR="008B23BD" w:rsidRPr="00FE51CC">
        <w:rPr>
          <w:rFonts w:ascii="Arial" w:hAnsi="Arial" w:cs="Arial"/>
          <w:color w:val="222222"/>
          <w:sz w:val="22"/>
          <w:szCs w:val="22"/>
          <w:lang w:val="cy-GB"/>
        </w:rPr>
        <w:t xml:space="preserve">grynedig </w:t>
      </w:r>
      <w:r w:rsidR="008D35A3" w:rsidRPr="00FE51CC">
        <w:rPr>
          <w:rFonts w:ascii="Arial" w:hAnsi="Arial" w:cs="Arial"/>
          <w:color w:val="222222"/>
          <w:sz w:val="22"/>
          <w:szCs w:val="22"/>
          <w:lang w:val="cy-GB"/>
        </w:rPr>
        <w:t xml:space="preserve">â’i ddwylo ac yn araf ei </w:t>
      </w:r>
      <w:r w:rsidR="00A77723">
        <w:rPr>
          <w:rFonts w:ascii="Arial" w:hAnsi="Arial" w:cs="Arial"/>
          <w:color w:val="222222"/>
          <w:sz w:val="22"/>
          <w:szCs w:val="22"/>
          <w:lang w:val="cy-GB"/>
        </w:rPr>
        <w:t>leferydd;</w:t>
      </w:r>
      <w:r w:rsidR="009D555F" w:rsidRPr="00FE51CC">
        <w:rPr>
          <w:rFonts w:ascii="Arial" w:hAnsi="Arial" w:cs="Arial"/>
          <w:color w:val="222222"/>
          <w:sz w:val="22"/>
          <w:szCs w:val="22"/>
          <w:lang w:val="cy-GB"/>
        </w:rPr>
        <w:t xml:space="preserve"> efallai y bydd </w:t>
      </w:r>
      <w:r w:rsidR="008B23BD" w:rsidRPr="00FE51CC">
        <w:rPr>
          <w:rFonts w:ascii="Arial" w:hAnsi="Arial" w:cs="Arial"/>
          <w:color w:val="222222"/>
          <w:sz w:val="22"/>
          <w:szCs w:val="22"/>
          <w:lang w:val="cy-GB"/>
        </w:rPr>
        <w:t xml:space="preserve">nam ar ei </w:t>
      </w:r>
      <w:r w:rsidR="009D555F" w:rsidRPr="00FE51CC">
        <w:rPr>
          <w:rFonts w:ascii="Arial" w:hAnsi="Arial" w:cs="Arial"/>
          <w:color w:val="222222"/>
          <w:sz w:val="22"/>
          <w:szCs w:val="22"/>
          <w:lang w:val="cy-GB"/>
        </w:rPr>
        <w:t xml:space="preserve">ymwybyddiaeth </w:t>
      </w:r>
      <w:r w:rsidR="008B23BD" w:rsidRPr="00FE51CC">
        <w:rPr>
          <w:rFonts w:ascii="Arial" w:hAnsi="Arial" w:cs="Arial"/>
          <w:color w:val="222222"/>
          <w:sz w:val="22"/>
          <w:szCs w:val="22"/>
          <w:lang w:val="cy-GB"/>
        </w:rPr>
        <w:t>o ofod</w:t>
      </w:r>
      <w:r w:rsidR="008D35A3" w:rsidRPr="00FE51CC">
        <w:rPr>
          <w:rFonts w:ascii="Arial" w:hAnsi="Arial" w:cs="Arial"/>
          <w:color w:val="222222"/>
          <w:sz w:val="22"/>
          <w:szCs w:val="22"/>
          <w:lang w:val="cy-GB"/>
        </w:rPr>
        <w:t xml:space="preserve"> hefyd.</w:t>
      </w:r>
      <w:r w:rsidR="008D35A3" w:rsidRPr="00FE51CC">
        <w:rPr>
          <w:rFonts w:ascii="Arial" w:hAnsi="Arial" w:cs="Arial"/>
          <w:color w:val="222222"/>
          <w:sz w:val="22"/>
          <w:szCs w:val="22"/>
          <w:lang w:val="cy-GB"/>
        </w:rPr>
        <w:br/>
      </w:r>
      <w:r w:rsidR="008D35A3" w:rsidRPr="00FE51CC">
        <w:rPr>
          <w:rFonts w:ascii="Arial" w:hAnsi="Arial" w:cs="Arial"/>
          <w:color w:val="222222"/>
          <w:sz w:val="22"/>
          <w:szCs w:val="22"/>
          <w:lang w:val="cy-GB"/>
        </w:rPr>
        <w:br/>
      </w:r>
      <w:r w:rsidR="008D35A3" w:rsidRPr="00FE51CC">
        <w:rPr>
          <w:rFonts w:ascii="Arial" w:hAnsi="Arial" w:cs="Arial"/>
          <w:b/>
          <w:color w:val="222222"/>
          <w:sz w:val="22"/>
          <w:szCs w:val="22"/>
          <w:lang w:val="cy-GB"/>
        </w:rPr>
        <w:t>Hanfodion ar gyfer lleoliadau</w:t>
      </w:r>
      <w:r w:rsidR="009D555F" w:rsidRPr="00FE51CC">
        <w:rPr>
          <w:rFonts w:ascii="Arial" w:hAnsi="Arial" w:cs="Arial"/>
          <w:b/>
          <w:color w:val="222222"/>
          <w:sz w:val="22"/>
          <w:szCs w:val="22"/>
          <w:lang w:val="cy-GB"/>
        </w:rPr>
        <w:t>:</w:t>
      </w:r>
      <w:r w:rsidR="009D555F" w:rsidRPr="00FE51CC">
        <w:rPr>
          <w:rFonts w:ascii="Arial" w:hAnsi="Arial" w:cs="Arial"/>
          <w:b/>
          <w:color w:val="222222"/>
          <w:sz w:val="22"/>
          <w:szCs w:val="22"/>
          <w:lang w:val="cy-GB"/>
        </w:rPr>
        <w:br/>
      </w:r>
      <w:r w:rsidR="009D555F"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 xml:space="preserve"> </w:t>
      </w:r>
      <w:r w:rsidR="009D555F" w:rsidRPr="00FE51CC">
        <w:rPr>
          <w:rFonts w:ascii="Arial" w:hAnsi="Arial" w:cs="Arial"/>
          <w:color w:val="222222"/>
          <w:sz w:val="22"/>
          <w:szCs w:val="22"/>
          <w:lang w:val="cy-GB"/>
        </w:rPr>
        <w:t>Asesiad Risg</w:t>
      </w:r>
      <w:r w:rsidR="009D555F" w:rsidRPr="00FE51CC">
        <w:rPr>
          <w:rFonts w:ascii="Arial" w:hAnsi="Arial" w:cs="Arial"/>
          <w:color w:val="222222"/>
          <w:sz w:val="22"/>
          <w:szCs w:val="22"/>
          <w:lang w:val="cy-GB"/>
        </w:rPr>
        <w:br/>
      </w:r>
      <w:r w:rsidR="009D555F" w:rsidRPr="00FE51CC">
        <w:rPr>
          <w:rFonts w:ascii="Arial" w:hAnsi="Arial" w:cs="Arial"/>
          <w:color w:val="222222"/>
          <w:sz w:val="22"/>
          <w:szCs w:val="22"/>
          <w:lang w:val="cy-GB"/>
        </w:rPr>
        <w:br/>
      </w:r>
      <w:r w:rsidR="00CE4F55" w:rsidRPr="00FE51CC">
        <w:rPr>
          <w:rFonts w:ascii="Arial" w:hAnsi="Arial" w:cs="Arial"/>
          <w:b/>
          <w:color w:val="222222"/>
          <w:sz w:val="22"/>
          <w:szCs w:val="22"/>
          <w:lang w:val="cy-GB"/>
        </w:rPr>
        <w:t>Pwyntiau i'w hystyried:</w:t>
      </w:r>
    </w:p>
    <w:p w:rsidR="00CE4F55"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ab/>
      </w:r>
      <w:r w:rsidRPr="00FE51CC">
        <w:rPr>
          <w:rFonts w:ascii="Arial" w:hAnsi="Arial" w:cs="Arial"/>
          <w:color w:val="222222"/>
          <w:sz w:val="22"/>
          <w:szCs w:val="22"/>
          <w:lang w:val="cy-GB"/>
        </w:rPr>
        <w:t xml:space="preserve">Mwy o amser rhwng gweithgareddau a gwersi, ac ar </w:t>
      </w:r>
      <w:r w:rsidR="008D35A3" w:rsidRPr="00FE51CC">
        <w:rPr>
          <w:rFonts w:ascii="Arial" w:hAnsi="Arial" w:cs="Arial"/>
          <w:color w:val="222222"/>
          <w:sz w:val="22"/>
          <w:szCs w:val="22"/>
          <w:lang w:val="cy-GB"/>
        </w:rPr>
        <w:t>gyfer p</w:t>
      </w:r>
      <w:r w:rsidR="00CE4F55" w:rsidRPr="00FE51CC">
        <w:rPr>
          <w:rFonts w:ascii="Arial" w:hAnsi="Arial" w:cs="Arial"/>
          <w:color w:val="222222"/>
          <w:sz w:val="22"/>
          <w:szCs w:val="22"/>
          <w:lang w:val="cy-GB"/>
        </w:rPr>
        <w:t>rydau bwyd</w:t>
      </w:r>
    </w:p>
    <w:p w:rsidR="00CE4F55"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ab/>
      </w:r>
      <w:r w:rsidRPr="00FE51CC">
        <w:rPr>
          <w:rFonts w:ascii="Arial" w:hAnsi="Arial" w:cs="Arial"/>
          <w:color w:val="222222"/>
          <w:sz w:val="22"/>
          <w:szCs w:val="22"/>
          <w:lang w:val="cy-GB"/>
        </w:rPr>
        <w:t>Dulliau eraill o gofnodi gwy</w:t>
      </w:r>
      <w:r w:rsidR="00CE4F55" w:rsidRPr="00FE51CC">
        <w:rPr>
          <w:rFonts w:ascii="Arial" w:hAnsi="Arial" w:cs="Arial"/>
          <w:color w:val="222222"/>
          <w:sz w:val="22"/>
          <w:szCs w:val="22"/>
          <w:lang w:val="cy-GB"/>
        </w:rPr>
        <w:t>bodaeth (technoleg gynorthwyol)</w:t>
      </w:r>
    </w:p>
    <w:p w:rsidR="00CE4F55"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ab/>
        <w:t>S</w:t>
      </w:r>
      <w:r w:rsidR="008D35A3" w:rsidRPr="00FE51CC">
        <w:rPr>
          <w:rFonts w:ascii="Arial" w:hAnsi="Arial" w:cs="Arial"/>
          <w:color w:val="222222"/>
          <w:sz w:val="22"/>
          <w:szCs w:val="22"/>
          <w:lang w:val="cy-GB"/>
        </w:rPr>
        <w:t>icrhau</w:t>
      </w:r>
      <w:r w:rsidRPr="00FE51CC">
        <w:rPr>
          <w:rFonts w:ascii="Arial" w:hAnsi="Arial" w:cs="Arial"/>
          <w:color w:val="222222"/>
          <w:sz w:val="22"/>
          <w:szCs w:val="22"/>
          <w:lang w:val="cy-GB"/>
        </w:rPr>
        <w:t xml:space="preserve"> </w:t>
      </w:r>
      <w:r w:rsidR="008D35A3" w:rsidRPr="00FE51CC">
        <w:rPr>
          <w:rFonts w:ascii="Arial" w:hAnsi="Arial" w:cs="Arial"/>
          <w:color w:val="222222"/>
          <w:sz w:val="22"/>
          <w:szCs w:val="22"/>
          <w:lang w:val="cy-GB"/>
        </w:rPr>
        <w:t>b</w:t>
      </w:r>
      <w:r w:rsidRPr="00FE51CC">
        <w:rPr>
          <w:rFonts w:ascii="Arial" w:hAnsi="Arial" w:cs="Arial"/>
          <w:color w:val="222222"/>
          <w:sz w:val="22"/>
          <w:szCs w:val="22"/>
          <w:lang w:val="cy-GB"/>
        </w:rPr>
        <w:t xml:space="preserve">od offer priodol ar waith </w:t>
      </w:r>
      <w:r w:rsidR="00CE4F55" w:rsidRPr="00FE51CC">
        <w:rPr>
          <w:rFonts w:ascii="Arial" w:hAnsi="Arial" w:cs="Arial"/>
          <w:color w:val="222222"/>
          <w:sz w:val="22"/>
          <w:szCs w:val="22"/>
          <w:lang w:val="cy-GB"/>
        </w:rPr>
        <w:t xml:space="preserve">a’i fod </w:t>
      </w:r>
      <w:r w:rsidRPr="00FE51CC">
        <w:rPr>
          <w:rFonts w:ascii="Arial" w:hAnsi="Arial" w:cs="Arial"/>
          <w:color w:val="222222"/>
          <w:sz w:val="22"/>
          <w:szCs w:val="22"/>
          <w:lang w:val="cy-GB"/>
        </w:rPr>
        <w:t>yn gwbl hygyrch</w:t>
      </w:r>
      <w:r w:rsidR="00CE4F55" w:rsidRPr="00FE51CC">
        <w:rPr>
          <w:rFonts w:ascii="Arial" w:hAnsi="Arial" w:cs="Arial"/>
          <w:color w:val="222222"/>
          <w:sz w:val="22"/>
          <w:szCs w:val="22"/>
          <w:lang w:val="cy-GB"/>
        </w:rPr>
        <w:t xml:space="preserve"> i'r plentyn neu'r person ifanc</w:t>
      </w:r>
    </w:p>
    <w:p w:rsidR="00CE4F55"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ab/>
      </w:r>
      <w:r w:rsidRPr="00FE51CC">
        <w:rPr>
          <w:rFonts w:ascii="Arial" w:hAnsi="Arial" w:cs="Arial"/>
          <w:color w:val="222222"/>
          <w:sz w:val="22"/>
          <w:szCs w:val="22"/>
          <w:lang w:val="cy-GB"/>
        </w:rPr>
        <w:t xml:space="preserve">Hyblygrwydd </w:t>
      </w:r>
      <w:r w:rsidR="00CE4F55" w:rsidRPr="00FE51CC">
        <w:rPr>
          <w:rFonts w:ascii="Arial" w:hAnsi="Arial" w:cs="Arial"/>
          <w:color w:val="222222"/>
          <w:sz w:val="22"/>
          <w:szCs w:val="22"/>
          <w:lang w:val="cy-GB"/>
        </w:rPr>
        <w:t xml:space="preserve">o ran </w:t>
      </w:r>
      <w:r w:rsidRPr="00FE51CC">
        <w:rPr>
          <w:rFonts w:ascii="Arial" w:hAnsi="Arial" w:cs="Arial"/>
          <w:color w:val="222222"/>
          <w:sz w:val="22"/>
          <w:szCs w:val="22"/>
          <w:lang w:val="cy-GB"/>
        </w:rPr>
        <w:t xml:space="preserve">gofynion </w:t>
      </w:r>
      <w:r w:rsidR="00CE4F55" w:rsidRPr="00FE51CC">
        <w:rPr>
          <w:rFonts w:ascii="Arial" w:hAnsi="Arial" w:cs="Arial"/>
          <w:color w:val="222222"/>
          <w:sz w:val="22"/>
          <w:szCs w:val="22"/>
          <w:lang w:val="cy-GB"/>
        </w:rPr>
        <w:t>gwisg i hyrwyddo annibyniaeth</w:t>
      </w:r>
    </w:p>
    <w:p w:rsidR="00CE4F55"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w:t>
      </w:r>
      <w:r w:rsidR="00B2457D">
        <w:rPr>
          <w:rFonts w:ascii="Arial" w:hAnsi="Arial" w:cs="Arial"/>
          <w:color w:val="222222"/>
          <w:sz w:val="22"/>
          <w:szCs w:val="22"/>
          <w:lang w:val="cy-GB"/>
        </w:rPr>
        <w:t xml:space="preserve"> </w:t>
      </w:r>
      <w:r w:rsidR="00B2457D">
        <w:rPr>
          <w:rFonts w:ascii="Arial" w:hAnsi="Arial" w:cs="Arial"/>
          <w:color w:val="222222"/>
          <w:sz w:val="22"/>
          <w:szCs w:val="22"/>
          <w:lang w:val="cy-GB"/>
        </w:rPr>
        <w:tab/>
        <w:t>Canfyddiad gweledol y</w:t>
      </w: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p</w:t>
      </w:r>
      <w:r w:rsidRPr="00FE51CC">
        <w:rPr>
          <w:rFonts w:ascii="Arial" w:hAnsi="Arial" w:cs="Arial"/>
          <w:color w:val="222222"/>
          <w:sz w:val="22"/>
          <w:szCs w:val="22"/>
          <w:lang w:val="cy-GB"/>
        </w:rPr>
        <w:t>lentyn neu</w:t>
      </w:r>
      <w:r w:rsidR="00B2457D">
        <w:rPr>
          <w:rFonts w:ascii="Arial" w:hAnsi="Arial" w:cs="Arial"/>
          <w:color w:val="222222"/>
          <w:sz w:val="22"/>
          <w:szCs w:val="22"/>
          <w:lang w:val="cy-GB"/>
        </w:rPr>
        <w:t>’r</w:t>
      </w: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p</w:t>
      </w:r>
      <w:r w:rsidRPr="00FE51CC">
        <w:rPr>
          <w:rFonts w:ascii="Arial" w:hAnsi="Arial" w:cs="Arial"/>
          <w:color w:val="222222"/>
          <w:sz w:val="22"/>
          <w:szCs w:val="22"/>
          <w:lang w:val="cy-GB"/>
        </w:rPr>
        <w:t xml:space="preserve">erson ifanc </w:t>
      </w:r>
      <w:r w:rsidR="00CE4F55" w:rsidRPr="00FE51CC">
        <w:rPr>
          <w:rFonts w:ascii="Arial" w:hAnsi="Arial" w:cs="Arial"/>
          <w:color w:val="222222"/>
          <w:sz w:val="22"/>
          <w:szCs w:val="22"/>
          <w:lang w:val="cy-GB"/>
        </w:rPr>
        <w:t>mewn cadair olwyn (ar lefel is)</w:t>
      </w:r>
    </w:p>
    <w:p w:rsidR="00D57316" w:rsidRPr="00FE51CC" w:rsidRDefault="009D555F" w:rsidP="00CE4F55">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B2457D">
        <w:rPr>
          <w:rFonts w:ascii="Arial" w:hAnsi="Arial" w:cs="Arial"/>
          <w:color w:val="222222"/>
          <w:sz w:val="22"/>
          <w:szCs w:val="22"/>
          <w:lang w:val="cy-GB"/>
        </w:rPr>
        <w:tab/>
      </w:r>
      <w:r w:rsidRPr="00FE51CC">
        <w:rPr>
          <w:rFonts w:ascii="Arial" w:hAnsi="Arial" w:cs="Arial"/>
          <w:color w:val="222222"/>
          <w:sz w:val="22"/>
          <w:szCs w:val="22"/>
          <w:lang w:val="cy-GB"/>
        </w:rPr>
        <w:t xml:space="preserve">Mae Hyfforddiant </w:t>
      </w:r>
      <w:r w:rsidR="00CE4F55" w:rsidRPr="00FE51CC">
        <w:rPr>
          <w:rFonts w:ascii="Arial" w:hAnsi="Arial" w:cs="Arial"/>
          <w:color w:val="222222"/>
          <w:sz w:val="22"/>
          <w:szCs w:val="22"/>
          <w:lang w:val="cy-GB"/>
        </w:rPr>
        <w:t xml:space="preserve">Codi a Chario’n </w:t>
      </w:r>
      <w:r w:rsidRPr="00FE51CC">
        <w:rPr>
          <w:rFonts w:ascii="Arial" w:hAnsi="Arial" w:cs="Arial"/>
          <w:color w:val="222222"/>
          <w:sz w:val="22"/>
          <w:szCs w:val="22"/>
          <w:lang w:val="cy-GB"/>
        </w:rPr>
        <w:t xml:space="preserve">hanfodol os </w:t>
      </w:r>
      <w:r w:rsidR="00CE4F55" w:rsidRPr="00FE51CC">
        <w:rPr>
          <w:rFonts w:ascii="Arial" w:hAnsi="Arial" w:cs="Arial"/>
          <w:color w:val="222222"/>
          <w:sz w:val="22"/>
          <w:szCs w:val="22"/>
          <w:lang w:val="cy-GB"/>
        </w:rPr>
        <w:t xml:space="preserve">oes angen trin y </w:t>
      </w:r>
      <w:r w:rsidRPr="00FE51CC">
        <w:rPr>
          <w:rFonts w:ascii="Arial" w:hAnsi="Arial" w:cs="Arial"/>
          <w:color w:val="222222"/>
          <w:sz w:val="22"/>
          <w:szCs w:val="22"/>
          <w:lang w:val="cy-GB"/>
        </w:rPr>
        <w:t xml:space="preserve">plentyn neu'r person ifanc </w:t>
      </w:r>
      <w:r w:rsidR="00CE4F55" w:rsidRPr="00FE51CC">
        <w:rPr>
          <w:rFonts w:ascii="Arial" w:hAnsi="Arial" w:cs="Arial"/>
          <w:color w:val="222222"/>
          <w:sz w:val="22"/>
          <w:szCs w:val="22"/>
          <w:lang w:val="cy-GB"/>
        </w:rPr>
        <w:t>yn gorfforol</w:t>
      </w:r>
    </w:p>
    <w:p w:rsidR="00D57316" w:rsidRPr="00FE51CC" w:rsidRDefault="00D57316" w:rsidP="00D57316">
      <w:pPr>
        <w:pStyle w:val="Default"/>
        <w:rPr>
          <w:rFonts w:ascii="Arial" w:hAnsi="Arial" w:cs="Arial"/>
          <w:sz w:val="22"/>
          <w:szCs w:val="22"/>
          <w:lang w:val="cy-GB"/>
        </w:rPr>
      </w:pPr>
    </w:p>
    <w:p w:rsidR="00D57316" w:rsidRPr="00A77723" w:rsidRDefault="005A6868" w:rsidP="00D57316">
      <w:pPr>
        <w:pStyle w:val="Default"/>
        <w:rPr>
          <w:rFonts w:ascii="Arial" w:hAnsi="Arial" w:cs="Arial"/>
          <w:b/>
          <w:bCs/>
          <w:sz w:val="20"/>
          <w:szCs w:val="22"/>
          <w:lang w:val="cy-GB"/>
        </w:rPr>
      </w:pPr>
      <w:r w:rsidRPr="00A77723">
        <w:rPr>
          <w:rFonts w:ascii="Arial" w:hAnsi="Arial" w:cs="Arial"/>
          <w:b/>
          <w:bCs/>
          <w:sz w:val="22"/>
          <w:lang w:val="cy-GB"/>
        </w:rPr>
        <w:t>Cewch ragor o wybodaeth oddi wrth:</w:t>
      </w:r>
    </w:p>
    <w:p w:rsidR="00D57316" w:rsidRPr="00A77723" w:rsidRDefault="00D57316" w:rsidP="00D57316">
      <w:pPr>
        <w:pStyle w:val="Default"/>
        <w:rPr>
          <w:rFonts w:ascii="Arial" w:hAnsi="Arial" w:cs="Arial"/>
          <w:sz w:val="20"/>
          <w:szCs w:val="22"/>
          <w:lang w:val="cy-GB"/>
        </w:rPr>
      </w:pPr>
    </w:p>
    <w:p w:rsidR="00D57316" w:rsidRPr="00FE51CC" w:rsidRDefault="00D57316" w:rsidP="00D57316">
      <w:pPr>
        <w:rPr>
          <w:rFonts w:ascii="Arial" w:hAnsi="Arial" w:cs="Arial"/>
          <w:lang w:val="cy-GB"/>
        </w:rPr>
      </w:pPr>
      <w:r w:rsidRPr="00FE51CC">
        <w:rPr>
          <w:rFonts w:ascii="Arial" w:hAnsi="Arial" w:cs="Arial"/>
          <w:lang w:val="cy-GB"/>
        </w:rPr>
        <w:t xml:space="preserve">Bobath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40" w:history="1">
        <w:r w:rsidRPr="00FE51CC">
          <w:rPr>
            <w:rStyle w:val="Hyperlink"/>
            <w:rFonts w:ascii="Arial" w:hAnsi="Arial" w:cs="Arial"/>
            <w:lang w:val="cy-GB"/>
          </w:rPr>
          <w:t>www.bobathwales.org</w:t>
        </w:r>
      </w:hyperlink>
    </w:p>
    <w:p w:rsidR="007522C4" w:rsidRPr="00FE51CC" w:rsidRDefault="007522C4" w:rsidP="00D57316">
      <w:pPr>
        <w:rPr>
          <w:rFonts w:ascii="Arial" w:hAnsi="Arial" w:cs="Arial"/>
          <w:lang w:val="cy-GB"/>
        </w:rPr>
      </w:pPr>
    </w:p>
    <w:p w:rsidR="007522C4" w:rsidRPr="00FE51CC" w:rsidRDefault="007522C4" w:rsidP="00D57316">
      <w:pPr>
        <w:rPr>
          <w:rFonts w:ascii="Arial" w:hAnsi="Arial" w:cs="Arial"/>
          <w:lang w:val="cy-GB"/>
        </w:rPr>
      </w:pPr>
    </w:p>
    <w:p w:rsidR="007522C4" w:rsidRPr="00FE51CC" w:rsidRDefault="007522C4" w:rsidP="00D57316">
      <w:pPr>
        <w:rPr>
          <w:rFonts w:ascii="Arial" w:hAnsi="Arial" w:cs="Arial"/>
          <w:lang w:val="cy-GB"/>
        </w:rPr>
      </w:pPr>
    </w:p>
    <w:p w:rsidR="00D57316" w:rsidRPr="00FE51CC" w:rsidRDefault="00CE4F55" w:rsidP="00D57316">
      <w:pPr>
        <w:rPr>
          <w:rFonts w:ascii="Arial" w:hAnsi="Arial" w:cs="Arial"/>
          <w:lang w:val="cy-GB"/>
        </w:rPr>
      </w:pPr>
      <w:r w:rsidRPr="00FE51CC">
        <w:rPr>
          <w:rFonts w:ascii="Arial" w:hAnsi="Arial" w:cs="Arial"/>
          <w:b/>
          <w:bCs/>
          <w:lang w:val="cy-GB"/>
        </w:rPr>
        <w:t xml:space="preserve">RHESTR GYFEIRIO GYFLYM i Ffibrosis Systig </w:t>
      </w:r>
    </w:p>
    <w:p w:rsidR="006955C0" w:rsidRPr="00FE51CC" w:rsidRDefault="00CE4F55" w:rsidP="00D57316">
      <w:pPr>
        <w:pStyle w:val="Default"/>
        <w:rPr>
          <w:rFonts w:ascii="Arial" w:hAnsi="Arial" w:cs="Arial"/>
          <w:color w:val="222222"/>
          <w:sz w:val="22"/>
          <w:lang w:val="cy-GB"/>
        </w:rPr>
      </w:pPr>
      <w:r w:rsidRPr="00FE51CC">
        <w:rPr>
          <w:rFonts w:ascii="Arial" w:hAnsi="Arial" w:cs="Arial"/>
          <w:color w:val="222222"/>
          <w:sz w:val="22"/>
          <w:lang w:val="cy-GB"/>
        </w:rPr>
        <w:t xml:space="preserve">Mae </w:t>
      </w:r>
      <w:r w:rsidR="005D2C7D">
        <w:rPr>
          <w:rFonts w:ascii="Arial" w:hAnsi="Arial" w:cs="Arial"/>
          <w:color w:val="222222"/>
          <w:sz w:val="22"/>
          <w:lang w:val="cy-GB"/>
        </w:rPr>
        <w:t>F</w:t>
      </w:r>
      <w:r w:rsidRPr="00FE51CC">
        <w:rPr>
          <w:rFonts w:ascii="Arial" w:hAnsi="Arial" w:cs="Arial"/>
          <w:color w:val="222222"/>
          <w:sz w:val="22"/>
          <w:lang w:val="cy-GB"/>
        </w:rPr>
        <w:t xml:space="preserve">fibrosis </w:t>
      </w:r>
      <w:r w:rsidR="005D2C7D">
        <w:rPr>
          <w:rFonts w:ascii="Arial" w:hAnsi="Arial" w:cs="Arial"/>
          <w:color w:val="222222"/>
          <w:sz w:val="22"/>
          <w:lang w:val="cy-GB"/>
        </w:rPr>
        <w:t>S</w:t>
      </w:r>
      <w:r w:rsidRPr="00FE51CC">
        <w:rPr>
          <w:rFonts w:ascii="Arial" w:hAnsi="Arial" w:cs="Arial"/>
          <w:color w:val="222222"/>
          <w:sz w:val="22"/>
          <w:lang w:val="cy-GB"/>
        </w:rPr>
        <w:t xml:space="preserve">ystig yn gyflwr etifeddol sy'n cyfyngu ar fywyd </w:t>
      </w:r>
      <w:r w:rsidR="00616CE7" w:rsidRPr="00FE51CC">
        <w:rPr>
          <w:rFonts w:ascii="Arial" w:hAnsi="Arial" w:cs="Arial"/>
          <w:color w:val="222222"/>
          <w:sz w:val="22"/>
          <w:lang w:val="cy-GB"/>
        </w:rPr>
        <w:t>ac fe’</w:t>
      </w:r>
      <w:r w:rsidR="009B4AB8" w:rsidRPr="00FE51CC">
        <w:rPr>
          <w:rFonts w:ascii="Arial" w:hAnsi="Arial" w:cs="Arial"/>
          <w:color w:val="222222"/>
          <w:sz w:val="22"/>
          <w:lang w:val="cy-GB"/>
        </w:rPr>
        <w:t>i</w:t>
      </w:r>
      <w:r w:rsidR="00616CE7" w:rsidRPr="00FE51CC">
        <w:rPr>
          <w:rFonts w:ascii="Arial" w:hAnsi="Arial" w:cs="Arial"/>
          <w:color w:val="222222"/>
          <w:sz w:val="22"/>
          <w:lang w:val="cy-GB"/>
        </w:rPr>
        <w:t xml:space="preserve"> h</w:t>
      </w:r>
      <w:r w:rsidR="003B5FBA">
        <w:rPr>
          <w:rFonts w:ascii="Arial" w:hAnsi="Arial" w:cs="Arial"/>
          <w:color w:val="222222"/>
          <w:sz w:val="22"/>
          <w:lang w:val="cy-GB"/>
        </w:rPr>
        <w:t xml:space="preserve">achosir gan </w:t>
      </w:r>
      <w:r w:rsidRPr="00FE51CC">
        <w:rPr>
          <w:rFonts w:ascii="Arial" w:hAnsi="Arial" w:cs="Arial"/>
          <w:color w:val="222222"/>
          <w:sz w:val="22"/>
          <w:lang w:val="cy-GB"/>
        </w:rPr>
        <w:t>enyn diffygiol sy'n rheoli symudiad halen a dŵr rhwng celloedd. Mae hyn yn achosi mwcws i gasglu yn yr ysgyfaint a'r system dreulio. Ar hyn o bryd</w:t>
      </w:r>
      <w:r w:rsidR="00616CE7" w:rsidRPr="00FE51CC">
        <w:rPr>
          <w:rFonts w:ascii="Arial" w:hAnsi="Arial" w:cs="Arial"/>
          <w:color w:val="222222"/>
          <w:sz w:val="22"/>
          <w:lang w:val="cy-GB"/>
        </w:rPr>
        <w:t>,</w:t>
      </w:r>
      <w:r w:rsidRPr="00FE51CC">
        <w:rPr>
          <w:rFonts w:ascii="Arial" w:hAnsi="Arial" w:cs="Arial"/>
          <w:color w:val="222222"/>
          <w:sz w:val="22"/>
          <w:lang w:val="cy-GB"/>
        </w:rPr>
        <w:t xml:space="preserve"> nid oes unrhyw </w:t>
      </w:r>
      <w:r w:rsidR="009B4AB8" w:rsidRPr="00FE51CC">
        <w:rPr>
          <w:rFonts w:ascii="Arial" w:hAnsi="Arial" w:cs="Arial"/>
          <w:color w:val="222222"/>
          <w:sz w:val="22"/>
          <w:lang w:val="cy-GB"/>
        </w:rPr>
        <w:t xml:space="preserve">wellhad </w:t>
      </w:r>
      <w:r w:rsidRPr="00FE51CC">
        <w:rPr>
          <w:rFonts w:ascii="Arial" w:hAnsi="Arial" w:cs="Arial"/>
          <w:color w:val="222222"/>
          <w:sz w:val="22"/>
          <w:lang w:val="cy-GB"/>
        </w:rPr>
        <w:t xml:space="preserve">ar gyfer ffibrosis </w:t>
      </w:r>
      <w:r w:rsidR="009B4AB8" w:rsidRPr="00FE51CC">
        <w:rPr>
          <w:rFonts w:ascii="Arial" w:hAnsi="Arial" w:cs="Arial"/>
          <w:color w:val="222222"/>
          <w:sz w:val="22"/>
          <w:lang w:val="cy-GB"/>
        </w:rPr>
        <w:t>s</w:t>
      </w:r>
      <w:r w:rsidRPr="00FE51CC">
        <w:rPr>
          <w:rFonts w:ascii="Arial" w:hAnsi="Arial" w:cs="Arial"/>
          <w:color w:val="222222"/>
          <w:sz w:val="22"/>
          <w:lang w:val="cy-GB"/>
        </w:rPr>
        <w:t xml:space="preserve">ystig ond gall y cyflwr gael ei reoli gan ffisiotherapi ac ymarfer corff, meddyginiaeth a maeth. Mae difrifoldeb y cyflwr yn amrywio'n fawr rhwng plant. Ni ddylai pobl sydd â ffibrosis systig gwrdd wyneb yn wyneb </w:t>
      </w:r>
      <w:r w:rsidR="009B4AB8" w:rsidRPr="00FE51CC">
        <w:rPr>
          <w:rFonts w:ascii="Arial" w:hAnsi="Arial" w:cs="Arial"/>
          <w:color w:val="222222"/>
          <w:sz w:val="22"/>
          <w:lang w:val="cy-GB"/>
        </w:rPr>
        <w:t xml:space="preserve">achos er </w:t>
      </w:r>
      <w:r w:rsidRPr="00FE51CC">
        <w:rPr>
          <w:rFonts w:ascii="Arial" w:hAnsi="Arial" w:cs="Arial"/>
          <w:color w:val="222222"/>
          <w:sz w:val="22"/>
          <w:lang w:val="cy-GB"/>
        </w:rPr>
        <w:t xml:space="preserve">nad yw bacteria'n niweidiol i bobl heb y </w:t>
      </w:r>
      <w:r w:rsidR="009B4AB8" w:rsidRPr="00FE51CC">
        <w:rPr>
          <w:rFonts w:ascii="Arial" w:hAnsi="Arial" w:cs="Arial"/>
          <w:color w:val="222222"/>
          <w:sz w:val="22"/>
          <w:lang w:val="cy-GB"/>
        </w:rPr>
        <w:t xml:space="preserve">cyflwr, </w:t>
      </w:r>
      <w:r w:rsidRPr="00FE51CC">
        <w:rPr>
          <w:rFonts w:ascii="Arial" w:hAnsi="Arial" w:cs="Arial"/>
          <w:color w:val="222222"/>
          <w:sz w:val="22"/>
          <w:lang w:val="cy-GB"/>
        </w:rPr>
        <w:t xml:space="preserve">gall pobl </w:t>
      </w:r>
      <w:r w:rsidR="009B4AB8" w:rsidRPr="00FE51CC">
        <w:rPr>
          <w:rFonts w:ascii="Arial" w:hAnsi="Arial" w:cs="Arial"/>
          <w:color w:val="222222"/>
          <w:sz w:val="22"/>
          <w:lang w:val="cy-GB"/>
        </w:rPr>
        <w:t>feddu ar f</w:t>
      </w:r>
      <w:r w:rsidRPr="00FE51CC">
        <w:rPr>
          <w:rFonts w:ascii="Arial" w:hAnsi="Arial" w:cs="Arial"/>
          <w:color w:val="222222"/>
          <w:sz w:val="22"/>
          <w:lang w:val="cy-GB"/>
        </w:rPr>
        <w:t>acteria sy'n niweidiol i'w gilydd</w:t>
      </w:r>
      <w:r w:rsidR="005D2C7D">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Ysgyfaint</w:t>
      </w:r>
      <w:r w:rsidR="005D2C7D">
        <w:rPr>
          <w:rFonts w:ascii="Arial" w:hAnsi="Arial" w:cs="Arial"/>
          <w:b/>
          <w:color w:val="222222"/>
          <w:sz w:val="22"/>
          <w:lang w:val="cy-GB"/>
        </w:rPr>
        <w:t xml:space="preserve"> </w:t>
      </w:r>
      <w:r w:rsidRPr="00FE51CC">
        <w:rPr>
          <w:rFonts w:ascii="Arial" w:hAnsi="Arial" w:cs="Arial"/>
          <w:b/>
          <w:color w:val="222222"/>
          <w:sz w:val="22"/>
          <w:lang w:val="cy-GB"/>
        </w:rPr>
        <w:br/>
      </w:r>
      <w:r w:rsidRPr="00FE51CC">
        <w:rPr>
          <w:rFonts w:ascii="Arial" w:hAnsi="Arial" w:cs="Arial"/>
          <w:color w:val="222222"/>
          <w:sz w:val="22"/>
          <w:lang w:val="cy-GB"/>
        </w:rPr>
        <w:br/>
        <w:t>Mae pobl â ffibrosis systig yn agored i ystod o heintiau a</w:t>
      </w:r>
      <w:r w:rsidR="005D2C7D">
        <w:rPr>
          <w:rFonts w:ascii="Arial" w:hAnsi="Arial" w:cs="Arial"/>
          <w:color w:val="222222"/>
          <w:sz w:val="22"/>
          <w:lang w:val="cy-GB"/>
        </w:rPr>
        <w:t>c</w:t>
      </w:r>
      <w:r w:rsidRPr="00FE51CC">
        <w:rPr>
          <w:rFonts w:ascii="Arial" w:hAnsi="Arial" w:cs="Arial"/>
          <w:color w:val="222222"/>
          <w:sz w:val="22"/>
          <w:lang w:val="cy-GB"/>
        </w:rPr>
        <w:t xml:space="preserve"> </w:t>
      </w:r>
      <w:r w:rsidR="005D2C7D">
        <w:rPr>
          <w:rFonts w:ascii="Arial" w:hAnsi="Arial" w:cs="Arial"/>
          <w:color w:val="222222"/>
          <w:sz w:val="22"/>
          <w:lang w:val="cy-GB"/>
        </w:rPr>
        <w:t xml:space="preserve">i </w:t>
      </w:r>
      <w:r w:rsidR="009B4AB8" w:rsidRPr="00FE51CC">
        <w:rPr>
          <w:rFonts w:ascii="Arial" w:hAnsi="Arial" w:cs="Arial"/>
          <w:color w:val="222222"/>
          <w:sz w:val="22"/>
          <w:lang w:val="cy-GB"/>
        </w:rPr>
        <w:t xml:space="preserve">leihad yng ngweithrediad yr </w:t>
      </w:r>
      <w:r w:rsidRPr="00FE51CC">
        <w:rPr>
          <w:rFonts w:ascii="Arial" w:hAnsi="Arial" w:cs="Arial"/>
          <w:color w:val="222222"/>
          <w:sz w:val="22"/>
          <w:lang w:val="cy-GB"/>
        </w:rPr>
        <w:t xml:space="preserve">ysgyfaint. Mae angen trin heintiau â gwrthfiotigau a gall </w:t>
      </w:r>
      <w:r w:rsidR="009B4AB8" w:rsidRPr="00FE51CC">
        <w:rPr>
          <w:rFonts w:ascii="Arial" w:hAnsi="Arial" w:cs="Arial"/>
          <w:color w:val="222222"/>
          <w:sz w:val="22"/>
          <w:lang w:val="cy-GB"/>
        </w:rPr>
        <w:t xml:space="preserve">hynny </w:t>
      </w:r>
      <w:r w:rsidRPr="00FE51CC">
        <w:rPr>
          <w:rFonts w:ascii="Arial" w:hAnsi="Arial" w:cs="Arial"/>
          <w:color w:val="222222"/>
          <w:sz w:val="22"/>
          <w:lang w:val="cy-GB"/>
        </w:rPr>
        <w:t xml:space="preserve">olygu y </w:t>
      </w:r>
      <w:r w:rsidR="009B4AB8" w:rsidRPr="00FE51CC">
        <w:rPr>
          <w:rFonts w:ascii="Arial" w:hAnsi="Arial" w:cs="Arial"/>
          <w:color w:val="222222"/>
          <w:sz w:val="22"/>
          <w:lang w:val="cy-GB"/>
        </w:rPr>
        <w:t xml:space="preserve">bydd </w:t>
      </w:r>
      <w:r w:rsidRPr="00FE51CC">
        <w:rPr>
          <w:rFonts w:ascii="Arial" w:hAnsi="Arial" w:cs="Arial"/>
          <w:color w:val="222222"/>
          <w:sz w:val="22"/>
          <w:lang w:val="cy-GB"/>
        </w:rPr>
        <w:t xml:space="preserve">y plentyn neu'r person ifanc </w:t>
      </w:r>
      <w:r w:rsidR="009B4AB8" w:rsidRPr="00FE51CC">
        <w:rPr>
          <w:rFonts w:ascii="Arial" w:hAnsi="Arial" w:cs="Arial"/>
          <w:color w:val="222222"/>
          <w:sz w:val="22"/>
          <w:lang w:val="cy-GB"/>
        </w:rPr>
        <w:t>yn c</w:t>
      </w:r>
      <w:r w:rsidRPr="00FE51CC">
        <w:rPr>
          <w:rFonts w:ascii="Arial" w:hAnsi="Arial" w:cs="Arial"/>
          <w:color w:val="222222"/>
          <w:sz w:val="22"/>
          <w:lang w:val="cy-GB"/>
        </w:rPr>
        <w:t>olli cyfnodau addysg. Mewn rhai achosion, trawsblan</w:t>
      </w:r>
      <w:r w:rsidR="005D2C7D">
        <w:rPr>
          <w:rFonts w:ascii="Arial" w:hAnsi="Arial" w:cs="Arial"/>
          <w:color w:val="222222"/>
          <w:sz w:val="22"/>
          <w:lang w:val="cy-GB"/>
        </w:rPr>
        <w:t xml:space="preserve">nu’r </w:t>
      </w:r>
      <w:r w:rsidRPr="00FE51CC">
        <w:rPr>
          <w:rFonts w:ascii="Arial" w:hAnsi="Arial" w:cs="Arial"/>
          <w:color w:val="222222"/>
          <w:sz w:val="22"/>
          <w:lang w:val="cy-GB"/>
        </w:rPr>
        <w:t xml:space="preserve">ysgyfaint yw'r unig ffordd o reoli'r cyflwr yn effeithiol a bydd </w:t>
      </w:r>
      <w:r w:rsidR="005D2C7D">
        <w:rPr>
          <w:rFonts w:ascii="Arial" w:hAnsi="Arial" w:cs="Arial"/>
          <w:color w:val="222222"/>
          <w:sz w:val="22"/>
          <w:lang w:val="cy-GB"/>
        </w:rPr>
        <w:t xml:space="preserve">hynny’n </w:t>
      </w:r>
      <w:r w:rsidRPr="00FE51CC">
        <w:rPr>
          <w:rFonts w:ascii="Arial" w:hAnsi="Arial" w:cs="Arial"/>
          <w:color w:val="222222"/>
          <w:sz w:val="22"/>
          <w:lang w:val="cy-GB"/>
        </w:rPr>
        <w:t xml:space="preserve">golygu cyfnod hir o adferiad </w:t>
      </w:r>
      <w:r w:rsidR="005D2C7D">
        <w:rPr>
          <w:rFonts w:ascii="Arial" w:hAnsi="Arial" w:cs="Arial"/>
          <w:color w:val="222222"/>
          <w:sz w:val="22"/>
          <w:lang w:val="cy-GB"/>
        </w:rPr>
        <w:t xml:space="preserve">i ffwrdd o’r lleoliad ynghyd â </w:t>
      </w:r>
      <w:r w:rsidRPr="00FE51CC">
        <w:rPr>
          <w:rFonts w:ascii="Arial" w:hAnsi="Arial" w:cs="Arial"/>
          <w:color w:val="222222"/>
          <w:sz w:val="22"/>
          <w:lang w:val="cy-GB"/>
        </w:rPr>
        <w:t>meddyginiaethau parhaus.</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 xml:space="preserve">System </w:t>
      </w:r>
      <w:r w:rsidR="009B4AB8" w:rsidRPr="00FE51CC">
        <w:rPr>
          <w:rFonts w:ascii="Arial" w:hAnsi="Arial" w:cs="Arial"/>
          <w:b/>
          <w:color w:val="222222"/>
          <w:sz w:val="22"/>
          <w:lang w:val="cy-GB"/>
        </w:rPr>
        <w:t>D</w:t>
      </w:r>
      <w:r w:rsidRPr="00FE51CC">
        <w:rPr>
          <w:rFonts w:ascii="Arial" w:hAnsi="Arial" w:cs="Arial"/>
          <w:b/>
          <w:color w:val="222222"/>
          <w:sz w:val="22"/>
          <w:lang w:val="cy-GB"/>
        </w:rPr>
        <w:t>reulio</w:t>
      </w:r>
      <w:r w:rsidRPr="00FE51CC">
        <w:rPr>
          <w:rFonts w:ascii="Arial" w:hAnsi="Arial" w:cs="Arial"/>
          <w:b/>
          <w:color w:val="222222"/>
          <w:sz w:val="22"/>
          <w:lang w:val="cy-GB"/>
        </w:rPr>
        <w:br/>
      </w:r>
      <w:r w:rsidRPr="00FE51CC">
        <w:rPr>
          <w:rFonts w:ascii="Arial" w:hAnsi="Arial" w:cs="Arial"/>
          <w:color w:val="222222"/>
          <w:sz w:val="22"/>
          <w:lang w:val="cy-GB"/>
        </w:rPr>
        <w:br/>
        <w:t xml:space="preserve">Gall y mwcws a gynhyrchir gan y cyflwr </w:t>
      </w:r>
      <w:r w:rsidR="005A6868">
        <w:rPr>
          <w:rFonts w:ascii="Arial" w:hAnsi="Arial" w:cs="Arial"/>
          <w:color w:val="222222"/>
          <w:sz w:val="22"/>
          <w:lang w:val="cy-GB"/>
        </w:rPr>
        <w:t xml:space="preserve">flocio’r </w:t>
      </w:r>
      <w:r w:rsidRPr="00FE51CC">
        <w:rPr>
          <w:rFonts w:ascii="Arial" w:hAnsi="Arial" w:cs="Arial"/>
          <w:color w:val="222222"/>
          <w:sz w:val="22"/>
          <w:lang w:val="cy-GB"/>
        </w:rPr>
        <w:t xml:space="preserve">dwythellau yn y pancreas gan atal llif </w:t>
      </w:r>
      <w:r w:rsidR="009B4AB8" w:rsidRPr="00FE51CC">
        <w:rPr>
          <w:rFonts w:ascii="Arial" w:hAnsi="Arial" w:cs="Arial"/>
          <w:color w:val="222222"/>
          <w:sz w:val="22"/>
          <w:lang w:val="cy-GB"/>
        </w:rPr>
        <w:t xml:space="preserve">yr </w:t>
      </w:r>
      <w:r w:rsidRPr="00FE51CC">
        <w:rPr>
          <w:rFonts w:ascii="Arial" w:hAnsi="Arial" w:cs="Arial"/>
          <w:color w:val="222222"/>
          <w:sz w:val="22"/>
          <w:lang w:val="cy-GB"/>
        </w:rPr>
        <w:t>ensymau treulio. Gall hyn achosi diffyg maeth, twf gwael, gwendid corfforol a</w:t>
      </w:r>
      <w:r w:rsidR="00757B98">
        <w:rPr>
          <w:rFonts w:ascii="Arial" w:hAnsi="Arial" w:cs="Arial"/>
          <w:color w:val="222222"/>
          <w:sz w:val="22"/>
          <w:lang w:val="cy-GB"/>
        </w:rPr>
        <w:t xml:space="preserve"> chyrraedd</w:t>
      </w:r>
      <w:r w:rsidR="00BF41C4" w:rsidRPr="00FE51CC">
        <w:rPr>
          <w:rFonts w:ascii="Arial" w:hAnsi="Arial" w:cs="Arial"/>
          <w:color w:val="222222"/>
          <w:sz w:val="22"/>
          <w:lang w:val="cy-GB"/>
        </w:rPr>
        <w:t xml:space="preserve"> </w:t>
      </w:r>
      <w:r w:rsidR="00452A90">
        <w:rPr>
          <w:rFonts w:ascii="Arial" w:hAnsi="Arial" w:cs="Arial"/>
          <w:color w:val="222222"/>
          <w:sz w:val="22"/>
          <w:lang w:val="cy-GB"/>
        </w:rPr>
        <w:t xml:space="preserve">oed aeddfedrwydd </w:t>
      </w:r>
      <w:r w:rsidR="00757B98">
        <w:rPr>
          <w:rFonts w:ascii="Arial" w:hAnsi="Arial" w:cs="Arial"/>
          <w:color w:val="222222"/>
          <w:sz w:val="22"/>
          <w:lang w:val="cy-GB"/>
        </w:rPr>
        <w:t xml:space="preserve">yn </w:t>
      </w:r>
      <w:r w:rsidR="00BF41C4" w:rsidRPr="00FE51CC">
        <w:rPr>
          <w:rFonts w:ascii="Arial" w:hAnsi="Arial" w:cs="Arial"/>
          <w:color w:val="222222"/>
          <w:sz w:val="22"/>
          <w:lang w:val="cy-GB"/>
        </w:rPr>
        <w:t>hwyr</w:t>
      </w:r>
      <w:r w:rsidRPr="00FE51CC">
        <w:rPr>
          <w:rFonts w:ascii="Arial" w:hAnsi="Arial" w:cs="Arial"/>
          <w:color w:val="222222"/>
          <w:sz w:val="22"/>
          <w:lang w:val="cy-GB"/>
        </w:rPr>
        <w:t xml:space="preserve">. Efallai y bydd angen i blant a phobl ifanc </w:t>
      </w:r>
      <w:r w:rsidR="006955C0" w:rsidRPr="00FE51CC">
        <w:rPr>
          <w:rFonts w:ascii="Arial" w:hAnsi="Arial" w:cs="Arial"/>
          <w:color w:val="222222"/>
          <w:sz w:val="22"/>
          <w:lang w:val="cy-GB"/>
        </w:rPr>
        <w:t xml:space="preserve">ychwanegu </w:t>
      </w:r>
      <w:r w:rsidRPr="00FE51CC">
        <w:rPr>
          <w:rFonts w:ascii="Arial" w:hAnsi="Arial" w:cs="Arial"/>
          <w:color w:val="222222"/>
          <w:sz w:val="22"/>
          <w:lang w:val="cy-GB"/>
        </w:rPr>
        <w:t xml:space="preserve">ensymau </w:t>
      </w:r>
      <w:r w:rsidR="006955C0" w:rsidRPr="00FE51CC">
        <w:rPr>
          <w:rFonts w:ascii="Arial" w:hAnsi="Arial" w:cs="Arial"/>
          <w:color w:val="222222"/>
          <w:sz w:val="22"/>
          <w:lang w:val="cy-GB"/>
        </w:rPr>
        <w:t xml:space="preserve">i’w </w:t>
      </w:r>
      <w:r w:rsidRPr="00FE51CC">
        <w:rPr>
          <w:rFonts w:ascii="Arial" w:hAnsi="Arial" w:cs="Arial"/>
          <w:color w:val="222222"/>
          <w:sz w:val="22"/>
          <w:lang w:val="cy-GB"/>
        </w:rPr>
        <w:t xml:space="preserve">prydau er mwyn </w:t>
      </w:r>
      <w:r w:rsidR="006955C0" w:rsidRPr="00FE51CC">
        <w:rPr>
          <w:rFonts w:ascii="Arial" w:hAnsi="Arial" w:cs="Arial"/>
          <w:color w:val="222222"/>
          <w:sz w:val="22"/>
          <w:lang w:val="cy-GB"/>
        </w:rPr>
        <w:t xml:space="preserve">eu </w:t>
      </w:r>
      <w:r w:rsidRPr="00FE51CC">
        <w:rPr>
          <w:rFonts w:ascii="Arial" w:hAnsi="Arial" w:cs="Arial"/>
          <w:color w:val="222222"/>
          <w:sz w:val="22"/>
          <w:lang w:val="cy-GB"/>
        </w:rPr>
        <w:t xml:space="preserve">helpu </w:t>
      </w:r>
      <w:r w:rsidR="006955C0" w:rsidRPr="00FE51CC">
        <w:rPr>
          <w:rFonts w:ascii="Arial" w:hAnsi="Arial" w:cs="Arial"/>
          <w:color w:val="222222"/>
          <w:sz w:val="22"/>
          <w:lang w:val="cy-GB"/>
        </w:rPr>
        <w:t xml:space="preserve">i </w:t>
      </w:r>
      <w:r w:rsidRPr="00FE51CC">
        <w:rPr>
          <w:rFonts w:ascii="Arial" w:hAnsi="Arial" w:cs="Arial"/>
          <w:color w:val="222222"/>
          <w:sz w:val="22"/>
          <w:lang w:val="cy-GB"/>
        </w:rPr>
        <w:t>dreulio</w:t>
      </w:r>
      <w:r w:rsidR="006955C0" w:rsidRPr="00FE51CC">
        <w:rPr>
          <w:rFonts w:ascii="Arial" w:hAnsi="Arial" w:cs="Arial"/>
          <w:color w:val="222222"/>
          <w:sz w:val="22"/>
          <w:lang w:val="cy-GB"/>
        </w:rPr>
        <w:t>’u bwyd,</w:t>
      </w:r>
      <w:r w:rsidRPr="00FE51CC">
        <w:rPr>
          <w:rFonts w:ascii="Arial" w:hAnsi="Arial" w:cs="Arial"/>
          <w:color w:val="222222"/>
          <w:sz w:val="22"/>
          <w:lang w:val="cy-GB"/>
        </w:rPr>
        <w:t xml:space="preserve"> ac efallai y bydd angen diet uchel o </w:t>
      </w:r>
      <w:r w:rsidR="006955C0" w:rsidRPr="00FE51CC">
        <w:rPr>
          <w:rFonts w:ascii="Arial" w:hAnsi="Arial" w:cs="Arial"/>
          <w:color w:val="222222"/>
          <w:sz w:val="22"/>
          <w:lang w:val="cy-GB"/>
        </w:rPr>
        <w:t>ran b</w:t>
      </w:r>
      <w:r w:rsidRPr="00FE51CC">
        <w:rPr>
          <w:rFonts w:ascii="Arial" w:hAnsi="Arial" w:cs="Arial"/>
          <w:color w:val="222222"/>
          <w:sz w:val="22"/>
          <w:lang w:val="cy-GB"/>
        </w:rPr>
        <w:t xml:space="preserve">raster </w:t>
      </w:r>
      <w:r w:rsidR="006955C0" w:rsidRPr="00FE51CC">
        <w:rPr>
          <w:rFonts w:ascii="Arial" w:hAnsi="Arial" w:cs="Arial"/>
          <w:color w:val="222222"/>
          <w:sz w:val="22"/>
          <w:lang w:val="cy-GB"/>
        </w:rPr>
        <w:t xml:space="preserve">a </w:t>
      </w:r>
      <w:r w:rsidRPr="00FE51CC">
        <w:rPr>
          <w:rFonts w:ascii="Arial" w:hAnsi="Arial" w:cs="Arial"/>
          <w:color w:val="222222"/>
          <w:sz w:val="22"/>
          <w:lang w:val="cy-GB"/>
        </w:rPr>
        <w:t>c</w:t>
      </w:r>
      <w:r w:rsidR="006955C0" w:rsidRPr="00FE51CC">
        <w:rPr>
          <w:rFonts w:ascii="Arial" w:hAnsi="Arial" w:cs="Arial"/>
          <w:color w:val="222222"/>
          <w:sz w:val="22"/>
          <w:lang w:val="cy-GB"/>
        </w:rPr>
        <w:t>h</w:t>
      </w:r>
      <w:r w:rsidRPr="00FE51CC">
        <w:rPr>
          <w:rFonts w:ascii="Arial" w:hAnsi="Arial" w:cs="Arial"/>
          <w:color w:val="222222"/>
          <w:sz w:val="22"/>
          <w:lang w:val="cy-GB"/>
        </w:rPr>
        <w:t>alorïau arnynt.</w:t>
      </w:r>
      <w:r w:rsidRPr="00FE51CC">
        <w:rPr>
          <w:rFonts w:ascii="Arial" w:hAnsi="Arial" w:cs="Arial"/>
          <w:color w:val="222222"/>
          <w:sz w:val="22"/>
          <w:lang w:val="cy-GB"/>
        </w:rPr>
        <w:br/>
      </w:r>
    </w:p>
    <w:p w:rsidR="006955C0" w:rsidRPr="00FE51CC" w:rsidRDefault="006955C0" w:rsidP="00D57316">
      <w:pPr>
        <w:pStyle w:val="Default"/>
        <w:rPr>
          <w:rFonts w:ascii="Arial" w:hAnsi="Arial" w:cs="Arial"/>
          <w:color w:val="222222"/>
          <w:sz w:val="22"/>
          <w:lang w:val="cy-GB"/>
        </w:rPr>
      </w:pPr>
      <w:r w:rsidRPr="00FE51CC">
        <w:rPr>
          <w:rFonts w:ascii="Arial" w:hAnsi="Arial" w:cs="Arial"/>
          <w:color w:val="222222"/>
          <w:sz w:val="22"/>
          <w:lang w:val="cy-GB"/>
        </w:rPr>
        <w:br w:type="column"/>
      </w:r>
      <w:r w:rsidR="00CE4F55" w:rsidRPr="00FE51CC">
        <w:rPr>
          <w:rFonts w:ascii="Arial" w:hAnsi="Arial" w:cs="Arial"/>
          <w:b/>
          <w:color w:val="222222"/>
          <w:sz w:val="22"/>
          <w:lang w:val="cy-GB"/>
        </w:rPr>
        <w:t>Hanfod</w:t>
      </w:r>
      <w:r w:rsidRPr="00FE51CC">
        <w:rPr>
          <w:rFonts w:ascii="Arial" w:hAnsi="Arial" w:cs="Arial"/>
          <w:b/>
          <w:color w:val="222222"/>
          <w:sz w:val="22"/>
          <w:lang w:val="cy-GB"/>
        </w:rPr>
        <w:t>ion</w:t>
      </w:r>
      <w:r w:rsidR="00CE4F55" w:rsidRPr="00FE51CC">
        <w:rPr>
          <w:rFonts w:ascii="Arial" w:hAnsi="Arial" w:cs="Arial"/>
          <w:b/>
          <w:color w:val="222222"/>
          <w:sz w:val="22"/>
          <w:lang w:val="cy-GB"/>
        </w:rPr>
        <w:t xml:space="preserve"> ar gyfer lleoliadau</w:t>
      </w:r>
      <w:r w:rsidRPr="00FE51CC">
        <w:rPr>
          <w:rFonts w:ascii="Arial" w:hAnsi="Arial" w:cs="Arial"/>
          <w:b/>
          <w:color w:val="222222"/>
          <w:sz w:val="22"/>
          <w:lang w:val="cy-GB"/>
        </w:rPr>
        <w:t>:</w:t>
      </w:r>
      <w:r w:rsidR="00CE4F55" w:rsidRPr="00FE51CC">
        <w:rPr>
          <w:rFonts w:ascii="Arial" w:hAnsi="Arial" w:cs="Arial"/>
          <w:b/>
          <w:color w:val="222222"/>
          <w:sz w:val="22"/>
          <w:lang w:val="cy-GB"/>
        </w:rPr>
        <w:br/>
      </w:r>
      <w:r w:rsidR="00CE4F55" w:rsidRPr="00FE51CC">
        <w:rPr>
          <w:rFonts w:ascii="Arial" w:hAnsi="Arial" w:cs="Arial"/>
          <w:color w:val="222222"/>
          <w:sz w:val="22"/>
          <w:lang w:val="cy-GB"/>
        </w:rPr>
        <w:t> </w:t>
      </w:r>
      <w:r w:rsidR="00CE4F55" w:rsidRPr="00FE51CC">
        <w:rPr>
          <w:rFonts w:ascii="Arial" w:hAnsi="Arial" w:cs="Arial"/>
          <w:color w:val="222222"/>
          <w:sz w:val="22"/>
          <w:lang w:val="cy-GB"/>
        </w:rPr>
        <w:br/>
        <w:t>- Cynllun Gofal Iechyd</w:t>
      </w:r>
      <w:r w:rsidR="00CE4F55" w:rsidRPr="00FE51CC">
        <w:rPr>
          <w:rFonts w:ascii="Arial" w:hAnsi="Arial" w:cs="Arial"/>
          <w:color w:val="222222"/>
          <w:sz w:val="22"/>
          <w:lang w:val="cy-GB"/>
        </w:rPr>
        <w:br/>
        <w:t>- Asesiad Risg</w:t>
      </w:r>
      <w:r w:rsidR="00CE4F55" w:rsidRPr="00FE51CC">
        <w:rPr>
          <w:rFonts w:ascii="Arial" w:hAnsi="Arial" w:cs="Arial"/>
          <w:color w:val="222222"/>
          <w:sz w:val="22"/>
          <w:lang w:val="cy-GB"/>
        </w:rPr>
        <w:br/>
        <w:t>- Hyfforddiant ymwybyddiaeth i staff</w:t>
      </w:r>
      <w:r w:rsidR="00CE4F55" w:rsidRPr="00FE51CC">
        <w:rPr>
          <w:rFonts w:ascii="Arial" w:hAnsi="Arial" w:cs="Arial"/>
          <w:color w:val="222222"/>
          <w:sz w:val="22"/>
          <w:lang w:val="cy-GB"/>
        </w:rPr>
        <w:br/>
        <w:t>- Cysylltiad agos â gweithwyr proffesiynol meddygol</w:t>
      </w:r>
      <w:r w:rsidR="00CE4F55" w:rsidRPr="00FE51CC">
        <w:rPr>
          <w:rFonts w:ascii="Arial" w:hAnsi="Arial" w:cs="Arial"/>
          <w:color w:val="222222"/>
          <w:sz w:val="22"/>
          <w:lang w:val="cy-GB"/>
        </w:rPr>
        <w:br/>
      </w:r>
      <w:r w:rsidR="00CE4F55" w:rsidRPr="00FE51CC">
        <w:rPr>
          <w:rFonts w:ascii="Arial" w:hAnsi="Arial" w:cs="Arial"/>
          <w:color w:val="222222"/>
          <w:sz w:val="22"/>
          <w:lang w:val="cy-GB"/>
        </w:rPr>
        <w:br/>
      </w:r>
      <w:r w:rsidR="00CE4F55" w:rsidRPr="00FE51CC">
        <w:rPr>
          <w:rFonts w:ascii="Arial" w:hAnsi="Arial" w:cs="Arial"/>
          <w:b/>
          <w:color w:val="222222"/>
          <w:sz w:val="22"/>
          <w:lang w:val="cy-GB"/>
        </w:rPr>
        <w:t>Pwyntiau i'w hystyried</w:t>
      </w:r>
      <w:r w:rsidRPr="00FE51CC">
        <w:rPr>
          <w:rFonts w:ascii="Arial" w:hAnsi="Arial" w:cs="Arial"/>
          <w:color w:val="222222"/>
          <w:sz w:val="22"/>
          <w:lang w:val="cy-GB"/>
        </w:rPr>
        <w:t>:</w:t>
      </w:r>
    </w:p>
    <w:p w:rsidR="006955C0" w:rsidRPr="00FE51CC" w:rsidRDefault="006955C0" w:rsidP="00D57316">
      <w:pPr>
        <w:pStyle w:val="Default"/>
        <w:rPr>
          <w:rFonts w:ascii="Arial" w:hAnsi="Arial" w:cs="Arial"/>
          <w:color w:val="222222"/>
          <w:sz w:val="22"/>
          <w:lang w:val="cy-GB"/>
        </w:rPr>
      </w:pPr>
    </w:p>
    <w:p w:rsidR="009724C8" w:rsidRPr="00FE51CC" w:rsidRDefault="006955C0" w:rsidP="006955C0">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724C8" w:rsidRPr="00FE51CC">
        <w:rPr>
          <w:rFonts w:ascii="Arial" w:hAnsi="Arial" w:cs="Arial"/>
          <w:color w:val="222222"/>
          <w:sz w:val="22"/>
          <w:lang w:val="cy-GB"/>
        </w:rPr>
        <w:tab/>
        <w:t xml:space="preserve">Efallai y bydd angen ychydig o ymarferion ffisiotherapi ar </w:t>
      </w:r>
      <w:r w:rsidR="00CE4F55" w:rsidRPr="00FE51CC">
        <w:rPr>
          <w:rFonts w:ascii="Arial" w:hAnsi="Arial" w:cs="Arial"/>
          <w:color w:val="222222"/>
          <w:sz w:val="22"/>
          <w:lang w:val="cy-GB"/>
        </w:rPr>
        <w:t xml:space="preserve">y plentyn neu'r person ifanc </w:t>
      </w:r>
      <w:r w:rsidR="009724C8" w:rsidRPr="00FE51CC">
        <w:rPr>
          <w:rFonts w:ascii="Arial" w:hAnsi="Arial" w:cs="Arial"/>
          <w:color w:val="222222"/>
          <w:sz w:val="22"/>
          <w:lang w:val="cy-GB"/>
        </w:rPr>
        <w:t>yn y lleoliad</w:t>
      </w:r>
    </w:p>
    <w:p w:rsidR="009724C8" w:rsidRPr="00FE51CC" w:rsidRDefault="00CE4F55" w:rsidP="006955C0">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724C8" w:rsidRPr="00FE51CC">
        <w:rPr>
          <w:rFonts w:ascii="Arial" w:hAnsi="Arial" w:cs="Arial"/>
          <w:color w:val="222222"/>
          <w:sz w:val="22"/>
          <w:lang w:val="cy-GB"/>
        </w:rPr>
        <w:tab/>
      </w:r>
      <w:r w:rsidRPr="00FE51CC">
        <w:rPr>
          <w:rFonts w:ascii="Arial" w:hAnsi="Arial" w:cs="Arial"/>
          <w:color w:val="222222"/>
          <w:sz w:val="22"/>
          <w:lang w:val="cy-GB"/>
        </w:rPr>
        <w:t xml:space="preserve">Efallai y bydd angen goruchwyliaeth ychwanegol ar y plentyn neu'r person ifanc yn ystod amser cinio </w:t>
      </w:r>
      <w:r w:rsidR="009724C8" w:rsidRPr="00FE51CC">
        <w:rPr>
          <w:rFonts w:ascii="Arial" w:hAnsi="Arial" w:cs="Arial"/>
          <w:color w:val="222222"/>
          <w:sz w:val="22"/>
          <w:lang w:val="cy-GB"/>
        </w:rPr>
        <w:t xml:space="preserve">er mwyn </w:t>
      </w:r>
      <w:r w:rsidRPr="00FE51CC">
        <w:rPr>
          <w:rFonts w:ascii="Arial" w:hAnsi="Arial" w:cs="Arial"/>
          <w:color w:val="222222"/>
          <w:sz w:val="22"/>
          <w:lang w:val="cy-GB"/>
        </w:rPr>
        <w:t xml:space="preserve">sicrhau </w:t>
      </w:r>
      <w:r w:rsidR="009724C8" w:rsidRPr="00FE51CC">
        <w:rPr>
          <w:rFonts w:ascii="Arial" w:hAnsi="Arial" w:cs="Arial"/>
          <w:color w:val="222222"/>
          <w:sz w:val="22"/>
          <w:lang w:val="cy-GB"/>
        </w:rPr>
        <w:t xml:space="preserve">eu </w:t>
      </w:r>
      <w:r w:rsidRPr="00FE51CC">
        <w:rPr>
          <w:rFonts w:ascii="Arial" w:hAnsi="Arial" w:cs="Arial"/>
          <w:color w:val="222222"/>
          <w:sz w:val="22"/>
          <w:lang w:val="cy-GB"/>
        </w:rPr>
        <w:t xml:space="preserve">bod </w:t>
      </w:r>
      <w:r w:rsidR="009724C8" w:rsidRPr="00FE51CC">
        <w:rPr>
          <w:rFonts w:ascii="Arial" w:hAnsi="Arial" w:cs="Arial"/>
          <w:color w:val="222222"/>
          <w:sz w:val="22"/>
          <w:lang w:val="cy-GB"/>
        </w:rPr>
        <w:t xml:space="preserve">yn cymryd </w:t>
      </w:r>
      <w:r w:rsidRPr="00FE51CC">
        <w:rPr>
          <w:rFonts w:ascii="Arial" w:hAnsi="Arial" w:cs="Arial"/>
          <w:color w:val="222222"/>
          <w:sz w:val="22"/>
          <w:lang w:val="cy-GB"/>
        </w:rPr>
        <w:t xml:space="preserve">ychwanegion </w:t>
      </w:r>
      <w:r w:rsidR="009724C8" w:rsidRPr="00FE51CC">
        <w:rPr>
          <w:rFonts w:ascii="Arial" w:hAnsi="Arial" w:cs="Arial"/>
          <w:color w:val="222222"/>
          <w:sz w:val="22"/>
          <w:lang w:val="cy-GB"/>
        </w:rPr>
        <w:t>a’u h</w:t>
      </w:r>
      <w:r w:rsidRPr="00FE51CC">
        <w:rPr>
          <w:rFonts w:ascii="Arial" w:hAnsi="Arial" w:cs="Arial"/>
          <w:color w:val="222222"/>
          <w:sz w:val="22"/>
          <w:lang w:val="cy-GB"/>
        </w:rPr>
        <w:t xml:space="preserve">annog </w:t>
      </w:r>
      <w:r w:rsidR="009724C8" w:rsidRPr="00FE51CC">
        <w:rPr>
          <w:rFonts w:ascii="Arial" w:hAnsi="Arial" w:cs="Arial"/>
          <w:color w:val="222222"/>
          <w:sz w:val="22"/>
          <w:lang w:val="cy-GB"/>
        </w:rPr>
        <w:t>i f</w:t>
      </w:r>
      <w:r w:rsidRPr="00FE51CC">
        <w:rPr>
          <w:rFonts w:ascii="Arial" w:hAnsi="Arial" w:cs="Arial"/>
          <w:color w:val="222222"/>
          <w:sz w:val="22"/>
          <w:lang w:val="cy-GB"/>
        </w:rPr>
        <w:t>wyta'n dda</w:t>
      </w:r>
    </w:p>
    <w:p w:rsidR="009724C8" w:rsidRPr="00FE51CC" w:rsidRDefault="00CE4F55" w:rsidP="006955C0">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724C8" w:rsidRPr="00FE51CC">
        <w:rPr>
          <w:rFonts w:ascii="Arial" w:hAnsi="Arial" w:cs="Arial"/>
          <w:color w:val="222222"/>
          <w:sz w:val="22"/>
          <w:lang w:val="cy-GB"/>
        </w:rPr>
        <w:tab/>
      </w:r>
      <w:r w:rsidRPr="00FE51CC">
        <w:rPr>
          <w:rFonts w:ascii="Arial" w:hAnsi="Arial" w:cs="Arial"/>
          <w:color w:val="222222"/>
          <w:sz w:val="22"/>
          <w:lang w:val="cy-GB"/>
        </w:rPr>
        <w:t>Mae angen blaenoriaethu triniaethau ar gyfer y cyflwr a allai olygu bod gan blant a phobl ifanc lai o amser i gwblhau gwaith cartref neu waith cwrs</w:t>
      </w:r>
    </w:p>
    <w:p w:rsidR="009724C8" w:rsidRPr="00FE51CC" w:rsidRDefault="00CE4F55" w:rsidP="006955C0">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724C8" w:rsidRPr="00FE51CC">
        <w:rPr>
          <w:rFonts w:ascii="Arial" w:hAnsi="Arial" w:cs="Arial"/>
          <w:color w:val="222222"/>
          <w:sz w:val="22"/>
          <w:lang w:val="cy-GB"/>
        </w:rPr>
        <w:tab/>
      </w:r>
      <w:r w:rsidRPr="00FE51CC">
        <w:rPr>
          <w:rFonts w:ascii="Arial" w:hAnsi="Arial" w:cs="Arial"/>
          <w:color w:val="222222"/>
          <w:sz w:val="22"/>
          <w:lang w:val="cy-GB"/>
        </w:rPr>
        <w:t>Dylid annog plant a phobl ifanc i gymryd rhan lawn mewn gwersi A</w:t>
      </w:r>
      <w:r w:rsidR="009724C8" w:rsidRPr="00FE51CC">
        <w:rPr>
          <w:rFonts w:ascii="Arial" w:hAnsi="Arial" w:cs="Arial"/>
          <w:color w:val="222222"/>
          <w:sz w:val="22"/>
          <w:lang w:val="cy-GB"/>
        </w:rPr>
        <w:t xml:space="preserve">ddysg </w:t>
      </w:r>
      <w:r w:rsidRPr="00FE51CC">
        <w:rPr>
          <w:rFonts w:ascii="Arial" w:hAnsi="Arial" w:cs="Arial"/>
          <w:color w:val="222222"/>
          <w:sz w:val="22"/>
          <w:lang w:val="cy-GB"/>
        </w:rPr>
        <w:t>G</w:t>
      </w:r>
      <w:r w:rsidR="009724C8" w:rsidRPr="00FE51CC">
        <w:rPr>
          <w:rFonts w:ascii="Arial" w:hAnsi="Arial" w:cs="Arial"/>
          <w:color w:val="222222"/>
          <w:sz w:val="22"/>
          <w:lang w:val="cy-GB"/>
        </w:rPr>
        <w:t>orfforol</w:t>
      </w:r>
      <w:r w:rsidRPr="00FE51CC">
        <w:rPr>
          <w:rFonts w:ascii="Arial" w:hAnsi="Arial" w:cs="Arial"/>
          <w:color w:val="222222"/>
          <w:sz w:val="22"/>
          <w:lang w:val="cy-GB"/>
        </w:rPr>
        <w:t xml:space="preserve"> ond rhaid iddynt fod yn </w:t>
      </w:r>
      <w:r w:rsidR="002E4F4B">
        <w:rPr>
          <w:rFonts w:ascii="Arial" w:hAnsi="Arial" w:cs="Arial"/>
          <w:color w:val="222222"/>
          <w:sz w:val="22"/>
          <w:lang w:val="cy-GB"/>
        </w:rPr>
        <w:t xml:space="preserve">ystyriol </w:t>
      </w:r>
      <w:r w:rsidR="00757B98">
        <w:rPr>
          <w:rFonts w:ascii="Arial" w:hAnsi="Arial" w:cs="Arial"/>
          <w:color w:val="222222"/>
          <w:sz w:val="22"/>
          <w:lang w:val="cy-GB"/>
        </w:rPr>
        <w:t xml:space="preserve">ar yr adegau hynny </w:t>
      </w:r>
      <w:r w:rsidRPr="00FE51CC">
        <w:rPr>
          <w:rFonts w:ascii="Arial" w:hAnsi="Arial" w:cs="Arial"/>
          <w:color w:val="222222"/>
          <w:sz w:val="22"/>
          <w:lang w:val="cy-GB"/>
        </w:rPr>
        <w:t xml:space="preserve">pan fo'r plentyn yn sâl neu'n teimlo'n anarferol </w:t>
      </w:r>
      <w:r w:rsidR="009724C8" w:rsidRPr="00FE51CC">
        <w:rPr>
          <w:rFonts w:ascii="Arial" w:hAnsi="Arial" w:cs="Arial"/>
          <w:color w:val="222222"/>
          <w:sz w:val="22"/>
          <w:lang w:val="cy-GB"/>
        </w:rPr>
        <w:t>o f</w:t>
      </w:r>
      <w:r w:rsidRPr="00FE51CC">
        <w:rPr>
          <w:rFonts w:ascii="Arial" w:hAnsi="Arial" w:cs="Arial"/>
          <w:color w:val="222222"/>
          <w:sz w:val="22"/>
          <w:lang w:val="cy-GB"/>
        </w:rPr>
        <w:t>lin</w:t>
      </w:r>
      <w:r w:rsidR="009724C8" w:rsidRPr="00FE51CC">
        <w:rPr>
          <w:rFonts w:ascii="Arial" w:hAnsi="Arial" w:cs="Arial"/>
          <w:color w:val="222222"/>
          <w:sz w:val="22"/>
          <w:lang w:val="cy-GB"/>
        </w:rPr>
        <w:t>edig</w:t>
      </w:r>
    </w:p>
    <w:p w:rsidR="00D57316" w:rsidRPr="00FE51CC" w:rsidRDefault="00CE4F55" w:rsidP="006955C0">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724C8" w:rsidRPr="00FE51CC">
        <w:rPr>
          <w:rFonts w:ascii="Arial" w:hAnsi="Arial" w:cs="Arial"/>
          <w:color w:val="222222"/>
          <w:sz w:val="22"/>
          <w:lang w:val="cy-GB"/>
        </w:rPr>
        <w:tab/>
      </w:r>
      <w:r w:rsidRPr="00FE51CC">
        <w:rPr>
          <w:rFonts w:ascii="Arial" w:hAnsi="Arial" w:cs="Arial"/>
          <w:color w:val="222222"/>
          <w:sz w:val="22"/>
          <w:lang w:val="cy-GB"/>
        </w:rPr>
        <w:t xml:space="preserve">Wrth i </w:t>
      </w:r>
      <w:r w:rsidR="00D476D3" w:rsidRPr="00FE51CC">
        <w:rPr>
          <w:rFonts w:ascii="Arial" w:hAnsi="Arial" w:cs="Arial"/>
          <w:color w:val="222222"/>
          <w:sz w:val="22"/>
          <w:lang w:val="cy-GB"/>
        </w:rPr>
        <w:t>bobl ifanc</w:t>
      </w:r>
      <w:r w:rsidRPr="00FE51CC">
        <w:rPr>
          <w:rFonts w:ascii="Arial" w:hAnsi="Arial" w:cs="Arial"/>
          <w:color w:val="222222"/>
          <w:sz w:val="22"/>
          <w:lang w:val="cy-GB"/>
        </w:rPr>
        <w:t xml:space="preserve"> </w:t>
      </w:r>
      <w:r w:rsidR="009724C8" w:rsidRPr="00FE51CC">
        <w:rPr>
          <w:rFonts w:ascii="Arial" w:hAnsi="Arial" w:cs="Arial"/>
          <w:color w:val="222222"/>
          <w:sz w:val="22"/>
          <w:lang w:val="cy-GB"/>
        </w:rPr>
        <w:t xml:space="preserve">nesáu at </w:t>
      </w:r>
      <w:r w:rsidR="00D476D3" w:rsidRPr="00FE51CC">
        <w:rPr>
          <w:rFonts w:ascii="Arial" w:hAnsi="Arial" w:cs="Arial"/>
          <w:color w:val="222222"/>
          <w:sz w:val="22"/>
          <w:lang w:val="cy-GB"/>
        </w:rPr>
        <w:t>flaen</w:t>
      </w:r>
      <w:r w:rsidR="009724C8" w:rsidRPr="00FE51CC">
        <w:rPr>
          <w:rFonts w:ascii="Arial" w:hAnsi="Arial" w:cs="Arial"/>
          <w:color w:val="222222"/>
          <w:sz w:val="22"/>
          <w:lang w:val="cy-GB"/>
        </w:rPr>
        <w:t>lencyndod</w:t>
      </w:r>
      <w:r w:rsidRPr="00FE51CC">
        <w:rPr>
          <w:rFonts w:ascii="Arial" w:hAnsi="Arial" w:cs="Arial"/>
          <w:color w:val="222222"/>
          <w:sz w:val="22"/>
          <w:lang w:val="cy-GB"/>
        </w:rPr>
        <w:t xml:space="preserve">, mae'n bosib y byddant yn cael trafferth emosiynol a gallant elwa o </w:t>
      </w:r>
      <w:r w:rsidR="00D476D3" w:rsidRPr="00FE51CC">
        <w:rPr>
          <w:rFonts w:ascii="Arial" w:hAnsi="Arial" w:cs="Arial"/>
          <w:color w:val="222222"/>
          <w:sz w:val="22"/>
          <w:lang w:val="cy-GB"/>
        </w:rPr>
        <w:t>gael eu cwnsela yn y lleoliad</w:t>
      </w:r>
    </w:p>
    <w:p w:rsidR="00CE4F55" w:rsidRPr="00FE51CC" w:rsidRDefault="00CE4F55" w:rsidP="00D57316">
      <w:pPr>
        <w:pStyle w:val="Default"/>
        <w:rPr>
          <w:rFonts w:ascii="Arial" w:hAnsi="Arial" w:cs="Arial"/>
          <w:sz w:val="20"/>
          <w:szCs w:val="22"/>
          <w:lang w:val="cy-GB"/>
        </w:rPr>
      </w:pPr>
    </w:p>
    <w:p w:rsidR="00D57316" w:rsidRPr="00FE51CC" w:rsidRDefault="00D476D3"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476D3" w:rsidP="00D57316">
      <w:pPr>
        <w:pStyle w:val="Default"/>
        <w:rPr>
          <w:rFonts w:ascii="Arial" w:hAnsi="Arial" w:cs="Arial"/>
          <w:sz w:val="22"/>
          <w:szCs w:val="22"/>
          <w:lang w:val="cy-GB"/>
        </w:rPr>
      </w:pPr>
      <w:r w:rsidRPr="00FE51CC">
        <w:rPr>
          <w:rFonts w:ascii="Arial" w:hAnsi="Arial" w:cs="Arial"/>
          <w:sz w:val="22"/>
          <w:szCs w:val="22"/>
          <w:lang w:val="cy-GB"/>
        </w:rPr>
        <w:t>NHS Direct</w:t>
      </w:r>
      <w:r w:rsidRPr="00FE51CC">
        <w:rPr>
          <w:rFonts w:ascii="Arial" w:hAnsi="Arial" w:cs="Arial"/>
          <w:sz w:val="22"/>
          <w:szCs w:val="22"/>
          <w:lang w:val="cy-GB"/>
        </w:rPr>
        <w:tab/>
      </w:r>
      <w:r w:rsidR="00D57316" w:rsidRPr="00FE51CC">
        <w:rPr>
          <w:rFonts w:ascii="Arial" w:hAnsi="Arial" w:cs="Arial"/>
          <w:sz w:val="22"/>
          <w:szCs w:val="22"/>
          <w:lang w:val="cy-GB"/>
        </w:rPr>
        <w:tab/>
      </w:r>
      <w:r w:rsidR="00D57316" w:rsidRPr="00FE51CC">
        <w:rPr>
          <w:rFonts w:ascii="Arial" w:hAnsi="Arial" w:cs="Arial"/>
          <w:sz w:val="22"/>
          <w:szCs w:val="22"/>
          <w:lang w:val="cy-GB"/>
        </w:rPr>
        <w:tab/>
      </w:r>
      <w:r w:rsidR="00D57316" w:rsidRPr="00FE51CC">
        <w:rPr>
          <w:rFonts w:ascii="Arial" w:hAnsi="Arial" w:cs="Arial"/>
          <w:sz w:val="22"/>
          <w:szCs w:val="22"/>
          <w:lang w:val="cy-GB"/>
        </w:rPr>
        <w:tab/>
      </w:r>
      <w:r w:rsidR="00D57316" w:rsidRPr="00FE51CC">
        <w:rPr>
          <w:rFonts w:ascii="Arial" w:hAnsi="Arial" w:cs="Arial"/>
          <w:sz w:val="22"/>
          <w:szCs w:val="22"/>
          <w:lang w:val="cy-GB"/>
        </w:rPr>
        <w:tab/>
      </w:r>
      <w:r w:rsidR="00D57316" w:rsidRPr="00FE51CC">
        <w:rPr>
          <w:rFonts w:ascii="Arial" w:hAnsi="Arial" w:cs="Arial"/>
          <w:sz w:val="22"/>
          <w:szCs w:val="22"/>
          <w:lang w:val="cy-GB"/>
        </w:rPr>
        <w:tab/>
      </w:r>
      <w:hyperlink r:id="rId41" w:history="1">
        <w:r w:rsidR="00D57316" w:rsidRPr="00FE51CC">
          <w:rPr>
            <w:rStyle w:val="Hyperlink"/>
            <w:rFonts w:ascii="Arial" w:hAnsi="Arial" w:cs="Arial"/>
            <w:sz w:val="22"/>
            <w:szCs w:val="22"/>
            <w:lang w:val="cy-GB"/>
          </w:rPr>
          <w:t>www.nhs.uk</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rPr>
          <w:rFonts w:ascii="Arial" w:hAnsi="Arial" w:cs="Arial"/>
          <w:lang w:val="cy-GB"/>
        </w:rPr>
      </w:pPr>
      <w:r w:rsidRPr="00FE51CC">
        <w:rPr>
          <w:rFonts w:ascii="Arial" w:hAnsi="Arial" w:cs="Arial"/>
          <w:lang w:val="cy-GB"/>
        </w:rPr>
        <w:t xml:space="preserve">The Cystic Fibrosis Trust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42" w:history="1">
        <w:r w:rsidRPr="00FE51CC">
          <w:rPr>
            <w:rStyle w:val="Hyperlink"/>
            <w:rFonts w:ascii="Arial" w:hAnsi="Arial" w:cs="Arial"/>
            <w:lang w:val="cy-GB"/>
          </w:rPr>
          <w:t>www.cysticfibrosis.org.uk</w:t>
        </w:r>
      </w:hyperlink>
    </w:p>
    <w:p w:rsidR="008A2E0A" w:rsidRDefault="008A2E0A" w:rsidP="00D57316">
      <w:pPr>
        <w:pStyle w:val="Default"/>
        <w:rPr>
          <w:rFonts w:ascii="Arial" w:hAnsi="Arial" w:cs="Arial"/>
          <w:b/>
          <w:bCs/>
          <w:sz w:val="22"/>
          <w:szCs w:val="22"/>
          <w:lang w:val="cy-GB"/>
        </w:rPr>
      </w:pPr>
    </w:p>
    <w:p w:rsidR="00AA5682" w:rsidRPr="00FE51CC" w:rsidRDefault="00AA5682" w:rsidP="00D57316">
      <w:pPr>
        <w:pStyle w:val="Default"/>
        <w:rPr>
          <w:rFonts w:ascii="Arial" w:hAnsi="Arial" w:cs="Arial"/>
          <w:b/>
          <w:bCs/>
          <w:sz w:val="22"/>
          <w:szCs w:val="22"/>
          <w:lang w:val="cy-GB"/>
        </w:rPr>
      </w:pPr>
    </w:p>
    <w:p w:rsidR="007522C4" w:rsidRPr="00FE51CC" w:rsidRDefault="007522C4" w:rsidP="00D57316">
      <w:pPr>
        <w:pStyle w:val="Default"/>
        <w:rPr>
          <w:rFonts w:ascii="Arial" w:hAnsi="Arial" w:cs="Arial"/>
          <w:b/>
          <w:bCs/>
          <w:sz w:val="22"/>
          <w:szCs w:val="22"/>
          <w:lang w:val="cy-GB"/>
        </w:rPr>
      </w:pPr>
    </w:p>
    <w:p w:rsidR="00D57316" w:rsidRPr="00FE51CC" w:rsidRDefault="00F0614E" w:rsidP="00D57316">
      <w:pPr>
        <w:pStyle w:val="Default"/>
        <w:rPr>
          <w:rFonts w:ascii="Arial" w:hAnsi="Arial" w:cs="Arial"/>
          <w:b/>
          <w:bCs/>
          <w:sz w:val="22"/>
          <w:szCs w:val="22"/>
          <w:lang w:val="cy-GB"/>
        </w:rPr>
      </w:pPr>
      <w:r w:rsidRPr="00FE51CC">
        <w:rPr>
          <w:rFonts w:ascii="Arial" w:hAnsi="Arial" w:cs="Arial"/>
          <w:b/>
          <w:bCs/>
          <w:sz w:val="22"/>
          <w:szCs w:val="22"/>
          <w:lang w:val="cy-GB"/>
        </w:rPr>
        <w:t xml:space="preserve">RHESTR GYFEIRIO GYFLYM i </w:t>
      </w:r>
      <w:r w:rsidR="00D57316" w:rsidRPr="00FE51CC">
        <w:rPr>
          <w:rFonts w:ascii="Arial" w:hAnsi="Arial" w:cs="Arial"/>
          <w:b/>
          <w:bCs/>
          <w:sz w:val="22"/>
          <w:szCs w:val="22"/>
          <w:lang w:val="cy-GB"/>
        </w:rPr>
        <w:t>D</w:t>
      </w:r>
      <w:r w:rsidR="000E5BA4" w:rsidRPr="00FE51CC">
        <w:rPr>
          <w:rFonts w:ascii="Arial" w:hAnsi="Arial" w:cs="Arial"/>
          <w:b/>
          <w:bCs/>
          <w:sz w:val="22"/>
          <w:szCs w:val="22"/>
          <w:lang w:val="cy-GB"/>
        </w:rPr>
        <w:t>d</w:t>
      </w:r>
      <w:r w:rsidR="00D57316" w:rsidRPr="00FE51CC">
        <w:rPr>
          <w:rFonts w:ascii="Arial" w:hAnsi="Arial" w:cs="Arial"/>
          <w:b/>
          <w:bCs/>
          <w:sz w:val="22"/>
          <w:szCs w:val="22"/>
          <w:lang w:val="cy-GB"/>
        </w:rPr>
        <w:t xml:space="preserve">iabetes </w:t>
      </w:r>
    </w:p>
    <w:p w:rsidR="00D57316" w:rsidRPr="00FE51CC" w:rsidRDefault="00D57316" w:rsidP="00D57316">
      <w:pPr>
        <w:pStyle w:val="Default"/>
        <w:rPr>
          <w:rFonts w:ascii="Arial" w:hAnsi="Arial" w:cs="Arial"/>
          <w:sz w:val="22"/>
          <w:szCs w:val="22"/>
          <w:lang w:val="cy-GB"/>
        </w:rPr>
      </w:pPr>
    </w:p>
    <w:p w:rsidR="008A2E0A" w:rsidRPr="00FE51CC" w:rsidRDefault="00F0614E" w:rsidP="00EB561B">
      <w:pPr>
        <w:pStyle w:val="Default"/>
        <w:rPr>
          <w:rFonts w:ascii="Arial" w:hAnsi="Arial" w:cs="Arial"/>
          <w:color w:val="222222"/>
          <w:sz w:val="22"/>
          <w:szCs w:val="22"/>
          <w:lang w:val="cy-GB"/>
        </w:rPr>
      </w:pPr>
      <w:r w:rsidRPr="00FE51CC">
        <w:rPr>
          <w:rFonts w:ascii="Arial" w:hAnsi="Arial" w:cs="Arial"/>
          <w:color w:val="222222"/>
          <w:sz w:val="22"/>
          <w:szCs w:val="22"/>
          <w:lang w:val="cy-GB"/>
        </w:rPr>
        <w:t xml:space="preserve">Mae diabetes yn gyflwr lle mae lefel glwcos yn y gwaed yn codi. Mae hyn naill ai oherwydd diffyg inswlin (Diabetes Math 1) neu oherwydd </w:t>
      </w:r>
      <w:r w:rsidR="004E0C9F" w:rsidRPr="00FE51CC">
        <w:rPr>
          <w:rFonts w:ascii="Arial" w:hAnsi="Arial" w:cs="Arial"/>
          <w:color w:val="222222"/>
          <w:sz w:val="22"/>
          <w:szCs w:val="22"/>
          <w:lang w:val="cy-GB"/>
        </w:rPr>
        <w:t xml:space="preserve">bod yr </w:t>
      </w:r>
      <w:r w:rsidRPr="00FE51CC">
        <w:rPr>
          <w:rFonts w:ascii="Arial" w:hAnsi="Arial" w:cs="Arial"/>
          <w:color w:val="222222"/>
          <w:sz w:val="22"/>
          <w:szCs w:val="22"/>
          <w:lang w:val="cy-GB"/>
        </w:rPr>
        <w:t xml:space="preserve">inswlin </w:t>
      </w:r>
      <w:r w:rsidR="004E0C9F" w:rsidRPr="00FE51CC">
        <w:rPr>
          <w:rFonts w:ascii="Arial" w:hAnsi="Arial" w:cs="Arial"/>
          <w:color w:val="222222"/>
          <w:sz w:val="22"/>
          <w:szCs w:val="22"/>
          <w:lang w:val="cy-GB"/>
        </w:rPr>
        <w:t xml:space="preserve">yn annigonol </w:t>
      </w:r>
      <w:r w:rsidRPr="00FE51CC">
        <w:rPr>
          <w:rFonts w:ascii="Arial" w:hAnsi="Arial" w:cs="Arial"/>
          <w:color w:val="222222"/>
          <w:sz w:val="22"/>
          <w:szCs w:val="22"/>
          <w:lang w:val="cy-GB"/>
        </w:rPr>
        <w:t xml:space="preserve">ar gyfer anghenion y plentyn neu </w:t>
      </w:r>
      <w:r w:rsidR="004E0C9F" w:rsidRPr="00FE51CC">
        <w:rPr>
          <w:rFonts w:ascii="Arial" w:hAnsi="Arial" w:cs="Arial"/>
          <w:color w:val="222222"/>
          <w:sz w:val="22"/>
          <w:szCs w:val="22"/>
          <w:lang w:val="cy-GB"/>
        </w:rPr>
        <w:t xml:space="preserve">ddim </w:t>
      </w:r>
      <w:r w:rsidRPr="00FE51CC">
        <w:rPr>
          <w:rFonts w:ascii="Arial" w:hAnsi="Arial" w:cs="Arial"/>
          <w:color w:val="222222"/>
          <w:sz w:val="22"/>
          <w:szCs w:val="22"/>
          <w:lang w:val="cy-GB"/>
        </w:rPr>
        <w:t>yn gweithio'n iawn (</w:t>
      </w:r>
      <w:r w:rsidR="004E0C9F" w:rsidRPr="00FE51CC">
        <w:rPr>
          <w:rFonts w:ascii="Arial" w:hAnsi="Arial" w:cs="Arial"/>
          <w:color w:val="222222"/>
          <w:sz w:val="22"/>
          <w:szCs w:val="22"/>
          <w:lang w:val="cy-GB"/>
        </w:rPr>
        <w:t>D</w:t>
      </w:r>
      <w:r w:rsidRPr="00FE51CC">
        <w:rPr>
          <w:rFonts w:ascii="Arial" w:hAnsi="Arial" w:cs="Arial"/>
          <w:color w:val="222222"/>
          <w:sz w:val="22"/>
          <w:szCs w:val="22"/>
          <w:lang w:val="cy-GB"/>
        </w:rPr>
        <w:t>iabetes Math 2).</w:t>
      </w:r>
      <w:r w:rsidRPr="00FE51CC">
        <w:rPr>
          <w:rFonts w:ascii="Arial" w:hAnsi="Arial" w:cs="Arial"/>
          <w:color w:val="222222"/>
          <w:sz w:val="22"/>
          <w:szCs w:val="22"/>
          <w:lang w:val="cy-GB"/>
        </w:rPr>
        <w:br/>
      </w:r>
      <w:r w:rsidRPr="00FE51CC">
        <w:rPr>
          <w:rFonts w:ascii="Arial" w:hAnsi="Arial" w:cs="Arial"/>
          <w:color w:val="222222"/>
          <w:sz w:val="22"/>
          <w:szCs w:val="22"/>
          <w:lang w:val="cy-GB"/>
        </w:rPr>
        <w:br/>
        <w:t>Ar hyn o bryd</w:t>
      </w:r>
      <w:r w:rsidR="004E0C9F"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mae tua 1,300 o blant â diabetes yng Nghymru. Mae gan tua 97% o'r rhain </w:t>
      </w:r>
      <w:r w:rsidR="00AB1362" w:rsidRPr="00FE51CC">
        <w:rPr>
          <w:rFonts w:ascii="Arial" w:hAnsi="Arial" w:cs="Arial"/>
          <w:color w:val="222222"/>
          <w:sz w:val="22"/>
          <w:szCs w:val="22"/>
          <w:lang w:val="cy-GB"/>
        </w:rPr>
        <w:t>Dd</w:t>
      </w:r>
      <w:r w:rsidRPr="00FE51CC">
        <w:rPr>
          <w:rFonts w:ascii="Arial" w:hAnsi="Arial" w:cs="Arial"/>
          <w:color w:val="222222"/>
          <w:sz w:val="22"/>
          <w:szCs w:val="22"/>
          <w:lang w:val="cy-GB"/>
        </w:rPr>
        <w:t xml:space="preserve">iabetes Math 1, sy'n golygu eu bod yn gwbl ddibynnol ar </w:t>
      </w:r>
      <w:r w:rsidR="00AB1362" w:rsidRPr="00FE51CC">
        <w:rPr>
          <w:rFonts w:ascii="Arial" w:hAnsi="Arial" w:cs="Arial"/>
          <w:color w:val="222222"/>
          <w:sz w:val="22"/>
          <w:szCs w:val="22"/>
          <w:lang w:val="cy-GB"/>
        </w:rPr>
        <w:t xml:space="preserve">chwistrelliadau </w:t>
      </w:r>
      <w:r w:rsidRPr="00FE51CC">
        <w:rPr>
          <w:rFonts w:ascii="Arial" w:hAnsi="Arial" w:cs="Arial"/>
          <w:color w:val="222222"/>
          <w:sz w:val="22"/>
          <w:szCs w:val="22"/>
          <w:lang w:val="cy-GB"/>
        </w:rPr>
        <w:t xml:space="preserve">inswlin i fyw. </w:t>
      </w:r>
      <w:r w:rsidR="00AB1362" w:rsidRPr="00FE51CC">
        <w:rPr>
          <w:rFonts w:ascii="Arial" w:hAnsi="Arial" w:cs="Arial"/>
          <w:color w:val="222222"/>
          <w:sz w:val="22"/>
          <w:szCs w:val="22"/>
          <w:lang w:val="cy-GB"/>
        </w:rPr>
        <w:t xml:space="preserve">At hynny, mae </w:t>
      </w:r>
      <w:r w:rsidRPr="00FE51CC">
        <w:rPr>
          <w:rFonts w:ascii="Arial" w:hAnsi="Arial" w:cs="Arial"/>
          <w:color w:val="222222"/>
          <w:sz w:val="22"/>
          <w:szCs w:val="22"/>
          <w:lang w:val="cy-GB"/>
        </w:rPr>
        <w:t xml:space="preserve">yna nifer fechan o blant â </w:t>
      </w:r>
      <w:r w:rsidR="00AB1362" w:rsidRPr="00FE51CC">
        <w:rPr>
          <w:rFonts w:ascii="Arial" w:hAnsi="Arial" w:cs="Arial"/>
          <w:color w:val="222222"/>
          <w:sz w:val="22"/>
          <w:szCs w:val="22"/>
          <w:lang w:val="cy-GB"/>
        </w:rPr>
        <w:t>D</w:t>
      </w:r>
      <w:r w:rsidRPr="00FE51CC">
        <w:rPr>
          <w:rFonts w:ascii="Arial" w:hAnsi="Arial" w:cs="Arial"/>
          <w:color w:val="222222"/>
          <w:sz w:val="22"/>
          <w:szCs w:val="22"/>
          <w:lang w:val="cy-GB"/>
        </w:rPr>
        <w:t xml:space="preserve">iabetes Math 2 a ffurfiau </w:t>
      </w:r>
      <w:r w:rsidR="00AB1362" w:rsidRPr="00FE51CC">
        <w:rPr>
          <w:rFonts w:ascii="Arial" w:hAnsi="Arial" w:cs="Arial"/>
          <w:color w:val="222222"/>
          <w:sz w:val="22"/>
          <w:szCs w:val="22"/>
          <w:lang w:val="cy-GB"/>
        </w:rPr>
        <w:t xml:space="preserve">prinnach </w:t>
      </w:r>
      <w:r w:rsidRPr="00FE51CC">
        <w:rPr>
          <w:rFonts w:ascii="Arial" w:hAnsi="Arial" w:cs="Arial"/>
          <w:color w:val="222222"/>
          <w:sz w:val="22"/>
          <w:szCs w:val="22"/>
          <w:lang w:val="cy-GB"/>
        </w:rPr>
        <w:t xml:space="preserve">o'r cyflwr, ac mae achosion o </w:t>
      </w:r>
      <w:r w:rsidR="00AB1362" w:rsidRPr="00FE51CC">
        <w:rPr>
          <w:rFonts w:ascii="Arial" w:hAnsi="Arial" w:cs="Arial"/>
          <w:color w:val="222222"/>
          <w:sz w:val="22"/>
          <w:szCs w:val="22"/>
          <w:lang w:val="cy-GB"/>
        </w:rPr>
        <w:t>D</w:t>
      </w:r>
      <w:r w:rsidRPr="00FE51CC">
        <w:rPr>
          <w:rFonts w:ascii="Arial" w:hAnsi="Arial" w:cs="Arial"/>
          <w:color w:val="222222"/>
          <w:sz w:val="22"/>
          <w:szCs w:val="22"/>
          <w:lang w:val="cy-GB"/>
        </w:rPr>
        <w:t>diabetes Math 1 a Math 2 mewn plant wedi bod yn codi ers nifer o flynyddoedd.</w:t>
      </w:r>
      <w:r w:rsidRPr="00FE51CC">
        <w:rPr>
          <w:rFonts w:ascii="Arial" w:hAnsi="Arial" w:cs="Arial"/>
          <w:color w:val="222222"/>
          <w:sz w:val="22"/>
          <w:szCs w:val="22"/>
          <w:lang w:val="cy-GB"/>
        </w:rPr>
        <w:br/>
      </w:r>
      <w:r w:rsidRPr="00FE51CC">
        <w:rPr>
          <w:rFonts w:ascii="Arial" w:hAnsi="Arial" w:cs="Arial"/>
          <w:color w:val="222222"/>
          <w:sz w:val="22"/>
          <w:szCs w:val="22"/>
          <w:lang w:val="cy-GB"/>
        </w:rPr>
        <w:br/>
        <w:t>Gall pob plentyn neu berson ifanc brofi gwahanol symptomau a dylid trafod hyn wrth lunio'r cynllun gofal iechyd. Bydd mwyafrif y plant a'r bobl ifanc sydd â'r cyflwr hwn yn gofyn am chwistrelliadau inswlin bob dydd. Mae angen i blant neu bobl ifanc â diabetes sicrhau bod eu lefelau glwcos yn y gwaed yn parhau'n sefydlog. Gallant wirio eu lefelau trwy gymryd sampl fechan o waed a defnyddio monitor yn rheolaidd.</w:t>
      </w:r>
      <w:r w:rsidRPr="00FE51CC">
        <w:rPr>
          <w:rFonts w:ascii="Arial" w:hAnsi="Arial" w:cs="Arial"/>
          <w:color w:val="222222"/>
          <w:sz w:val="22"/>
          <w:szCs w:val="22"/>
          <w:lang w:val="cy-GB"/>
        </w:rPr>
        <w:br/>
      </w:r>
      <w:r w:rsidRPr="00FE51CC">
        <w:rPr>
          <w:rFonts w:ascii="Arial" w:hAnsi="Arial" w:cs="Arial"/>
          <w:color w:val="222222"/>
          <w:sz w:val="22"/>
          <w:szCs w:val="22"/>
          <w:lang w:val="cy-GB"/>
        </w:rPr>
        <w:br/>
        <w:t>Dylai staff fod yn ymwybodol y gall y symptomau canlynol, naill ai'n unigol neu'n gyfunol</w:t>
      </w:r>
      <w:r w:rsidR="00294FCB"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fod yn arwydd o siwgr gwaed isel - adwaith hypoglycaemig mewn plentyn â diabetes:</w:t>
      </w:r>
    </w:p>
    <w:p w:rsidR="00D57316" w:rsidRPr="00B1525F" w:rsidRDefault="008A2E0A" w:rsidP="00EB561B">
      <w:pPr>
        <w:pStyle w:val="Default"/>
        <w:rPr>
          <w:rFonts w:ascii="Arial" w:hAnsi="Arial" w:cs="Arial"/>
          <w:sz w:val="22"/>
          <w:szCs w:val="22"/>
          <w:lang w:val="cy-GB"/>
        </w:rPr>
      </w:pPr>
      <w:r w:rsidRPr="00FE51CC">
        <w:rPr>
          <w:rFonts w:ascii="Arial" w:hAnsi="Arial" w:cs="Arial"/>
          <w:color w:val="222222"/>
          <w:sz w:val="22"/>
          <w:szCs w:val="22"/>
          <w:lang w:val="cy-GB"/>
        </w:rPr>
        <w:t xml:space="preserve">• Teimlo’n llwglyd </w:t>
      </w:r>
      <w:r w:rsidR="00F0614E" w:rsidRPr="00FE51CC">
        <w:rPr>
          <w:rFonts w:ascii="Arial" w:hAnsi="Arial" w:cs="Arial"/>
          <w:color w:val="222222"/>
          <w:sz w:val="22"/>
          <w:szCs w:val="22"/>
          <w:lang w:val="cy-GB"/>
        </w:rPr>
        <w:br/>
      </w:r>
      <w:r w:rsidRPr="00FE51CC">
        <w:rPr>
          <w:rFonts w:ascii="Arial" w:hAnsi="Arial" w:cs="Arial"/>
          <w:color w:val="222222"/>
          <w:sz w:val="22"/>
          <w:szCs w:val="22"/>
          <w:lang w:val="cy-GB"/>
        </w:rPr>
        <w:t>• Teimlo’n chwyslyd</w:t>
      </w:r>
      <w:r w:rsidRPr="00FE51CC">
        <w:rPr>
          <w:lang w:val="cy-GB"/>
        </w:rPr>
        <w:t xml:space="preserve"> </w:t>
      </w:r>
      <w:r w:rsidR="00F0614E" w:rsidRPr="00FE51CC">
        <w:rPr>
          <w:rFonts w:ascii="Arial" w:hAnsi="Arial" w:cs="Arial"/>
          <w:color w:val="222222"/>
          <w:sz w:val="22"/>
          <w:szCs w:val="22"/>
          <w:lang w:val="cy-GB"/>
        </w:rPr>
        <w:br/>
        <w:t xml:space="preserve">• </w:t>
      </w:r>
      <w:r w:rsidRPr="00FE51CC">
        <w:rPr>
          <w:rFonts w:ascii="Arial" w:hAnsi="Arial" w:cs="Arial"/>
          <w:color w:val="222222"/>
          <w:sz w:val="22"/>
          <w:szCs w:val="22"/>
          <w:lang w:val="cy-GB"/>
        </w:rPr>
        <w:t>Teimlo’n gysglyd</w:t>
      </w:r>
      <w:r w:rsidR="00F0614E" w:rsidRPr="00FE51CC">
        <w:rPr>
          <w:rFonts w:ascii="Arial" w:hAnsi="Arial" w:cs="Arial"/>
          <w:color w:val="222222"/>
          <w:sz w:val="22"/>
          <w:szCs w:val="22"/>
          <w:lang w:val="cy-GB"/>
        </w:rPr>
        <w:br/>
        <w:t xml:space="preserve">• </w:t>
      </w:r>
      <w:r w:rsidRPr="00FE51CC">
        <w:rPr>
          <w:rFonts w:ascii="Arial" w:hAnsi="Arial" w:cs="Arial"/>
          <w:color w:val="222222"/>
          <w:sz w:val="22"/>
          <w:szCs w:val="22"/>
          <w:lang w:val="cy-GB"/>
        </w:rPr>
        <w:t>Edrych yn welw</w:t>
      </w:r>
      <w:r w:rsidR="00F0614E" w:rsidRPr="00FE51CC">
        <w:rPr>
          <w:rFonts w:ascii="Arial" w:hAnsi="Arial" w:cs="Arial"/>
          <w:color w:val="222222"/>
          <w:sz w:val="22"/>
          <w:szCs w:val="22"/>
          <w:lang w:val="cy-GB"/>
        </w:rPr>
        <w:br/>
        <w:t xml:space="preserve">• </w:t>
      </w:r>
      <w:r w:rsidR="005C09A7" w:rsidRPr="00B1525F">
        <w:rPr>
          <w:rFonts w:ascii="Arial" w:hAnsi="Arial" w:cs="Arial"/>
          <w:color w:val="222222"/>
          <w:sz w:val="22"/>
          <w:szCs w:val="22"/>
          <w:lang w:val="cy-GB"/>
        </w:rPr>
        <w:t>Llygaid pŵl</w:t>
      </w:r>
      <w:r w:rsidR="005C09A7" w:rsidRPr="00B1525F">
        <w:rPr>
          <w:rFonts w:ascii="Arial" w:hAnsi="Arial" w:cs="Arial"/>
          <w:color w:val="222222"/>
          <w:sz w:val="22"/>
          <w:szCs w:val="22"/>
          <w:lang w:val="cy-GB"/>
        </w:rPr>
        <w:br/>
        <w:t>• Ysgwyd neu grynu</w:t>
      </w:r>
      <w:r w:rsidR="005C09A7" w:rsidRPr="00B1525F">
        <w:rPr>
          <w:rFonts w:ascii="Arial" w:hAnsi="Arial" w:cs="Arial"/>
          <w:color w:val="222222"/>
          <w:sz w:val="22"/>
          <w:szCs w:val="22"/>
          <w:lang w:val="cy-GB"/>
        </w:rPr>
        <w:br/>
        <w:t>• Diffyg canolbwyntio</w:t>
      </w:r>
      <w:r w:rsidR="005C09A7" w:rsidRPr="00B1525F">
        <w:rPr>
          <w:rFonts w:ascii="Arial" w:hAnsi="Arial" w:cs="Arial"/>
          <w:color w:val="222222"/>
          <w:sz w:val="22"/>
          <w:szCs w:val="22"/>
          <w:lang w:val="cy-GB"/>
        </w:rPr>
        <w:br/>
        <w:t>• Pigogrwydd</w:t>
      </w:r>
      <w:r w:rsidR="005C09A7" w:rsidRPr="00B1525F">
        <w:rPr>
          <w:rFonts w:ascii="Arial" w:hAnsi="Arial" w:cs="Arial"/>
          <w:color w:val="222222"/>
          <w:sz w:val="22"/>
          <w:szCs w:val="22"/>
          <w:lang w:val="cy-GB"/>
        </w:rPr>
        <w:br/>
        <w:t>• Cur pen</w:t>
      </w:r>
      <w:r w:rsidR="005C09A7" w:rsidRPr="00B1525F">
        <w:rPr>
          <w:rFonts w:ascii="Arial" w:hAnsi="Arial" w:cs="Arial"/>
          <w:color w:val="222222"/>
          <w:sz w:val="22"/>
          <w:szCs w:val="22"/>
          <w:lang w:val="cy-GB"/>
        </w:rPr>
        <w:br/>
        <w:t>• Newidiadau yn hwyliau’r plentyn, yn enwedig ymddygiad dig neu ymosodol</w:t>
      </w:r>
      <w:r w:rsidR="005C09A7" w:rsidRPr="00B1525F">
        <w:rPr>
          <w:rFonts w:ascii="Arial" w:hAnsi="Arial" w:cs="Arial"/>
          <w:color w:val="222222"/>
          <w:sz w:val="22"/>
          <w:szCs w:val="22"/>
          <w:lang w:val="cy-GB"/>
        </w:rPr>
        <w:br/>
      </w:r>
      <w:r w:rsidR="005C09A7" w:rsidRPr="00B1525F">
        <w:rPr>
          <w:rFonts w:ascii="Arial" w:hAnsi="Arial" w:cs="Arial"/>
          <w:color w:val="222222"/>
          <w:sz w:val="22"/>
          <w:szCs w:val="22"/>
          <w:lang w:val="cy-GB"/>
        </w:rPr>
        <w:br/>
        <w:t>Bydd angen i leoliadau gael cynllun er mwyn ymateb i’r uchod, a bydd angen i'r holl staff fod yn ymwybodol o ffyrdd i’w rheoli.</w:t>
      </w:r>
      <w:r w:rsidR="005C09A7" w:rsidRPr="00B1525F">
        <w:rPr>
          <w:rFonts w:ascii="Arial" w:hAnsi="Arial" w:cs="Arial"/>
          <w:color w:val="222222"/>
          <w:sz w:val="22"/>
          <w:szCs w:val="22"/>
          <w:lang w:val="cy-GB"/>
        </w:rPr>
        <w:br/>
      </w:r>
      <w:r w:rsidR="005C09A7" w:rsidRPr="00B1525F">
        <w:rPr>
          <w:rFonts w:ascii="Arial" w:hAnsi="Arial" w:cs="Arial"/>
          <w:color w:val="222222"/>
          <w:sz w:val="22"/>
          <w:szCs w:val="22"/>
          <w:lang w:val="cy-GB"/>
        </w:rPr>
        <w:br/>
      </w:r>
      <w:r w:rsidR="005C09A7" w:rsidRPr="00B1525F">
        <w:rPr>
          <w:rFonts w:ascii="Arial" w:hAnsi="Arial" w:cs="Arial"/>
          <w:b/>
          <w:bCs/>
          <w:color w:val="222222"/>
          <w:sz w:val="22"/>
          <w:szCs w:val="22"/>
          <w:lang w:val="cy-GB"/>
        </w:rPr>
        <w:t>Hanfodion ar gyfer lleoliadau:</w:t>
      </w:r>
      <w:r w:rsidR="005C09A7" w:rsidRPr="00B1525F">
        <w:rPr>
          <w:rFonts w:ascii="Arial" w:hAnsi="Arial" w:cs="Arial"/>
          <w:b/>
          <w:bCs/>
          <w:color w:val="222222"/>
          <w:sz w:val="22"/>
          <w:szCs w:val="22"/>
          <w:lang w:val="cy-GB"/>
        </w:rPr>
        <w:br/>
      </w:r>
      <w:r w:rsidR="005C09A7" w:rsidRPr="00B1525F">
        <w:rPr>
          <w:rFonts w:ascii="Arial" w:hAnsi="Arial" w:cs="Arial"/>
          <w:color w:val="222222"/>
          <w:sz w:val="22"/>
          <w:szCs w:val="22"/>
          <w:lang w:val="cy-GB"/>
        </w:rPr>
        <w:br/>
        <w:t>- Cynllun Gofal Iechyd</w:t>
      </w:r>
      <w:r w:rsidR="005C09A7" w:rsidRPr="00B1525F">
        <w:rPr>
          <w:rFonts w:ascii="Arial" w:hAnsi="Arial" w:cs="Arial"/>
          <w:color w:val="222222"/>
          <w:sz w:val="22"/>
          <w:szCs w:val="22"/>
          <w:lang w:val="cy-GB"/>
        </w:rPr>
        <w:br/>
        <w:t>- Hyfforddiant staff pan fo angen pigiadau inswlin</w:t>
      </w:r>
      <w:r w:rsidR="005C09A7" w:rsidRPr="00B1525F">
        <w:rPr>
          <w:rFonts w:ascii="Arial" w:hAnsi="Arial" w:cs="Arial"/>
          <w:color w:val="222222"/>
          <w:sz w:val="22"/>
          <w:szCs w:val="22"/>
          <w:lang w:val="cy-GB"/>
        </w:rPr>
        <w:br/>
      </w:r>
      <w:r w:rsidR="005C09A7" w:rsidRPr="00B1525F">
        <w:rPr>
          <w:rFonts w:ascii="Arial" w:hAnsi="Arial" w:cs="Arial"/>
          <w:color w:val="222222"/>
          <w:sz w:val="22"/>
          <w:szCs w:val="22"/>
          <w:lang w:val="cy-GB"/>
        </w:rPr>
        <w:br/>
      </w:r>
      <w:r w:rsidR="005C09A7" w:rsidRPr="00B1525F">
        <w:rPr>
          <w:rFonts w:ascii="Arial" w:hAnsi="Arial" w:cs="Arial"/>
          <w:b/>
          <w:bCs/>
          <w:color w:val="222222"/>
          <w:sz w:val="22"/>
          <w:szCs w:val="22"/>
          <w:lang w:val="cy-GB"/>
        </w:rPr>
        <w:t>Pwyntiau i'w hystyried:</w:t>
      </w:r>
      <w:r w:rsidR="005C09A7" w:rsidRPr="00B1525F">
        <w:rPr>
          <w:rFonts w:ascii="Arial" w:hAnsi="Arial" w:cs="Arial"/>
          <w:b/>
          <w:bCs/>
          <w:color w:val="222222"/>
          <w:sz w:val="22"/>
          <w:szCs w:val="22"/>
          <w:lang w:val="cy-GB"/>
        </w:rPr>
        <w:br/>
      </w:r>
      <w:r w:rsidR="005C09A7" w:rsidRPr="00B1525F">
        <w:rPr>
          <w:rFonts w:ascii="Arial" w:hAnsi="Arial" w:cs="Arial"/>
          <w:color w:val="222222"/>
          <w:sz w:val="22"/>
          <w:szCs w:val="22"/>
          <w:lang w:val="cy-GB"/>
        </w:rPr>
        <w:br/>
        <w:t>- Toriadau rheolaidd i fonitro glwcos gwaed, neu i fwyta/yfed</w:t>
      </w:r>
      <w:r w:rsidR="005C09A7" w:rsidRPr="00B1525F">
        <w:rPr>
          <w:rFonts w:ascii="Arial" w:hAnsi="Arial" w:cs="Arial"/>
          <w:color w:val="222222"/>
          <w:sz w:val="22"/>
          <w:szCs w:val="22"/>
          <w:lang w:val="cy-GB"/>
        </w:rPr>
        <w:br/>
        <w:t>- Bwyd a gweithgareddau/rheolaeth dosbarth (mesurau rhagofalus)</w:t>
      </w:r>
      <w:r w:rsidR="005C09A7" w:rsidRPr="00B1525F">
        <w:rPr>
          <w:rFonts w:ascii="Arial" w:hAnsi="Arial" w:cs="Arial"/>
          <w:color w:val="222222"/>
          <w:sz w:val="22"/>
          <w:szCs w:val="22"/>
          <w:lang w:val="cy-GB"/>
        </w:rPr>
        <w:br/>
        <w:t>- Lleoliad meddyginiaeth brys/bwydydd amgen</w:t>
      </w:r>
      <w:r w:rsidR="005C09A7" w:rsidRPr="00B1525F">
        <w:rPr>
          <w:rFonts w:ascii="Arial" w:hAnsi="Arial" w:cs="Arial"/>
          <w:color w:val="222222"/>
          <w:sz w:val="22"/>
          <w:szCs w:val="22"/>
          <w:lang w:val="cy-GB"/>
        </w:rPr>
        <w:br/>
        <w:t>- Dylid ystyried Asesiad Risg</w:t>
      </w:r>
    </w:p>
    <w:p w:rsidR="00D57316" w:rsidRPr="00B1525F" w:rsidRDefault="00D57316" w:rsidP="00D57316">
      <w:pPr>
        <w:pStyle w:val="Default"/>
        <w:rPr>
          <w:rFonts w:ascii="Arial" w:hAnsi="Arial" w:cs="Arial"/>
          <w:sz w:val="22"/>
          <w:szCs w:val="22"/>
          <w:lang w:val="cy-GB"/>
        </w:rPr>
      </w:pPr>
    </w:p>
    <w:p w:rsidR="00D57316" w:rsidRPr="00B1525F" w:rsidRDefault="00406259" w:rsidP="00D57316">
      <w:pPr>
        <w:pStyle w:val="Default"/>
        <w:rPr>
          <w:rFonts w:ascii="Arial" w:hAnsi="Arial" w:cs="Arial"/>
          <w:b/>
          <w:bCs/>
          <w:sz w:val="22"/>
          <w:szCs w:val="22"/>
          <w:lang w:val="cy-GB"/>
        </w:rPr>
      </w:pPr>
      <w:r w:rsidRPr="00B1525F">
        <w:rPr>
          <w:rFonts w:ascii="Arial" w:hAnsi="Arial" w:cs="Arial"/>
          <w:b/>
          <w:bCs/>
          <w:sz w:val="22"/>
          <w:szCs w:val="22"/>
          <w:lang w:val="cy-GB"/>
        </w:rPr>
        <w:t>Cewch ragor o wybodaeth oddi wrth</w:t>
      </w:r>
      <w:r w:rsidR="00D57316" w:rsidRPr="00B1525F">
        <w:rPr>
          <w:rFonts w:ascii="Arial" w:hAnsi="Arial" w:cs="Arial"/>
          <w:b/>
          <w:bCs/>
          <w:sz w:val="22"/>
          <w:szCs w:val="22"/>
          <w:lang w:val="cy-GB"/>
        </w:rPr>
        <w:t xml:space="preserve">: </w:t>
      </w:r>
    </w:p>
    <w:p w:rsidR="00D57316" w:rsidRPr="00B1525F" w:rsidRDefault="00D57316" w:rsidP="00D57316">
      <w:pPr>
        <w:pStyle w:val="Default"/>
        <w:rPr>
          <w:rFonts w:ascii="Arial" w:hAnsi="Arial" w:cs="Arial"/>
          <w:sz w:val="22"/>
          <w:szCs w:val="22"/>
          <w:lang w:val="cy-GB"/>
        </w:rPr>
      </w:pPr>
    </w:p>
    <w:p w:rsidR="00D57316" w:rsidRPr="00B1525F" w:rsidRDefault="00D57316" w:rsidP="00D57316">
      <w:pPr>
        <w:pStyle w:val="Default"/>
        <w:rPr>
          <w:rFonts w:ascii="Arial" w:hAnsi="Arial" w:cs="Arial"/>
          <w:sz w:val="22"/>
          <w:szCs w:val="22"/>
          <w:lang w:val="cy-GB"/>
        </w:rPr>
      </w:pPr>
      <w:r w:rsidRPr="00B1525F">
        <w:rPr>
          <w:rFonts w:ascii="Arial" w:hAnsi="Arial" w:cs="Arial"/>
          <w:sz w:val="22"/>
          <w:szCs w:val="22"/>
          <w:lang w:val="cy-GB"/>
        </w:rPr>
        <w:t xml:space="preserve">Diabetes UK </w:t>
      </w:r>
      <w:r w:rsidRPr="00B1525F">
        <w:rPr>
          <w:rFonts w:ascii="Arial" w:hAnsi="Arial" w:cs="Arial"/>
          <w:sz w:val="22"/>
          <w:szCs w:val="22"/>
          <w:lang w:val="cy-GB"/>
        </w:rPr>
        <w:tab/>
      </w:r>
      <w:r w:rsidRPr="00B1525F">
        <w:rPr>
          <w:rFonts w:ascii="Arial" w:hAnsi="Arial" w:cs="Arial"/>
          <w:sz w:val="22"/>
          <w:szCs w:val="22"/>
          <w:lang w:val="cy-GB"/>
        </w:rPr>
        <w:tab/>
      </w:r>
      <w:r w:rsidRPr="00B1525F">
        <w:rPr>
          <w:rFonts w:ascii="Arial" w:hAnsi="Arial" w:cs="Arial"/>
          <w:sz w:val="22"/>
          <w:szCs w:val="22"/>
          <w:lang w:val="cy-GB"/>
        </w:rPr>
        <w:tab/>
      </w:r>
      <w:r w:rsidRPr="00B1525F">
        <w:rPr>
          <w:rFonts w:ascii="Arial" w:hAnsi="Arial" w:cs="Arial"/>
          <w:sz w:val="22"/>
          <w:szCs w:val="22"/>
          <w:lang w:val="cy-GB"/>
        </w:rPr>
        <w:tab/>
      </w:r>
      <w:r w:rsidRPr="00B1525F">
        <w:rPr>
          <w:rFonts w:ascii="Arial" w:hAnsi="Arial" w:cs="Arial"/>
          <w:sz w:val="22"/>
          <w:szCs w:val="22"/>
          <w:lang w:val="cy-GB"/>
        </w:rPr>
        <w:tab/>
      </w:r>
      <w:r w:rsidRPr="00B1525F">
        <w:rPr>
          <w:rFonts w:ascii="Arial" w:hAnsi="Arial" w:cs="Arial"/>
          <w:sz w:val="22"/>
          <w:szCs w:val="22"/>
          <w:lang w:val="cy-GB"/>
        </w:rPr>
        <w:tab/>
      </w:r>
      <w:hyperlink r:id="rId43" w:history="1">
        <w:r w:rsidRPr="00B1525F">
          <w:rPr>
            <w:rStyle w:val="Hyperlink"/>
            <w:rFonts w:ascii="Arial" w:hAnsi="Arial" w:cs="Arial"/>
            <w:sz w:val="22"/>
            <w:szCs w:val="22"/>
            <w:lang w:val="cy-GB"/>
          </w:rPr>
          <w:t>www.diabetes.org.uk</w:t>
        </w:r>
      </w:hyperlink>
    </w:p>
    <w:p w:rsidR="00D57316" w:rsidRPr="00B1525F" w:rsidRDefault="00D57316" w:rsidP="00D57316">
      <w:pPr>
        <w:pStyle w:val="Default"/>
        <w:rPr>
          <w:rFonts w:ascii="Arial" w:hAnsi="Arial" w:cs="Arial"/>
          <w:sz w:val="22"/>
          <w:szCs w:val="22"/>
          <w:lang w:val="cy-GB"/>
        </w:rPr>
      </w:pPr>
      <w:r w:rsidRPr="00B1525F">
        <w:rPr>
          <w:rFonts w:ascii="Arial" w:hAnsi="Arial" w:cs="Arial"/>
          <w:sz w:val="22"/>
          <w:szCs w:val="22"/>
          <w:lang w:val="cy-GB"/>
        </w:rPr>
        <w:t xml:space="preserve"> </w:t>
      </w:r>
    </w:p>
    <w:p w:rsidR="00D57316" w:rsidRPr="00B1525F" w:rsidRDefault="00D57316" w:rsidP="00D57316">
      <w:pPr>
        <w:rPr>
          <w:rFonts w:ascii="Arial" w:hAnsi="Arial" w:cs="Arial"/>
          <w:lang w:val="cy-GB"/>
        </w:rPr>
      </w:pPr>
      <w:r w:rsidRPr="00B1525F">
        <w:rPr>
          <w:rFonts w:ascii="Arial" w:hAnsi="Arial" w:cs="Arial"/>
          <w:lang w:val="cy-GB"/>
        </w:rPr>
        <w:t xml:space="preserve">JDRF </w:t>
      </w:r>
      <w:r w:rsidRPr="00B1525F">
        <w:rPr>
          <w:rFonts w:ascii="Arial" w:hAnsi="Arial" w:cs="Arial"/>
          <w:lang w:val="cy-GB"/>
        </w:rPr>
        <w:tab/>
      </w:r>
      <w:r w:rsidRPr="00B1525F">
        <w:rPr>
          <w:rFonts w:ascii="Arial" w:hAnsi="Arial" w:cs="Arial"/>
          <w:lang w:val="cy-GB"/>
        </w:rPr>
        <w:tab/>
      </w:r>
      <w:r w:rsidRPr="00B1525F">
        <w:rPr>
          <w:rFonts w:ascii="Arial" w:hAnsi="Arial" w:cs="Arial"/>
          <w:lang w:val="cy-GB"/>
        </w:rPr>
        <w:tab/>
      </w:r>
      <w:r w:rsidRPr="00B1525F">
        <w:rPr>
          <w:rFonts w:ascii="Arial" w:hAnsi="Arial" w:cs="Arial"/>
          <w:lang w:val="cy-GB"/>
        </w:rPr>
        <w:tab/>
      </w:r>
      <w:r w:rsidRPr="00B1525F">
        <w:rPr>
          <w:rFonts w:ascii="Arial" w:hAnsi="Arial" w:cs="Arial"/>
          <w:lang w:val="cy-GB"/>
        </w:rPr>
        <w:tab/>
      </w:r>
      <w:r w:rsidRPr="00B1525F">
        <w:rPr>
          <w:rFonts w:ascii="Arial" w:hAnsi="Arial" w:cs="Arial"/>
          <w:lang w:val="cy-GB"/>
        </w:rPr>
        <w:tab/>
      </w:r>
      <w:r w:rsidRPr="00B1525F">
        <w:rPr>
          <w:rFonts w:ascii="Arial" w:hAnsi="Arial" w:cs="Arial"/>
          <w:lang w:val="cy-GB"/>
        </w:rPr>
        <w:tab/>
      </w:r>
      <w:hyperlink r:id="rId44" w:history="1">
        <w:r w:rsidRPr="00B1525F">
          <w:rPr>
            <w:rStyle w:val="Hyperlink"/>
            <w:rFonts w:ascii="Arial" w:hAnsi="Arial" w:cs="Arial"/>
            <w:lang w:val="cy-GB"/>
          </w:rPr>
          <w:t>www.jdrf.org.uk/setting-resources</w:t>
        </w:r>
      </w:hyperlink>
    </w:p>
    <w:p w:rsidR="007522C4" w:rsidRPr="00B1525F" w:rsidRDefault="007522C4" w:rsidP="00D57316">
      <w:pPr>
        <w:rPr>
          <w:rFonts w:ascii="Arial" w:hAnsi="Arial" w:cs="Arial"/>
          <w:lang w:val="cy-GB"/>
        </w:rPr>
      </w:pPr>
    </w:p>
    <w:p w:rsidR="007522C4" w:rsidRPr="00B1525F" w:rsidRDefault="007522C4" w:rsidP="00D57316">
      <w:pPr>
        <w:rPr>
          <w:rFonts w:ascii="Arial" w:hAnsi="Arial" w:cs="Arial"/>
          <w:lang w:val="cy-GB"/>
        </w:rPr>
      </w:pPr>
    </w:p>
    <w:p w:rsidR="00D57316" w:rsidRPr="00B1525F" w:rsidRDefault="00406259" w:rsidP="00D57316">
      <w:pPr>
        <w:rPr>
          <w:rFonts w:ascii="Arial" w:hAnsi="Arial" w:cs="Arial"/>
          <w:lang w:val="cy-GB"/>
        </w:rPr>
      </w:pPr>
      <w:r w:rsidRPr="00B1525F">
        <w:rPr>
          <w:rFonts w:ascii="Arial" w:hAnsi="Arial" w:cs="Arial"/>
          <w:b/>
          <w:bCs/>
          <w:lang w:val="cy-GB"/>
        </w:rPr>
        <w:t xml:space="preserve">RHESTR GYFEIRIO GYFLYM i Dwf Cyfyngedig </w:t>
      </w:r>
      <w:r w:rsidR="00215B0F" w:rsidRPr="00B1525F">
        <w:rPr>
          <w:rFonts w:ascii="Arial" w:hAnsi="Arial" w:cs="Arial"/>
          <w:b/>
          <w:bCs/>
          <w:lang w:val="cy-GB"/>
        </w:rPr>
        <w:t>(C</w:t>
      </w:r>
      <w:r w:rsidR="000E5BA4" w:rsidRPr="00B1525F">
        <w:rPr>
          <w:rFonts w:ascii="Arial" w:hAnsi="Arial" w:cs="Arial"/>
          <w:b/>
          <w:bCs/>
          <w:lang w:val="cy-GB"/>
        </w:rPr>
        <w:t>orachedd</w:t>
      </w:r>
      <w:r w:rsidR="00D57316" w:rsidRPr="00B1525F">
        <w:rPr>
          <w:rFonts w:ascii="Arial" w:hAnsi="Arial" w:cs="Arial"/>
          <w:b/>
          <w:bCs/>
          <w:lang w:val="cy-GB"/>
        </w:rPr>
        <w:t xml:space="preserve">) </w:t>
      </w:r>
    </w:p>
    <w:p w:rsidR="00791EBB" w:rsidRPr="00FE51CC" w:rsidRDefault="000E5BA4" w:rsidP="00D57316">
      <w:pPr>
        <w:pStyle w:val="Default"/>
        <w:rPr>
          <w:rFonts w:ascii="Arial" w:hAnsi="Arial" w:cs="Arial"/>
          <w:b/>
          <w:color w:val="222222"/>
          <w:sz w:val="22"/>
          <w:lang w:val="cy-GB"/>
        </w:rPr>
      </w:pPr>
      <w:r w:rsidRPr="00B1525F">
        <w:rPr>
          <w:rFonts w:ascii="Arial" w:hAnsi="Arial" w:cs="Arial"/>
          <w:color w:val="222222"/>
          <w:sz w:val="22"/>
          <w:szCs w:val="22"/>
          <w:lang w:val="cy-GB"/>
        </w:rPr>
        <w:t>Mae twf cyfyngedig, a elwir weithiau'n corachedd, yn gyflwr a nodweddir gan daldra byr, ac mae hynny’n deillio o gyflwr meddygol sy'n achosi twf araf. Gellir ei achosi gan fwy na 300 o gyflyrau meddygol penodol; gan hynny, mae symptomau a nodweddion unigolion â’r anhwylder yn amrywio'n fawr.</w:t>
      </w:r>
      <w:r w:rsidRPr="00B1525F">
        <w:rPr>
          <w:rFonts w:ascii="Arial" w:hAnsi="Arial" w:cs="Arial"/>
          <w:color w:val="222222"/>
          <w:sz w:val="22"/>
          <w:szCs w:val="22"/>
          <w:lang w:val="cy-GB"/>
        </w:rPr>
        <w:br/>
      </w:r>
      <w:r w:rsidRPr="00B1525F">
        <w:rPr>
          <w:rFonts w:ascii="Arial" w:hAnsi="Arial" w:cs="Arial"/>
          <w:color w:val="222222"/>
          <w:sz w:val="22"/>
          <w:szCs w:val="22"/>
          <w:lang w:val="cy-GB"/>
        </w:rPr>
        <w:br/>
        <w:t>Mae yna ddau fath o’r cyflwr hwn:</w:t>
      </w:r>
      <w:r w:rsidRPr="00B1525F">
        <w:rPr>
          <w:rFonts w:ascii="Arial" w:hAnsi="Arial" w:cs="Arial"/>
          <w:color w:val="222222"/>
          <w:sz w:val="22"/>
          <w:szCs w:val="22"/>
          <w:lang w:val="cy-GB"/>
        </w:rPr>
        <w:br/>
      </w:r>
      <w:r w:rsidRPr="00B1525F">
        <w:rPr>
          <w:rFonts w:ascii="Arial" w:hAnsi="Arial" w:cs="Arial"/>
          <w:color w:val="222222"/>
          <w:sz w:val="22"/>
          <w:szCs w:val="22"/>
          <w:lang w:val="cy-GB"/>
        </w:rPr>
        <w:br/>
      </w:r>
      <w:r w:rsidR="007B728C" w:rsidRPr="00B1525F">
        <w:rPr>
          <w:rFonts w:ascii="Arial" w:hAnsi="Arial" w:cs="Arial"/>
          <w:b/>
          <w:color w:val="222222"/>
          <w:sz w:val="22"/>
          <w:szCs w:val="22"/>
          <w:lang w:val="cy-GB"/>
        </w:rPr>
        <w:t xml:space="preserve">Corachedd </w:t>
      </w:r>
      <w:r w:rsidRPr="00B1525F">
        <w:rPr>
          <w:rFonts w:ascii="Arial" w:hAnsi="Arial" w:cs="Arial"/>
          <w:b/>
          <w:color w:val="222222"/>
          <w:sz w:val="22"/>
          <w:szCs w:val="22"/>
          <w:lang w:val="cy-GB"/>
        </w:rPr>
        <w:t>Anghymesur</w:t>
      </w:r>
      <w:r w:rsidR="007B728C" w:rsidRPr="00B1525F">
        <w:rPr>
          <w:rFonts w:ascii="Arial" w:hAnsi="Arial" w:cs="Arial"/>
          <w:b/>
          <w:color w:val="222222"/>
          <w:sz w:val="22"/>
          <w:szCs w:val="22"/>
          <w:lang w:val="cy-GB"/>
        </w:rPr>
        <w:t xml:space="preserve"> - </w:t>
      </w:r>
      <w:r w:rsidR="007B728C" w:rsidRPr="00B1525F">
        <w:rPr>
          <w:rFonts w:ascii="Arial" w:hAnsi="Arial" w:cs="Arial"/>
          <w:color w:val="222222"/>
          <w:sz w:val="22"/>
          <w:szCs w:val="22"/>
          <w:lang w:val="cy-GB"/>
        </w:rPr>
        <w:t xml:space="preserve">nodweddir </w:t>
      </w:r>
      <w:r w:rsidR="00C678AE" w:rsidRPr="00B1525F">
        <w:rPr>
          <w:rFonts w:ascii="Arial" w:hAnsi="Arial" w:cs="Arial"/>
          <w:color w:val="222222"/>
          <w:sz w:val="22"/>
          <w:szCs w:val="22"/>
          <w:lang w:val="cy-GB"/>
        </w:rPr>
        <w:t xml:space="preserve">y cyflwr hwn </w:t>
      </w:r>
      <w:r w:rsidR="007B728C" w:rsidRPr="00B1525F">
        <w:rPr>
          <w:rFonts w:ascii="Arial" w:hAnsi="Arial" w:cs="Arial"/>
          <w:color w:val="222222"/>
          <w:sz w:val="22"/>
          <w:szCs w:val="22"/>
          <w:lang w:val="cy-GB"/>
        </w:rPr>
        <w:t xml:space="preserve">gan </w:t>
      </w:r>
      <w:r w:rsidRPr="00B1525F">
        <w:rPr>
          <w:rFonts w:ascii="Arial" w:hAnsi="Arial" w:cs="Arial"/>
          <w:color w:val="222222"/>
          <w:sz w:val="22"/>
          <w:szCs w:val="22"/>
          <w:lang w:val="cy-GB"/>
        </w:rPr>
        <w:t xml:space="preserve">un neu fwy o rannau'r corff </w:t>
      </w:r>
      <w:r w:rsidR="007B728C" w:rsidRPr="00B1525F">
        <w:rPr>
          <w:rFonts w:ascii="Arial" w:hAnsi="Arial" w:cs="Arial"/>
          <w:color w:val="222222"/>
          <w:sz w:val="22"/>
          <w:szCs w:val="22"/>
          <w:lang w:val="cy-GB"/>
        </w:rPr>
        <w:t>s</w:t>
      </w:r>
      <w:r w:rsidRPr="00B1525F">
        <w:rPr>
          <w:rFonts w:ascii="Arial" w:hAnsi="Arial" w:cs="Arial"/>
          <w:color w:val="222222"/>
          <w:sz w:val="22"/>
          <w:szCs w:val="22"/>
          <w:lang w:val="cy-GB"/>
        </w:rPr>
        <w:t>y</w:t>
      </w:r>
      <w:r w:rsidR="007B728C" w:rsidRPr="00B1525F">
        <w:rPr>
          <w:rFonts w:ascii="Arial" w:hAnsi="Arial" w:cs="Arial"/>
          <w:color w:val="222222"/>
          <w:sz w:val="22"/>
          <w:szCs w:val="22"/>
          <w:lang w:val="cy-GB"/>
        </w:rPr>
        <w:t>’</w:t>
      </w:r>
      <w:r w:rsidR="005C09A7" w:rsidRPr="00B1525F">
        <w:rPr>
          <w:rFonts w:ascii="Arial" w:hAnsi="Arial" w:cs="Arial"/>
          <w:color w:val="222222"/>
          <w:sz w:val="22"/>
          <w:szCs w:val="22"/>
          <w:lang w:val="cy-GB"/>
        </w:rPr>
        <w:t xml:space="preserve">n gymharol fawr neu fach o'u tebygu </w:t>
      </w:r>
      <w:r w:rsidRPr="00B1525F">
        <w:rPr>
          <w:rFonts w:ascii="Arial" w:hAnsi="Arial" w:cs="Arial"/>
          <w:color w:val="222222"/>
          <w:sz w:val="22"/>
          <w:szCs w:val="22"/>
          <w:lang w:val="cy-GB"/>
        </w:rPr>
        <w:t xml:space="preserve">â rhai cyfartalog, gydag amrywiadau twf </w:t>
      </w:r>
      <w:r w:rsidR="007B728C" w:rsidRPr="00B1525F">
        <w:rPr>
          <w:rFonts w:ascii="Arial" w:hAnsi="Arial" w:cs="Arial"/>
          <w:color w:val="222222"/>
          <w:sz w:val="22"/>
          <w:szCs w:val="22"/>
          <w:lang w:val="cy-GB"/>
        </w:rPr>
        <w:t xml:space="preserve">amlwg </w:t>
      </w:r>
      <w:r w:rsidRPr="00B1525F">
        <w:rPr>
          <w:rFonts w:ascii="Arial" w:hAnsi="Arial" w:cs="Arial"/>
          <w:color w:val="222222"/>
          <w:sz w:val="22"/>
          <w:szCs w:val="22"/>
          <w:lang w:val="cy-GB"/>
        </w:rPr>
        <w:t xml:space="preserve">mewn </w:t>
      </w:r>
      <w:r w:rsidR="005C09A7" w:rsidRPr="00B1525F">
        <w:rPr>
          <w:rFonts w:ascii="Arial" w:hAnsi="Arial" w:cs="Arial"/>
          <w:color w:val="222222"/>
          <w:sz w:val="22"/>
          <w:szCs w:val="22"/>
          <w:lang w:val="cy-GB"/>
        </w:rPr>
        <w:t xml:space="preserve">rhai </w:t>
      </w:r>
      <w:r w:rsidR="007B728C" w:rsidRPr="00B1525F">
        <w:rPr>
          <w:rFonts w:ascii="Arial" w:hAnsi="Arial" w:cs="Arial"/>
          <w:color w:val="222222"/>
          <w:sz w:val="22"/>
          <w:szCs w:val="22"/>
          <w:lang w:val="cy-GB"/>
        </w:rPr>
        <w:t xml:space="preserve">mannau </w:t>
      </w:r>
      <w:r w:rsidRPr="00B1525F">
        <w:rPr>
          <w:rFonts w:ascii="Arial" w:hAnsi="Arial" w:cs="Arial"/>
          <w:color w:val="222222"/>
          <w:sz w:val="22"/>
          <w:szCs w:val="22"/>
          <w:lang w:val="cy-GB"/>
        </w:rPr>
        <w:t xml:space="preserve">penodol. Fel arfer, mae'r </w:t>
      </w:r>
      <w:r w:rsidR="007B728C" w:rsidRPr="00B1525F">
        <w:rPr>
          <w:rFonts w:ascii="Arial" w:hAnsi="Arial" w:cs="Arial"/>
          <w:color w:val="222222"/>
          <w:sz w:val="22"/>
          <w:szCs w:val="22"/>
          <w:lang w:val="cy-GB"/>
        </w:rPr>
        <w:t>bongorff</w:t>
      </w:r>
      <w:r w:rsidRPr="00B1525F">
        <w:rPr>
          <w:rFonts w:ascii="Arial" w:hAnsi="Arial" w:cs="Arial"/>
          <w:color w:val="222222"/>
          <w:sz w:val="22"/>
          <w:szCs w:val="22"/>
          <w:lang w:val="cy-GB"/>
        </w:rPr>
        <w:t xml:space="preserve"> yn gyfartal</w:t>
      </w:r>
      <w:r w:rsidR="007B728C" w:rsidRPr="00B1525F">
        <w:rPr>
          <w:rFonts w:ascii="Arial" w:hAnsi="Arial" w:cs="Arial"/>
          <w:color w:val="222222"/>
          <w:sz w:val="22"/>
          <w:szCs w:val="22"/>
          <w:lang w:val="cy-GB"/>
        </w:rPr>
        <w:t>og</w:t>
      </w:r>
      <w:r w:rsidRPr="00B1525F">
        <w:rPr>
          <w:rFonts w:ascii="Arial" w:hAnsi="Arial" w:cs="Arial"/>
          <w:color w:val="222222"/>
          <w:sz w:val="22"/>
          <w:szCs w:val="22"/>
          <w:lang w:val="cy-GB"/>
        </w:rPr>
        <w:t xml:space="preserve"> o ran maint gyda</w:t>
      </w:r>
      <w:r w:rsidR="007B728C" w:rsidRPr="00B1525F">
        <w:rPr>
          <w:rFonts w:ascii="Arial" w:hAnsi="Arial" w:cs="Arial"/>
          <w:color w:val="222222"/>
          <w:sz w:val="22"/>
          <w:szCs w:val="22"/>
          <w:lang w:val="cy-GB"/>
        </w:rPr>
        <w:t xml:space="preserve">’r breichiau neu’r coesau’n gymesurol </w:t>
      </w:r>
      <w:r w:rsidRPr="00B1525F">
        <w:rPr>
          <w:rFonts w:ascii="Arial" w:hAnsi="Arial" w:cs="Arial"/>
          <w:color w:val="222222"/>
          <w:sz w:val="22"/>
          <w:szCs w:val="22"/>
          <w:lang w:val="cy-GB"/>
        </w:rPr>
        <w:t>fyrrach, y pen fel arfer yn fwy</w:t>
      </w:r>
      <w:r w:rsidR="00534BEA">
        <w:rPr>
          <w:rFonts w:ascii="Arial" w:hAnsi="Arial" w:cs="Arial"/>
          <w:color w:val="222222"/>
          <w:sz w:val="22"/>
          <w:szCs w:val="22"/>
          <w:lang w:val="cy-GB"/>
        </w:rPr>
        <w:t>,</w:t>
      </w:r>
      <w:r w:rsidRPr="00B1525F">
        <w:rPr>
          <w:rFonts w:ascii="Arial" w:hAnsi="Arial" w:cs="Arial"/>
          <w:color w:val="222222"/>
          <w:sz w:val="22"/>
          <w:szCs w:val="22"/>
          <w:lang w:val="cy-GB"/>
        </w:rPr>
        <w:t xml:space="preserve"> a</w:t>
      </w:r>
      <w:r w:rsidR="007B728C" w:rsidRPr="00B1525F">
        <w:rPr>
          <w:rFonts w:ascii="Arial" w:hAnsi="Arial" w:cs="Arial"/>
          <w:color w:val="222222"/>
          <w:sz w:val="22"/>
          <w:szCs w:val="22"/>
          <w:lang w:val="cy-GB"/>
        </w:rPr>
        <w:t xml:space="preserve">’r talcen yn </w:t>
      </w:r>
      <w:r w:rsidRPr="00B1525F">
        <w:rPr>
          <w:rFonts w:ascii="Arial" w:hAnsi="Arial" w:cs="Arial"/>
          <w:color w:val="222222"/>
          <w:sz w:val="22"/>
          <w:szCs w:val="22"/>
          <w:lang w:val="cy-GB"/>
        </w:rPr>
        <w:t>flaenllaw. Gall problemau orthopedig arwain at nifer o gyflyrau.</w:t>
      </w:r>
      <w:r w:rsidRPr="00B1525F">
        <w:rPr>
          <w:rFonts w:ascii="Arial" w:hAnsi="Arial" w:cs="Arial"/>
          <w:color w:val="222222"/>
          <w:sz w:val="22"/>
          <w:szCs w:val="22"/>
          <w:lang w:val="cy-GB"/>
        </w:rPr>
        <w:br/>
      </w:r>
      <w:r w:rsidRPr="00B1525F">
        <w:rPr>
          <w:rFonts w:ascii="Arial" w:hAnsi="Arial" w:cs="Arial"/>
          <w:color w:val="222222"/>
          <w:sz w:val="22"/>
          <w:szCs w:val="22"/>
          <w:lang w:val="cy-GB"/>
        </w:rPr>
        <w:br/>
      </w:r>
      <w:r w:rsidR="007B728C" w:rsidRPr="00B1525F">
        <w:rPr>
          <w:rFonts w:ascii="Arial" w:hAnsi="Arial" w:cs="Arial"/>
          <w:b/>
          <w:color w:val="222222"/>
          <w:sz w:val="22"/>
          <w:szCs w:val="22"/>
          <w:lang w:val="cy-GB"/>
        </w:rPr>
        <w:t xml:space="preserve">Corachedd Cymesur </w:t>
      </w:r>
      <w:r w:rsidR="00534BEA">
        <w:rPr>
          <w:rFonts w:ascii="Arial" w:hAnsi="Arial" w:cs="Arial"/>
          <w:b/>
          <w:color w:val="222222"/>
          <w:sz w:val="22"/>
          <w:szCs w:val="22"/>
          <w:lang w:val="cy-GB"/>
        </w:rPr>
        <w:t xml:space="preserve">- </w:t>
      </w:r>
      <w:r w:rsidR="00E2710B" w:rsidRPr="00B1525F">
        <w:rPr>
          <w:rFonts w:ascii="Arial" w:hAnsi="Arial" w:cs="Arial"/>
          <w:color w:val="222222"/>
          <w:sz w:val="22"/>
          <w:szCs w:val="22"/>
          <w:lang w:val="cy-GB"/>
        </w:rPr>
        <w:t xml:space="preserve">nodweddir </w:t>
      </w:r>
      <w:r w:rsidR="00C678AE" w:rsidRPr="00B1525F">
        <w:rPr>
          <w:rFonts w:ascii="Arial" w:hAnsi="Arial" w:cs="Arial"/>
          <w:color w:val="222222"/>
          <w:sz w:val="22"/>
          <w:szCs w:val="22"/>
          <w:lang w:val="cy-GB"/>
        </w:rPr>
        <w:t>y cyflwr hwn</w:t>
      </w:r>
      <w:r w:rsidR="00E2710B" w:rsidRPr="00B1525F">
        <w:rPr>
          <w:rFonts w:ascii="Arial" w:hAnsi="Arial" w:cs="Arial"/>
          <w:color w:val="222222"/>
          <w:sz w:val="22"/>
          <w:szCs w:val="22"/>
          <w:lang w:val="cy-GB"/>
        </w:rPr>
        <w:t xml:space="preserve"> gan gorff sy’n ymddangos yn gymesur ond yn fach. Mae’r taldra</w:t>
      </w:r>
      <w:r w:rsidRPr="00B1525F">
        <w:rPr>
          <w:rFonts w:ascii="Arial" w:hAnsi="Arial" w:cs="Arial"/>
          <w:color w:val="222222"/>
          <w:sz w:val="22"/>
          <w:szCs w:val="22"/>
          <w:lang w:val="cy-GB"/>
        </w:rPr>
        <w:t xml:space="preserve"> yn sylweddol is na'r cyfartaledd ac efallai y bydd cyfnodau hir heb dwf sylweddol. Mae datblygiad rhywiol yn cael ei oedi neu ei amharu</w:t>
      </w:r>
      <w:r w:rsidR="00C678AE" w:rsidRPr="00B1525F">
        <w:rPr>
          <w:rFonts w:ascii="Arial" w:hAnsi="Arial" w:cs="Arial"/>
          <w:color w:val="222222"/>
          <w:sz w:val="22"/>
          <w:szCs w:val="22"/>
          <w:lang w:val="cy-GB"/>
        </w:rPr>
        <w:t xml:space="preserve"> tan i’r unigol</w:t>
      </w:r>
      <w:r w:rsidR="005C09A7" w:rsidRPr="00B1525F">
        <w:rPr>
          <w:rFonts w:ascii="Arial" w:hAnsi="Arial" w:cs="Arial"/>
          <w:color w:val="222222"/>
          <w:sz w:val="22"/>
          <w:szCs w:val="22"/>
          <w:lang w:val="cy-GB"/>
        </w:rPr>
        <w:t xml:space="preserve">yn </w:t>
      </w:r>
      <w:r w:rsidR="00C678AE" w:rsidRPr="00B1525F">
        <w:rPr>
          <w:rFonts w:ascii="Arial" w:hAnsi="Arial" w:cs="Arial"/>
          <w:color w:val="222222"/>
          <w:sz w:val="22"/>
          <w:szCs w:val="22"/>
          <w:lang w:val="cy-GB"/>
        </w:rPr>
        <w:t>gyrraedd e</w:t>
      </w:r>
      <w:r w:rsidR="005C09A7" w:rsidRPr="00B1525F">
        <w:rPr>
          <w:rFonts w:ascii="Arial" w:hAnsi="Arial" w:cs="Arial"/>
          <w:color w:val="222222"/>
          <w:sz w:val="22"/>
          <w:szCs w:val="22"/>
          <w:lang w:val="cy-GB"/>
        </w:rPr>
        <w:t>i</w:t>
      </w:r>
      <w:r w:rsidR="00C678AE" w:rsidRPr="00B1525F">
        <w:rPr>
          <w:rFonts w:ascii="Arial" w:hAnsi="Arial" w:cs="Arial"/>
          <w:color w:val="222222"/>
          <w:sz w:val="22"/>
          <w:szCs w:val="22"/>
          <w:lang w:val="cy-GB"/>
        </w:rPr>
        <w:t xml:space="preserve"> lawn dwf</w:t>
      </w:r>
      <w:r w:rsidRPr="00B1525F">
        <w:rPr>
          <w:rFonts w:ascii="Arial" w:hAnsi="Arial" w:cs="Arial"/>
          <w:color w:val="222222"/>
          <w:sz w:val="22"/>
          <w:szCs w:val="22"/>
          <w:lang w:val="cy-GB"/>
        </w:rPr>
        <w:t xml:space="preserve">. Mewn rhai achosion, gall anabledd deallusol fod yn rhan o </w:t>
      </w:r>
      <w:r w:rsidR="00C678AE" w:rsidRPr="00B1525F">
        <w:rPr>
          <w:rFonts w:ascii="Arial" w:hAnsi="Arial" w:cs="Arial"/>
          <w:color w:val="222222"/>
          <w:sz w:val="22"/>
          <w:szCs w:val="22"/>
          <w:lang w:val="cy-GB"/>
        </w:rPr>
        <w:t xml:space="preserve">gorachedd </w:t>
      </w:r>
      <w:r w:rsidRPr="00B1525F">
        <w:rPr>
          <w:rFonts w:ascii="Arial" w:hAnsi="Arial" w:cs="Arial"/>
          <w:color w:val="222222"/>
          <w:sz w:val="22"/>
          <w:szCs w:val="22"/>
          <w:lang w:val="cy-GB"/>
        </w:rPr>
        <w:t>cymesur</w:t>
      </w:r>
      <w:r w:rsidR="00C678AE" w:rsidRPr="00B1525F">
        <w:rPr>
          <w:rFonts w:ascii="Arial" w:hAnsi="Arial" w:cs="Arial"/>
          <w:color w:val="222222"/>
          <w:sz w:val="22"/>
          <w:szCs w:val="22"/>
          <w:lang w:val="cy-GB"/>
        </w:rPr>
        <w:t>,</w:t>
      </w:r>
      <w:r w:rsidRPr="00B1525F">
        <w:rPr>
          <w:rFonts w:ascii="Arial" w:hAnsi="Arial" w:cs="Arial"/>
          <w:color w:val="222222"/>
          <w:sz w:val="22"/>
          <w:szCs w:val="22"/>
          <w:lang w:val="cy-GB"/>
        </w:rPr>
        <w:t xml:space="preserve"> yn wahanol i </w:t>
      </w:r>
      <w:r w:rsidR="00C678AE" w:rsidRPr="00B1525F">
        <w:rPr>
          <w:rFonts w:ascii="Arial" w:hAnsi="Arial" w:cs="Arial"/>
          <w:color w:val="222222"/>
          <w:sz w:val="22"/>
          <w:szCs w:val="22"/>
          <w:lang w:val="cy-GB"/>
        </w:rPr>
        <w:t>gorachedd</w:t>
      </w:r>
      <w:r w:rsidRPr="00B1525F">
        <w:rPr>
          <w:rFonts w:ascii="Arial" w:hAnsi="Arial" w:cs="Arial"/>
          <w:color w:val="222222"/>
          <w:sz w:val="22"/>
          <w:szCs w:val="22"/>
          <w:lang w:val="cy-GB"/>
        </w:rPr>
        <w:t xml:space="preserve"> anghymesur.</w:t>
      </w:r>
      <w:r w:rsidRPr="00B1525F">
        <w:rPr>
          <w:rFonts w:ascii="Arial" w:hAnsi="Arial" w:cs="Arial"/>
          <w:color w:val="222222"/>
          <w:sz w:val="22"/>
          <w:szCs w:val="22"/>
          <w:lang w:val="cy-GB"/>
        </w:rPr>
        <w:br/>
      </w:r>
      <w:r w:rsidRPr="00B1525F">
        <w:rPr>
          <w:rFonts w:ascii="Arial" w:hAnsi="Arial" w:cs="Arial"/>
          <w:color w:val="222222"/>
          <w:sz w:val="22"/>
          <w:szCs w:val="22"/>
          <w:lang w:val="cy-GB"/>
        </w:rPr>
        <w:br/>
      </w:r>
      <w:r w:rsidRPr="00FE51CC">
        <w:rPr>
          <w:rFonts w:ascii="Arial" w:hAnsi="Arial" w:cs="Arial"/>
          <w:color w:val="222222"/>
          <w:sz w:val="22"/>
          <w:lang w:val="cy-GB"/>
        </w:rPr>
        <w:t>Mae anawsterau</w:t>
      </w:r>
      <w:r w:rsidR="00F86C30" w:rsidRPr="00FE51CC">
        <w:rPr>
          <w:rFonts w:ascii="Arial" w:hAnsi="Arial" w:cs="Arial"/>
          <w:color w:val="222222"/>
          <w:sz w:val="22"/>
          <w:lang w:val="cy-GB"/>
        </w:rPr>
        <w:t xml:space="preserve"> </w:t>
      </w:r>
      <w:r w:rsidRPr="00FE51CC">
        <w:rPr>
          <w:rFonts w:ascii="Arial" w:hAnsi="Arial" w:cs="Arial"/>
          <w:color w:val="222222"/>
          <w:sz w:val="22"/>
          <w:lang w:val="cy-GB"/>
        </w:rPr>
        <w:t xml:space="preserve">corfforol yn amrywio yn ôl y syndrom sylfaenol penodol. Mae llawer </w:t>
      </w:r>
      <w:r w:rsidR="00D76478">
        <w:rPr>
          <w:rFonts w:ascii="Arial" w:hAnsi="Arial" w:cs="Arial"/>
          <w:color w:val="222222"/>
          <w:sz w:val="22"/>
          <w:lang w:val="cy-GB"/>
        </w:rPr>
        <w:t xml:space="preserve">ohonynt </w:t>
      </w:r>
      <w:r w:rsidRPr="00FE51CC">
        <w:rPr>
          <w:rFonts w:ascii="Arial" w:hAnsi="Arial" w:cs="Arial"/>
          <w:color w:val="222222"/>
          <w:sz w:val="22"/>
          <w:lang w:val="cy-GB"/>
        </w:rPr>
        <w:t xml:space="preserve">yn cynnwys poen ar y </w:t>
      </w:r>
      <w:r w:rsidR="00F86C30" w:rsidRPr="00FE51CC">
        <w:rPr>
          <w:rFonts w:ascii="Arial" w:hAnsi="Arial" w:cs="Arial"/>
          <w:color w:val="222222"/>
          <w:sz w:val="22"/>
          <w:lang w:val="cy-GB"/>
        </w:rPr>
        <w:t xml:space="preserve">cymalau </w:t>
      </w:r>
      <w:r w:rsidRPr="00FE51CC">
        <w:rPr>
          <w:rFonts w:ascii="Arial" w:hAnsi="Arial" w:cs="Arial"/>
          <w:color w:val="222222"/>
          <w:sz w:val="22"/>
          <w:lang w:val="cy-GB"/>
        </w:rPr>
        <w:t xml:space="preserve">a achosir gan aliniad esgyrn annormal neu gywasgiad nerf a all achosi poen ac anabledd. Gall </w:t>
      </w:r>
      <w:r w:rsidR="00F86C30" w:rsidRPr="00FE51CC">
        <w:rPr>
          <w:rFonts w:ascii="Arial" w:hAnsi="Arial" w:cs="Arial"/>
          <w:color w:val="222222"/>
          <w:sz w:val="22"/>
          <w:lang w:val="cy-GB"/>
        </w:rPr>
        <w:t xml:space="preserve">thoracs </w:t>
      </w:r>
      <w:r w:rsidRPr="00FE51CC">
        <w:rPr>
          <w:rFonts w:ascii="Arial" w:hAnsi="Arial" w:cs="Arial"/>
          <w:color w:val="222222"/>
          <w:sz w:val="22"/>
          <w:lang w:val="cy-GB"/>
        </w:rPr>
        <w:t xml:space="preserve">llai o faint gyfyngu ar </w:t>
      </w:r>
      <w:r w:rsidR="00F86C30" w:rsidRPr="00FE51CC">
        <w:rPr>
          <w:rFonts w:ascii="Arial" w:hAnsi="Arial" w:cs="Arial"/>
          <w:color w:val="222222"/>
          <w:sz w:val="22"/>
          <w:lang w:val="cy-GB"/>
        </w:rPr>
        <w:t>d</w:t>
      </w:r>
      <w:r w:rsidRPr="00FE51CC">
        <w:rPr>
          <w:rFonts w:ascii="Arial" w:hAnsi="Arial" w:cs="Arial"/>
          <w:color w:val="222222"/>
          <w:sz w:val="22"/>
          <w:lang w:val="cy-GB"/>
        </w:rPr>
        <w:t xml:space="preserve">wf </w:t>
      </w:r>
      <w:r w:rsidR="00A117D2">
        <w:rPr>
          <w:rFonts w:ascii="Arial" w:hAnsi="Arial" w:cs="Arial"/>
          <w:color w:val="222222"/>
          <w:sz w:val="22"/>
          <w:lang w:val="cy-GB"/>
        </w:rPr>
        <w:t xml:space="preserve">a gweithrediad </w:t>
      </w:r>
      <w:r w:rsidRPr="00FE51CC">
        <w:rPr>
          <w:rFonts w:ascii="Arial" w:hAnsi="Arial" w:cs="Arial"/>
          <w:color w:val="222222"/>
          <w:sz w:val="22"/>
          <w:lang w:val="cy-GB"/>
        </w:rPr>
        <w:t>yr ysgyfaint</w:t>
      </w:r>
      <w:r w:rsidR="00F86C30" w:rsidRPr="00FE51CC">
        <w:rPr>
          <w:rFonts w:ascii="Arial" w:hAnsi="Arial" w:cs="Arial"/>
          <w:color w:val="222222"/>
          <w:sz w:val="22"/>
          <w:lang w:val="cy-GB"/>
        </w:rPr>
        <w:t>,</w:t>
      </w:r>
      <w:r w:rsidRPr="00FE51CC">
        <w:rPr>
          <w:rFonts w:ascii="Arial" w:hAnsi="Arial" w:cs="Arial"/>
          <w:color w:val="222222"/>
          <w:sz w:val="22"/>
          <w:lang w:val="cy-GB"/>
        </w:rPr>
        <w:t xml:space="preserve"> ac mae rhai mathau o </w:t>
      </w:r>
      <w:r w:rsidR="00F86C30" w:rsidRPr="00FE51CC">
        <w:rPr>
          <w:rFonts w:ascii="Arial" w:hAnsi="Arial" w:cs="Arial"/>
          <w:color w:val="222222"/>
          <w:sz w:val="22"/>
          <w:lang w:val="cy-GB"/>
        </w:rPr>
        <w:t>gorachedd</w:t>
      </w:r>
      <w:r w:rsidRPr="00FE51CC">
        <w:rPr>
          <w:rFonts w:ascii="Arial" w:hAnsi="Arial" w:cs="Arial"/>
          <w:color w:val="222222"/>
          <w:sz w:val="22"/>
          <w:lang w:val="cy-GB"/>
        </w:rPr>
        <w:t xml:space="preserve"> yn </w:t>
      </w:r>
      <w:r w:rsidR="00791EBB" w:rsidRPr="00FE51CC">
        <w:rPr>
          <w:rFonts w:ascii="Arial" w:hAnsi="Arial" w:cs="Arial"/>
          <w:color w:val="222222"/>
          <w:sz w:val="22"/>
          <w:lang w:val="cy-GB"/>
        </w:rPr>
        <w:t xml:space="preserve">amharu </w:t>
      </w:r>
      <w:r w:rsidR="00F7731D" w:rsidRPr="00FE51CC">
        <w:rPr>
          <w:rFonts w:ascii="Arial" w:hAnsi="Arial" w:cs="Arial"/>
          <w:color w:val="222222"/>
          <w:sz w:val="22"/>
          <w:lang w:val="cy-GB"/>
        </w:rPr>
        <w:t xml:space="preserve">ar weithrediad </w:t>
      </w:r>
      <w:r w:rsidRPr="00FE51CC">
        <w:rPr>
          <w:rFonts w:ascii="Arial" w:hAnsi="Arial" w:cs="Arial"/>
          <w:color w:val="222222"/>
          <w:sz w:val="22"/>
          <w:lang w:val="cy-GB"/>
        </w:rPr>
        <w:t>organau eraill.</w:t>
      </w:r>
      <w:r w:rsidRPr="00FE51CC">
        <w:rPr>
          <w:rFonts w:ascii="Arial" w:hAnsi="Arial" w:cs="Arial"/>
          <w:color w:val="222222"/>
          <w:sz w:val="22"/>
          <w:lang w:val="cy-GB"/>
        </w:rPr>
        <w:br/>
      </w:r>
      <w:r w:rsidRPr="00FE51CC">
        <w:rPr>
          <w:rFonts w:ascii="Arial" w:hAnsi="Arial" w:cs="Arial"/>
          <w:color w:val="222222"/>
          <w:sz w:val="22"/>
          <w:lang w:val="cy-GB"/>
        </w:rPr>
        <w:br/>
        <w:t xml:space="preserve">Mae effeithiau meddyliol hefyd yn amrywio </w:t>
      </w:r>
      <w:r w:rsidR="00313F1C" w:rsidRPr="00FE51CC">
        <w:rPr>
          <w:rFonts w:ascii="Arial" w:hAnsi="Arial" w:cs="Arial"/>
          <w:color w:val="222222"/>
          <w:sz w:val="22"/>
          <w:lang w:val="cy-GB"/>
        </w:rPr>
        <w:t>gan d</w:t>
      </w:r>
      <w:r w:rsidRPr="00FE51CC">
        <w:rPr>
          <w:rFonts w:ascii="Arial" w:hAnsi="Arial" w:cs="Arial"/>
          <w:color w:val="222222"/>
          <w:sz w:val="22"/>
          <w:lang w:val="cy-GB"/>
        </w:rPr>
        <w:t xml:space="preserve">dibynnu ar syndromau sylfaenol penodol. Yn y rhan fwyaf o achosion, </w:t>
      </w:r>
      <w:r w:rsidR="00791EBB" w:rsidRPr="00FE51CC">
        <w:rPr>
          <w:rFonts w:ascii="Arial" w:hAnsi="Arial" w:cs="Arial"/>
          <w:color w:val="222222"/>
          <w:sz w:val="22"/>
          <w:lang w:val="cy-GB"/>
        </w:rPr>
        <w:t xml:space="preserve">megis </w:t>
      </w:r>
      <w:r w:rsidRPr="00FE51CC">
        <w:rPr>
          <w:rFonts w:ascii="Arial" w:hAnsi="Arial" w:cs="Arial"/>
          <w:color w:val="222222"/>
          <w:sz w:val="22"/>
          <w:lang w:val="cy-GB"/>
        </w:rPr>
        <w:t>acondroplasia</w:t>
      </w:r>
      <w:r w:rsidR="00791EBB" w:rsidRPr="00FE51CC">
        <w:rPr>
          <w:rFonts w:ascii="Arial" w:hAnsi="Arial" w:cs="Arial"/>
          <w:color w:val="222222"/>
          <w:sz w:val="22"/>
          <w:lang w:val="cy-GB"/>
        </w:rPr>
        <w:t xml:space="preserve">, nid yw’n </w:t>
      </w:r>
      <w:r w:rsidRPr="00FE51CC">
        <w:rPr>
          <w:rFonts w:ascii="Arial" w:hAnsi="Arial" w:cs="Arial"/>
          <w:color w:val="222222"/>
          <w:sz w:val="22"/>
          <w:lang w:val="cy-GB"/>
        </w:rPr>
        <w:t>amharu</w:t>
      </w:r>
      <w:r w:rsidR="00791EBB" w:rsidRPr="00FE51CC">
        <w:rPr>
          <w:rFonts w:ascii="Arial" w:hAnsi="Arial" w:cs="Arial"/>
          <w:color w:val="222222"/>
          <w:sz w:val="22"/>
          <w:lang w:val="cy-GB"/>
        </w:rPr>
        <w:t xml:space="preserve"> ar weithrediadau meddyliol</w:t>
      </w:r>
      <w:r w:rsidRPr="00FE51CC">
        <w:rPr>
          <w:rFonts w:ascii="Arial" w:hAnsi="Arial" w:cs="Arial"/>
          <w:color w:val="222222"/>
          <w:sz w:val="22"/>
          <w:lang w:val="cy-GB"/>
        </w:rPr>
        <w:t xml:space="preserve">. Gall goblygiadau cymdeithasol ac emosiynol </w:t>
      </w:r>
      <w:r w:rsidR="00791EBB" w:rsidRPr="00FE51CC">
        <w:rPr>
          <w:rFonts w:ascii="Arial" w:hAnsi="Arial" w:cs="Arial"/>
          <w:color w:val="222222"/>
          <w:sz w:val="22"/>
          <w:lang w:val="cy-GB"/>
        </w:rPr>
        <w:t xml:space="preserve">anablu’r unigolyn </w:t>
      </w:r>
      <w:r w:rsidRPr="00FE51CC">
        <w:rPr>
          <w:rFonts w:ascii="Arial" w:hAnsi="Arial" w:cs="Arial"/>
          <w:color w:val="222222"/>
          <w:sz w:val="22"/>
          <w:lang w:val="cy-GB"/>
        </w:rPr>
        <w:t>yn fwy na symptomau corfforol.</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Hanfod</w:t>
      </w:r>
      <w:r w:rsidR="00791EBB" w:rsidRPr="00FE51CC">
        <w:rPr>
          <w:rFonts w:ascii="Arial" w:hAnsi="Arial" w:cs="Arial"/>
          <w:b/>
          <w:color w:val="222222"/>
          <w:sz w:val="22"/>
          <w:lang w:val="cy-GB"/>
        </w:rPr>
        <w:t xml:space="preserve">ion </w:t>
      </w:r>
      <w:r w:rsidRPr="00FE51CC">
        <w:rPr>
          <w:rFonts w:ascii="Arial" w:hAnsi="Arial" w:cs="Arial"/>
          <w:b/>
          <w:color w:val="222222"/>
          <w:sz w:val="22"/>
          <w:lang w:val="cy-GB"/>
        </w:rPr>
        <w:t xml:space="preserve">ar gyfer </w:t>
      </w:r>
      <w:r w:rsidR="00791EBB" w:rsidRPr="00FE51CC">
        <w:rPr>
          <w:rFonts w:ascii="Arial" w:hAnsi="Arial" w:cs="Arial"/>
          <w:b/>
          <w:color w:val="222222"/>
          <w:sz w:val="22"/>
          <w:lang w:val="cy-GB"/>
        </w:rPr>
        <w:t>lleoliadau</w:t>
      </w:r>
      <w:r w:rsidRPr="00FE51CC">
        <w:rPr>
          <w:rFonts w:ascii="Arial" w:hAnsi="Arial" w:cs="Arial"/>
          <w:b/>
          <w:color w:val="222222"/>
          <w:sz w:val="22"/>
          <w:lang w:val="cy-GB"/>
        </w:rPr>
        <w:t>:</w:t>
      </w:r>
      <w:r w:rsidRPr="00FE51CC">
        <w:rPr>
          <w:rFonts w:ascii="Arial" w:hAnsi="Arial" w:cs="Arial"/>
          <w:b/>
          <w:color w:val="222222"/>
          <w:sz w:val="22"/>
          <w:lang w:val="cy-GB"/>
        </w:rPr>
        <w:br/>
      </w:r>
      <w:r w:rsidRPr="00FE51CC">
        <w:rPr>
          <w:rFonts w:ascii="Arial" w:hAnsi="Arial" w:cs="Arial"/>
          <w:color w:val="222222"/>
          <w:sz w:val="22"/>
          <w:lang w:val="cy-GB"/>
        </w:rPr>
        <w:br/>
        <w:t>- Asesiad Risg</w:t>
      </w:r>
      <w:r w:rsidRPr="00FE51CC">
        <w:rPr>
          <w:rFonts w:ascii="Arial" w:hAnsi="Arial" w:cs="Arial"/>
          <w:color w:val="222222"/>
          <w:sz w:val="22"/>
          <w:lang w:val="cy-GB"/>
        </w:rPr>
        <w:br/>
      </w:r>
      <w:r w:rsidRPr="00FE51CC">
        <w:rPr>
          <w:rFonts w:ascii="Arial" w:hAnsi="Arial" w:cs="Arial"/>
          <w:color w:val="222222"/>
          <w:sz w:val="22"/>
          <w:lang w:val="cy-GB"/>
        </w:rPr>
        <w:br/>
      </w:r>
      <w:r w:rsidR="00791EBB" w:rsidRPr="00FE51CC">
        <w:rPr>
          <w:rFonts w:ascii="Arial" w:hAnsi="Arial" w:cs="Arial"/>
          <w:b/>
          <w:color w:val="222222"/>
          <w:sz w:val="22"/>
          <w:lang w:val="cy-GB"/>
        </w:rPr>
        <w:t>Pwyntiau i'w hystyried:</w:t>
      </w:r>
    </w:p>
    <w:p w:rsidR="00791EBB" w:rsidRPr="00FE51CC" w:rsidRDefault="00791EBB" w:rsidP="00D57316">
      <w:pPr>
        <w:pStyle w:val="Default"/>
        <w:rPr>
          <w:rFonts w:ascii="Arial" w:hAnsi="Arial" w:cs="Arial"/>
          <w:b/>
          <w:color w:val="222222"/>
          <w:sz w:val="22"/>
          <w:lang w:val="cy-GB"/>
        </w:rPr>
      </w:pPr>
    </w:p>
    <w:p w:rsidR="00791EBB" w:rsidRPr="00FE51CC" w:rsidRDefault="00791EBB"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Pr="00FE51CC">
        <w:rPr>
          <w:rFonts w:ascii="Arial" w:hAnsi="Arial" w:cs="Arial"/>
          <w:color w:val="222222"/>
          <w:sz w:val="22"/>
          <w:lang w:val="cy-GB"/>
        </w:rPr>
        <w:tab/>
      </w:r>
      <w:r w:rsidR="000E5BA4" w:rsidRPr="00FE51CC">
        <w:rPr>
          <w:rFonts w:ascii="Arial" w:hAnsi="Arial" w:cs="Arial"/>
          <w:color w:val="222222"/>
          <w:sz w:val="22"/>
          <w:lang w:val="cy-GB"/>
        </w:rPr>
        <w:t xml:space="preserve">Mwy o amser i symud o amgylch </w:t>
      </w:r>
      <w:r w:rsidRPr="00FE51CC">
        <w:rPr>
          <w:rFonts w:ascii="Arial" w:hAnsi="Arial" w:cs="Arial"/>
          <w:color w:val="222222"/>
          <w:sz w:val="22"/>
          <w:lang w:val="cy-GB"/>
        </w:rPr>
        <w:t>y lleoliad rhwng gwersi</w:t>
      </w:r>
      <w:r w:rsidR="000E5BA4" w:rsidRPr="00FE51CC">
        <w:rPr>
          <w:rFonts w:ascii="Arial" w:hAnsi="Arial" w:cs="Arial"/>
          <w:color w:val="222222"/>
          <w:sz w:val="22"/>
          <w:lang w:val="cy-GB"/>
        </w:rPr>
        <w:t>/gweithgareddau</w:t>
      </w:r>
    </w:p>
    <w:p w:rsidR="00791EBB" w:rsidRPr="00FE51CC" w:rsidRDefault="00791EBB"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w:t>
      </w:r>
      <w:r w:rsidRPr="00FE51CC">
        <w:rPr>
          <w:rFonts w:ascii="Arial" w:hAnsi="Arial" w:cs="Arial"/>
          <w:color w:val="222222"/>
          <w:sz w:val="22"/>
          <w:lang w:val="cy-GB"/>
        </w:rPr>
        <w:tab/>
      </w:r>
      <w:r w:rsidR="000E5BA4" w:rsidRPr="00FE51CC">
        <w:rPr>
          <w:rFonts w:ascii="Arial" w:hAnsi="Arial" w:cs="Arial"/>
          <w:color w:val="222222"/>
          <w:sz w:val="22"/>
          <w:lang w:val="cy-GB"/>
        </w:rPr>
        <w:t>Mwy o amser i gwblhau profion/arholiadau os yw deheurwydd llaw yn broblem</w:t>
      </w:r>
    </w:p>
    <w:p w:rsidR="00791EBB" w:rsidRPr="00FE51CC" w:rsidRDefault="000E5BA4"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791EBB" w:rsidRPr="00FE51CC">
        <w:rPr>
          <w:rFonts w:ascii="Arial" w:hAnsi="Arial" w:cs="Arial"/>
          <w:color w:val="222222"/>
          <w:sz w:val="22"/>
          <w:lang w:val="cy-GB"/>
        </w:rPr>
        <w:tab/>
        <w:t>Step</w:t>
      </w:r>
      <w:r w:rsidRPr="00FE51CC">
        <w:rPr>
          <w:rFonts w:ascii="Arial" w:hAnsi="Arial" w:cs="Arial"/>
          <w:color w:val="222222"/>
          <w:sz w:val="22"/>
          <w:lang w:val="cy-GB"/>
        </w:rPr>
        <w:t xml:space="preserve"> (cludadwy neu barhaol) yn yr ystafelloedd ymolchi ac </w:t>
      </w:r>
      <w:r w:rsidR="00791EBB" w:rsidRPr="00FE51CC">
        <w:rPr>
          <w:rFonts w:ascii="Arial" w:hAnsi="Arial" w:cs="Arial"/>
          <w:color w:val="222222"/>
          <w:sz w:val="22"/>
          <w:lang w:val="cy-GB"/>
        </w:rPr>
        <w:t xml:space="preserve">wrth </w:t>
      </w:r>
      <w:r w:rsidRPr="00FE51CC">
        <w:rPr>
          <w:rFonts w:ascii="Arial" w:hAnsi="Arial" w:cs="Arial"/>
          <w:color w:val="222222"/>
          <w:sz w:val="22"/>
          <w:lang w:val="cy-GB"/>
        </w:rPr>
        <w:t>ffyn</w:t>
      </w:r>
      <w:r w:rsidR="00791EBB" w:rsidRPr="00FE51CC">
        <w:rPr>
          <w:rFonts w:ascii="Arial" w:hAnsi="Arial" w:cs="Arial"/>
          <w:color w:val="222222"/>
          <w:sz w:val="22"/>
          <w:lang w:val="cy-GB"/>
        </w:rPr>
        <w:t>honnau</w:t>
      </w:r>
      <w:r w:rsidRPr="00FE51CC">
        <w:rPr>
          <w:rFonts w:ascii="Arial" w:hAnsi="Arial" w:cs="Arial"/>
          <w:color w:val="222222"/>
          <w:sz w:val="22"/>
          <w:lang w:val="cy-GB"/>
        </w:rPr>
        <w:t xml:space="preserve"> dŵr</w:t>
      </w:r>
    </w:p>
    <w:p w:rsidR="00791EBB" w:rsidRPr="00FE51CC" w:rsidRDefault="000E5BA4"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791EBB" w:rsidRPr="00FE51CC">
        <w:rPr>
          <w:rFonts w:ascii="Arial" w:hAnsi="Arial" w:cs="Arial"/>
          <w:color w:val="222222"/>
          <w:sz w:val="22"/>
          <w:lang w:val="cy-GB"/>
        </w:rPr>
        <w:tab/>
      </w:r>
      <w:r w:rsidRPr="00FE51CC">
        <w:rPr>
          <w:rFonts w:ascii="Arial" w:hAnsi="Arial" w:cs="Arial"/>
          <w:color w:val="222222"/>
          <w:sz w:val="22"/>
          <w:lang w:val="cy-GB"/>
        </w:rPr>
        <w:t>Addasiadau i'r amgylchedd</w:t>
      </w:r>
      <w:r w:rsidR="00791EBB" w:rsidRPr="00FE51CC">
        <w:rPr>
          <w:rFonts w:ascii="Arial" w:hAnsi="Arial" w:cs="Arial"/>
          <w:color w:val="222222"/>
          <w:sz w:val="22"/>
          <w:lang w:val="cy-GB"/>
        </w:rPr>
        <w:t>,</w:t>
      </w:r>
      <w:r w:rsidRPr="00FE51CC">
        <w:rPr>
          <w:rFonts w:ascii="Arial" w:hAnsi="Arial" w:cs="Arial"/>
          <w:color w:val="222222"/>
          <w:sz w:val="22"/>
          <w:lang w:val="cy-GB"/>
        </w:rPr>
        <w:t xml:space="preserve"> e</w:t>
      </w:r>
      <w:r w:rsidR="00791EBB" w:rsidRPr="00FE51CC">
        <w:rPr>
          <w:rFonts w:ascii="Arial" w:hAnsi="Arial" w:cs="Arial"/>
          <w:color w:val="222222"/>
          <w:sz w:val="22"/>
          <w:lang w:val="cy-GB"/>
        </w:rPr>
        <w:t>.</w:t>
      </w:r>
      <w:r w:rsidRPr="00FE51CC">
        <w:rPr>
          <w:rFonts w:ascii="Arial" w:hAnsi="Arial" w:cs="Arial"/>
          <w:color w:val="222222"/>
          <w:sz w:val="22"/>
          <w:lang w:val="cy-GB"/>
        </w:rPr>
        <w:t>e</w:t>
      </w:r>
      <w:r w:rsidR="00791EBB" w:rsidRPr="00FE51CC">
        <w:rPr>
          <w:rFonts w:ascii="Arial" w:hAnsi="Arial" w:cs="Arial"/>
          <w:color w:val="222222"/>
          <w:sz w:val="22"/>
          <w:lang w:val="cy-GB"/>
        </w:rPr>
        <w:t>. drychau</w:t>
      </w:r>
      <w:r w:rsidRPr="00FE51CC">
        <w:rPr>
          <w:rFonts w:ascii="Arial" w:hAnsi="Arial" w:cs="Arial"/>
          <w:color w:val="222222"/>
          <w:sz w:val="22"/>
          <w:lang w:val="cy-GB"/>
        </w:rPr>
        <w:t>/sychwyr llaw</w:t>
      </w:r>
      <w:r w:rsidR="00791EBB" w:rsidRPr="00FE51CC">
        <w:rPr>
          <w:rFonts w:ascii="Arial" w:hAnsi="Arial" w:cs="Arial"/>
          <w:color w:val="222222"/>
          <w:sz w:val="22"/>
          <w:lang w:val="cy-GB"/>
        </w:rPr>
        <w:t xml:space="preserve"> isel</w:t>
      </w:r>
    </w:p>
    <w:p w:rsidR="00791EBB" w:rsidRPr="00FE51CC" w:rsidRDefault="000E5BA4"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791EBB" w:rsidRPr="00FE51CC">
        <w:rPr>
          <w:rFonts w:ascii="Arial" w:hAnsi="Arial" w:cs="Arial"/>
          <w:color w:val="222222"/>
          <w:sz w:val="22"/>
          <w:lang w:val="cy-GB"/>
        </w:rPr>
        <w:tab/>
      </w:r>
      <w:r w:rsidRPr="00FE51CC">
        <w:rPr>
          <w:rFonts w:ascii="Arial" w:hAnsi="Arial" w:cs="Arial"/>
          <w:color w:val="222222"/>
          <w:sz w:val="22"/>
          <w:lang w:val="cy-GB"/>
        </w:rPr>
        <w:t>Gofynion wedi'u haddasu ar gyfer A</w:t>
      </w:r>
      <w:r w:rsidR="00791EBB" w:rsidRPr="00FE51CC">
        <w:rPr>
          <w:rFonts w:ascii="Arial" w:hAnsi="Arial" w:cs="Arial"/>
          <w:color w:val="222222"/>
          <w:sz w:val="22"/>
          <w:lang w:val="cy-GB"/>
        </w:rPr>
        <w:t>ddysg Gorfforol</w:t>
      </w:r>
    </w:p>
    <w:p w:rsidR="00D57316" w:rsidRPr="00FE51CC" w:rsidRDefault="00791EBB" w:rsidP="00791EBB">
      <w:pPr>
        <w:pStyle w:val="Default"/>
        <w:ind w:left="180" w:hanging="180"/>
        <w:rPr>
          <w:rFonts w:ascii="Arial" w:hAnsi="Arial" w:cs="Arial"/>
          <w:color w:val="222222"/>
          <w:sz w:val="22"/>
          <w:lang w:val="cy-GB"/>
        </w:rPr>
      </w:pPr>
      <w:r w:rsidRPr="00FE51CC">
        <w:rPr>
          <w:rFonts w:ascii="Arial" w:hAnsi="Arial" w:cs="Arial"/>
          <w:color w:val="222222"/>
          <w:sz w:val="22"/>
          <w:lang w:val="cy-GB"/>
        </w:rPr>
        <w:t>-</w:t>
      </w:r>
      <w:r w:rsidRPr="00FE51CC">
        <w:rPr>
          <w:rFonts w:ascii="Arial" w:hAnsi="Arial" w:cs="Arial"/>
          <w:color w:val="222222"/>
          <w:sz w:val="22"/>
          <w:lang w:val="cy-GB"/>
        </w:rPr>
        <w:tab/>
      </w:r>
      <w:r w:rsidR="00A93C52" w:rsidRPr="00FE51CC">
        <w:rPr>
          <w:rFonts w:ascii="Arial" w:hAnsi="Arial" w:cs="Arial"/>
          <w:color w:val="222222"/>
          <w:sz w:val="22"/>
          <w:lang w:val="cy-GB"/>
        </w:rPr>
        <w:t>L</w:t>
      </w:r>
      <w:r w:rsidR="000E5BA4" w:rsidRPr="00FE51CC">
        <w:rPr>
          <w:rFonts w:ascii="Arial" w:hAnsi="Arial" w:cs="Arial"/>
          <w:color w:val="222222"/>
          <w:sz w:val="22"/>
          <w:lang w:val="cy-GB"/>
        </w:rPr>
        <w:t>les</w:t>
      </w:r>
      <w:r w:rsidR="00A93C52" w:rsidRPr="00FE51CC">
        <w:rPr>
          <w:rFonts w:ascii="Arial" w:hAnsi="Arial" w:cs="Arial"/>
          <w:color w:val="222222"/>
          <w:sz w:val="22"/>
          <w:lang w:val="cy-GB"/>
        </w:rPr>
        <w:t>iant</w:t>
      </w:r>
      <w:r w:rsidR="000E5BA4" w:rsidRPr="00FE51CC">
        <w:rPr>
          <w:rFonts w:ascii="Arial" w:hAnsi="Arial" w:cs="Arial"/>
          <w:color w:val="222222"/>
          <w:sz w:val="22"/>
          <w:lang w:val="cy-GB"/>
        </w:rPr>
        <w:t xml:space="preserve"> emosiynol</w:t>
      </w:r>
      <w:r w:rsidR="00A93C52" w:rsidRPr="00FE51CC">
        <w:rPr>
          <w:rFonts w:ascii="Arial" w:hAnsi="Arial" w:cs="Arial"/>
          <w:color w:val="222222"/>
          <w:sz w:val="22"/>
          <w:lang w:val="cy-GB"/>
        </w:rPr>
        <w:t>:</w:t>
      </w:r>
      <w:r w:rsidR="000E5BA4" w:rsidRPr="00FE51CC">
        <w:rPr>
          <w:rFonts w:ascii="Arial" w:hAnsi="Arial" w:cs="Arial"/>
          <w:color w:val="222222"/>
          <w:sz w:val="22"/>
          <w:lang w:val="cy-GB"/>
        </w:rPr>
        <w:t xml:space="preserve"> efallai bydd </w:t>
      </w:r>
      <w:r w:rsidR="00F013CD" w:rsidRPr="00FE51CC">
        <w:rPr>
          <w:rFonts w:ascii="Arial" w:hAnsi="Arial" w:cs="Arial"/>
          <w:color w:val="222222"/>
          <w:sz w:val="22"/>
          <w:lang w:val="cy-GB"/>
        </w:rPr>
        <w:t>y perygl o f</w:t>
      </w:r>
      <w:r w:rsidR="00A93C52" w:rsidRPr="00FE51CC">
        <w:rPr>
          <w:rFonts w:ascii="Arial" w:hAnsi="Arial" w:cs="Arial"/>
          <w:color w:val="222222"/>
          <w:sz w:val="22"/>
          <w:lang w:val="cy-GB"/>
        </w:rPr>
        <w:t xml:space="preserve">wlio’n </w:t>
      </w:r>
      <w:r w:rsidR="00F013CD" w:rsidRPr="00FE51CC">
        <w:rPr>
          <w:rFonts w:ascii="Arial" w:hAnsi="Arial" w:cs="Arial"/>
          <w:color w:val="222222"/>
          <w:sz w:val="22"/>
          <w:lang w:val="cy-GB"/>
        </w:rPr>
        <w:t>uwch</w:t>
      </w:r>
      <w:r w:rsidR="000E5BA4" w:rsidRPr="00FE51CC">
        <w:rPr>
          <w:rFonts w:ascii="Arial" w:hAnsi="Arial" w:cs="Arial"/>
          <w:color w:val="222222"/>
          <w:sz w:val="22"/>
          <w:lang w:val="cy-GB"/>
        </w:rPr>
        <w:t xml:space="preserve"> neu efallai na</w:t>
      </w:r>
      <w:r w:rsidR="00A93C52" w:rsidRPr="00FE51CC">
        <w:rPr>
          <w:rFonts w:ascii="Arial" w:hAnsi="Arial" w:cs="Arial"/>
          <w:color w:val="222222"/>
          <w:sz w:val="22"/>
          <w:lang w:val="cy-GB"/>
        </w:rPr>
        <w:t xml:space="preserve"> fydd y plant </w:t>
      </w:r>
      <w:r w:rsidR="00F013CD" w:rsidRPr="00FE51CC">
        <w:rPr>
          <w:rFonts w:ascii="Arial" w:hAnsi="Arial" w:cs="Arial"/>
          <w:color w:val="222222"/>
          <w:sz w:val="22"/>
          <w:lang w:val="cy-GB"/>
        </w:rPr>
        <w:t xml:space="preserve">â’r </w:t>
      </w:r>
      <w:r w:rsidR="00A93C52" w:rsidRPr="00FE51CC">
        <w:rPr>
          <w:rFonts w:ascii="Arial" w:hAnsi="Arial" w:cs="Arial"/>
          <w:color w:val="222222"/>
          <w:sz w:val="22"/>
          <w:lang w:val="cy-GB"/>
        </w:rPr>
        <w:t xml:space="preserve">hyder </w:t>
      </w:r>
      <w:r w:rsidR="000E5BA4" w:rsidRPr="00FE51CC">
        <w:rPr>
          <w:rFonts w:ascii="Arial" w:hAnsi="Arial" w:cs="Arial"/>
          <w:color w:val="222222"/>
          <w:sz w:val="22"/>
          <w:lang w:val="cy-GB"/>
        </w:rPr>
        <w:t xml:space="preserve">i gymryd rhan </w:t>
      </w:r>
      <w:r w:rsidR="00A93C52" w:rsidRPr="00FE51CC">
        <w:rPr>
          <w:rFonts w:ascii="Arial" w:hAnsi="Arial" w:cs="Arial"/>
          <w:color w:val="222222"/>
          <w:sz w:val="22"/>
          <w:lang w:val="cy-GB"/>
        </w:rPr>
        <w:t>ym mywyd y lleoliad</w:t>
      </w:r>
      <w:r w:rsidR="000E5BA4" w:rsidRPr="00FE51CC">
        <w:rPr>
          <w:rFonts w:ascii="Arial" w:hAnsi="Arial" w:cs="Arial"/>
          <w:color w:val="222222"/>
          <w:sz w:val="22"/>
          <w:lang w:val="cy-GB"/>
        </w:rPr>
        <w:t>.</w:t>
      </w:r>
    </w:p>
    <w:p w:rsidR="00F013CD" w:rsidRPr="00FE51CC" w:rsidRDefault="00F013CD" w:rsidP="00D57316">
      <w:pPr>
        <w:pStyle w:val="Default"/>
        <w:rPr>
          <w:rFonts w:ascii="Arial" w:hAnsi="Arial" w:cs="Arial"/>
          <w:b/>
          <w:bCs/>
          <w:sz w:val="22"/>
          <w:szCs w:val="22"/>
          <w:lang w:val="cy-GB"/>
        </w:rPr>
      </w:pPr>
    </w:p>
    <w:p w:rsidR="00D57316" w:rsidRPr="00FE51CC" w:rsidRDefault="00F013CD"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w:t>
      </w:r>
    </w:p>
    <w:p w:rsidR="00D57316" w:rsidRPr="00FE51CC" w:rsidRDefault="00D57316" w:rsidP="00D57316">
      <w:pPr>
        <w:pStyle w:val="Default"/>
        <w:rPr>
          <w:rFonts w:ascii="Arial" w:hAnsi="Arial" w:cs="Arial"/>
          <w:sz w:val="22"/>
          <w:szCs w:val="22"/>
          <w:lang w:val="cy-GB"/>
        </w:rPr>
      </w:pPr>
      <w:r w:rsidRPr="00FE51CC">
        <w:rPr>
          <w:rFonts w:ascii="Arial" w:hAnsi="Arial" w:cs="Arial"/>
          <w:b/>
          <w:bCs/>
          <w:sz w:val="22"/>
          <w:szCs w:val="22"/>
          <w:lang w:val="cy-GB"/>
        </w:rPr>
        <w:t xml:space="preserve"> </w:t>
      </w:r>
    </w:p>
    <w:p w:rsidR="00D57316" w:rsidRPr="00FE51CC" w:rsidRDefault="00D57316" w:rsidP="00D57316">
      <w:pPr>
        <w:rPr>
          <w:rFonts w:ascii="Arial" w:hAnsi="Arial" w:cs="Arial"/>
          <w:lang w:val="cy-GB"/>
        </w:rPr>
      </w:pPr>
      <w:r w:rsidRPr="00FE51CC">
        <w:rPr>
          <w:rFonts w:ascii="Arial" w:hAnsi="Arial" w:cs="Arial"/>
          <w:lang w:val="cy-GB"/>
        </w:rPr>
        <w:t xml:space="preserve">Restricted Growth Association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45" w:history="1">
        <w:r w:rsidRPr="00FE51CC">
          <w:rPr>
            <w:rStyle w:val="Hyperlink"/>
            <w:rFonts w:ascii="Arial" w:hAnsi="Arial" w:cs="Arial"/>
            <w:lang w:val="cy-GB"/>
          </w:rPr>
          <w:t>www.restrictedgrowth.co.uk</w:t>
        </w:r>
      </w:hyperlink>
    </w:p>
    <w:p w:rsidR="007522C4" w:rsidRPr="00FE51CC" w:rsidRDefault="007522C4" w:rsidP="007522C4">
      <w:pPr>
        <w:rPr>
          <w:rFonts w:ascii="Arial" w:hAnsi="Arial" w:cs="Arial"/>
          <w:lang w:val="cy-GB"/>
        </w:rPr>
      </w:pPr>
    </w:p>
    <w:p w:rsidR="0042216A" w:rsidRPr="00FE51CC" w:rsidRDefault="0042216A" w:rsidP="007522C4">
      <w:pPr>
        <w:rPr>
          <w:rFonts w:ascii="Arial" w:hAnsi="Arial" w:cs="Arial"/>
          <w:lang w:val="cy-GB"/>
        </w:rPr>
      </w:pPr>
    </w:p>
    <w:p w:rsidR="00D57316" w:rsidRPr="00FE51CC" w:rsidRDefault="00F013CD" w:rsidP="007522C4">
      <w:pPr>
        <w:rPr>
          <w:rFonts w:ascii="Arial" w:hAnsi="Arial" w:cs="Arial"/>
          <w:lang w:val="cy-GB"/>
        </w:rPr>
      </w:pPr>
      <w:r w:rsidRPr="00FE51CC">
        <w:rPr>
          <w:rFonts w:ascii="Arial" w:hAnsi="Arial" w:cs="Arial"/>
          <w:b/>
          <w:bCs/>
          <w:lang w:val="cy-GB"/>
        </w:rPr>
        <w:t>RHESTR GYFEIRIO GYFLYM i Epilepsi</w:t>
      </w:r>
    </w:p>
    <w:p w:rsidR="006955F6" w:rsidRPr="00FE51CC" w:rsidRDefault="00F013CD" w:rsidP="00D57316">
      <w:pPr>
        <w:pStyle w:val="Default"/>
        <w:rPr>
          <w:rFonts w:ascii="Arial" w:hAnsi="Arial" w:cs="Arial"/>
          <w:color w:val="222222"/>
          <w:sz w:val="22"/>
          <w:lang w:val="cy-GB"/>
        </w:rPr>
      </w:pPr>
      <w:r w:rsidRPr="00FE51CC">
        <w:rPr>
          <w:rFonts w:ascii="Arial" w:hAnsi="Arial" w:cs="Arial"/>
          <w:color w:val="222222"/>
          <w:sz w:val="22"/>
          <w:lang w:val="cy-GB"/>
        </w:rPr>
        <w:t xml:space="preserve">Mae </w:t>
      </w:r>
      <w:r w:rsidR="007A598F" w:rsidRPr="00FE51CC">
        <w:rPr>
          <w:rFonts w:ascii="Arial" w:hAnsi="Arial" w:cs="Arial"/>
          <w:color w:val="222222"/>
          <w:sz w:val="22"/>
          <w:lang w:val="cy-GB"/>
        </w:rPr>
        <w:t>p</w:t>
      </w:r>
      <w:r w:rsidRPr="00FE51CC">
        <w:rPr>
          <w:rFonts w:ascii="Arial" w:hAnsi="Arial" w:cs="Arial"/>
          <w:color w:val="222222"/>
          <w:sz w:val="22"/>
          <w:lang w:val="cy-GB"/>
        </w:rPr>
        <w:t xml:space="preserve">lant a phobl ifanc ag epilepsi </w:t>
      </w:r>
      <w:r w:rsidR="007A598F" w:rsidRPr="00FE51CC">
        <w:rPr>
          <w:rFonts w:ascii="Arial" w:hAnsi="Arial" w:cs="Arial"/>
          <w:color w:val="222222"/>
          <w:sz w:val="22"/>
          <w:lang w:val="cy-GB"/>
        </w:rPr>
        <w:t>yn cael trawiadau mynych</w:t>
      </w:r>
      <w:r w:rsidRPr="00FE51CC">
        <w:rPr>
          <w:rFonts w:ascii="Arial" w:hAnsi="Arial" w:cs="Arial"/>
          <w:color w:val="222222"/>
          <w:sz w:val="22"/>
          <w:lang w:val="cy-GB"/>
        </w:rPr>
        <w:t xml:space="preserve"> sy'n dechrau yn yr ymennydd. Gall </w:t>
      </w:r>
      <w:r w:rsidR="007A598F" w:rsidRPr="00FE51CC">
        <w:rPr>
          <w:rFonts w:ascii="Arial" w:hAnsi="Arial" w:cs="Arial"/>
          <w:color w:val="222222"/>
          <w:sz w:val="22"/>
          <w:lang w:val="cy-GB"/>
        </w:rPr>
        <w:t xml:space="preserve">trawiad </w:t>
      </w:r>
      <w:r w:rsidRPr="00FE51CC">
        <w:rPr>
          <w:rFonts w:ascii="Arial" w:hAnsi="Arial" w:cs="Arial"/>
          <w:color w:val="222222"/>
          <w:sz w:val="22"/>
          <w:lang w:val="cy-GB"/>
        </w:rPr>
        <w:t>epileptig, a elwir weithiau'n ffit</w:t>
      </w:r>
      <w:r w:rsidR="007A598F" w:rsidRPr="00FE51CC">
        <w:rPr>
          <w:rFonts w:ascii="Arial" w:hAnsi="Arial" w:cs="Arial"/>
          <w:color w:val="222222"/>
          <w:sz w:val="22"/>
          <w:lang w:val="cy-GB"/>
        </w:rPr>
        <w:t xml:space="preserve"> neu’n flacowt</w:t>
      </w:r>
      <w:r w:rsidRPr="00FE51CC">
        <w:rPr>
          <w:rFonts w:ascii="Arial" w:hAnsi="Arial" w:cs="Arial"/>
          <w:color w:val="222222"/>
          <w:sz w:val="22"/>
          <w:lang w:val="cy-GB"/>
        </w:rPr>
        <w:t>, ddigwydd i unrhyw un ar unrhyw adeg.</w:t>
      </w:r>
      <w:r w:rsidR="007A598F" w:rsidRPr="00FE51CC">
        <w:rPr>
          <w:rFonts w:ascii="Arial" w:hAnsi="Arial" w:cs="Arial"/>
          <w:color w:val="222222"/>
          <w:sz w:val="22"/>
          <w:lang w:val="cy-GB"/>
        </w:rPr>
        <w:t xml:space="preserve"> </w:t>
      </w:r>
      <w:r w:rsidRPr="00FE51CC">
        <w:rPr>
          <w:rFonts w:ascii="Arial" w:hAnsi="Arial" w:cs="Arial"/>
          <w:color w:val="222222"/>
          <w:sz w:val="22"/>
          <w:lang w:val="cy-GB"/>
        </w:rPr>
        <w:t xml:space="preserve">Gall </w:t>
      </w:r>
      <w:r w:rsidR="007A598F" w:rsidRPr="00FE51CC">
        <w:rPr>
          <w:rFonts w:ascii="Arial" w:hAnsi="Arial" w:cs="Arial"/>
          <w:color w:val="222222"/>
          <w:sz w:val="22"/>
          <w:lang w:val="cy-GB"/>
        </w:rPr>
        <w:t xml:space="preserve">trawiadau </w:t>
      </w:r>
      <w:r w:rsidRPr="00FE51CC">
        <w:rPr>
          <w:rFonts w:ascii="Arial" w:hAnsi="Arial" w:cs="Arial"/>
          <w:color w:val="222222"/>
          <w:sz w:val="22"/>
          <w:lang w:val="cy-GB"/>
        </w:rPr>
        <w:t>ddigwydd am lawer o resymau. Mae gan o leiaf un o bob 200 o blant epilepsi ac mae tua 80 y cant o</w:t>
      </w:r>
      <w:r w:rsidR="007A598F" w:rsidRPr="00FE51CC">
        <w:rPr>
          <w:rFonts w:ascii="Arial" w:hAnsi="Arial" w:cs="Arial"/>
          <w:color w:val="222222"/>
          <w:sz w:val="22"/>
          <w:lang w:val="cy-GB"/>
        </w:rPr>
        <w:t xml:space="preserve">honynt </w:t>
      </w:r>
      <w:r w:rsidR="0042216A">
        <w:rPr>
          <w:rFonts w:ascii="Arial" w:hAnsi="Arial" w:cs="Arial"/>
          <w:color w:val="222222"/>
          <w:sz w:val="22"/>
          <w:lang w:val="cy-GB"/>
        </w:rPr>
        <w:t xml:space="preserve">yn </w:t>
      </w:r>
      <w:r w:rsidRPr="00FE51CC">
        <w:rPr>
          <w:rFonts w:ascii="Arial" w:hAnsi="Arial" w:cs="Arial"/>
          <w:color w:val="222222"/>
          <w:sz w:val="22"/>
          <w:lang w:val="cy-GB"/>
        </w:rPr>
        <w:t>mynychu</w:t>
      </w:r>
      <w:r w:rsidR="007A598F" w:rsidRPr="00FE51CC">
        <w:rPr>
          <w:rFonts w:ascii="Arial" w:hAnsi="Arial" w:cs="Arial"/>
          <w:color w:val="222222"/>
          <w:sz w:val="22"/>
          <w:lang w:val="cy-GB"/>
        </w:rPr>
        <w:t>’r</w:t>
      </w:r>
      <w:r w:rsidRPr="00FE51CC">
        <w:rPr>
          <w:rFonts w:ascii="Arial" w:hAnsi="Arial" w:cs="Arial"/>
          <w:color w:val="222222"/>
          <w:sz w:val="22"/>
          <w:lang w:val="cy-GB"/>
        </w:rPr>
        <w:t xml:space="preserve"> brif ffrwd. </w:t>
      </w:r>
      <w:r w:rsidR="00125E69" w:rsidRPr="00FE51CC">
        <w:rPr>
          <w:rFonts w:ascii="Arial" w:hAnsi="Arial" w:cs="Arial"/>
          <w:color w:val="222222"/>
          <w:sz w:val="22"/>
          <w:lang w:val="cy-GB"/>
        </w:rPr>
        <w:t xml:space="preserve">Mae </w:t>
      </w:r>
      <w:r w:rsidRPr="00FE51CC">
        <w:rPr>
          <w:rFonts w:ascii="Arial" w:hAnsi="Arial" w:cs="Arial"/>
          <w:color w:val="222222"/>
          <w:sz w:val="22"/>
          <w:lang w:val="cy-GB"/>
        </w:rPr>
        <w:t xml:space="preserve">rhan fwyaf </w:t>
      </w:r>
      <w:r w:rsidR="00125E69" w:rsidRPr="00FE51CC">
        <w:rPr>
          <w:rFonts w:ascii="Arial" w:hAnsi="Arial" w:cs="Arial"/>
          <w:color w:val="222222"/>
          <w:sz w:val="22"/>
          <w:lang w:val="cy-GB"/>
        </w:rPr>
        <w:t>y p</w:t>
      </w:r>
      <w:r w:rsidRPr="00FE51CC">
        <w:rPr>
          <w:rFonts w:ascii="Arial" w:hAnsi="Arial" w:cs="Arial"/>
          <w:color w:val="222222"/>
          <w:sz w:val="22"/>
          <w:lang w:val="cy-GB"/>
        </w:rPr>
        <w:t xml:space="preserve">lant </w:t>
      </w:r>
      <w:r w:rsidR="00125E69" w:rsidRPr="00FE51CC">
        <w:rPr>
          <w:rFonts w:ascii="Arial" w:hAnsi="Arial" w:cs="Arial"/>
          <w:color w:val="222222"/>
          <w:sz w:val="22"/>
          <w:lang w:val="cy-GB"/>
        </w:rPr>
        <w:t>a’r b</w:t>
      </w:r>
      <w:r w:rsidRPr="00FE51CC">
        <w:rPr>
          <w:rFonts w:ascii="Arial" w:hAnsi="Arial" w:cs="Arial"/>
          <w:color w:val="222222"/>
          <w:sz w:val="22"/>
          <w:lang w:val="cy-GB"/>
        </w:rPr>
        <w:t xml:space="preserve">obl ifanc sydd </w:t>
      </w:r>
      <w:r w:rsidR="00125E69" w:rsidRPr="00FE51CC">
        <w:rPr>
          <w:rFonts w:ascii="Arial" w:hAnsi="Arial" w:cs="Arial"/>
          <w:color w:val="222222"/>
          <w:sz w:val="22"/>
          <w:lang w:val="cy-GB"/>
        </w:rPr>
        <w:t>ag</w:t>
      </w:r>
      <w:r w:rsidRPr="00FE51CC">
        <w:rPr>
          <w:rFonts w:ascii="Arial" w:hAnsi="Arial" w:cs="Arial"/>
          <w:color w:val="222222"/>
          <w:sz w:val="22"/>
          <w:lang w:val="cy-GB"/>
        </w:rPr>
        <w:t xml:space="preserve"> </w:t>
      </w:r>
      <w:r w:rsidR="00125E69" w:rsidRPr="00FE51CC">
        <w:rPr>
          <w:rFonts w:ascii="Arial" w:hAnsi="Arial" w:cs="Arial"/>
          <w:color w:val="222222"/>
          <w:sz w:val="22"/>
          <w:lang w:val="cy-GB"/>
        </w:rPr>
        <w:t>epilepsi,</w:t>
      </w:r>
      <w:r w:rsidRPr="00FE51CC">
        <w:rPr>
          <w:rFonts w:ascii="Arial" w:hAnsi="Arial" w:cs="Arial"/>
          <w:color w:val="222222"/>
          <w:sz w:val="22"/>
          <w:lang w:val="cy-GB"/>
        </w:rPr>
        <w:t xml:space="preserve"> byth yn cael trawiad yn ystod </w:t>
      </w:r>
      <w:r w:rsidR="00125E69" w:rsidRPr="00FE51CC">
        <w:rPr>
          <w:rFonts w:ascii="Arial" w:hAnsi="Arial" w:cs="Arial"/>
          <w:color w:val="222222"/>
          <w:sz w:val="22"/>
          <w:lang w:val="cy-GB"/>
        </w:rPr>
        <w:t xml:space="preserve">eu </w:t>
      </w:r>
      <w:r w:rsidRPr="00FE51CC">
        <w:rPr>
          <w:rFonts w:ascii="Arial" w:hAnsi="Arial" w:cs="Arial"/>
          <w:color w:val="222222"/>
          <w:sz w:val="22"/>
          <w:lang w:val="cy-GB"/>
        </w:rPr>
        <w:t>diwrnod</w:t>
      </w:r>
      <w:r w:rsidR="0042216A">
        <w:rPr>
          <w:rFonts w:ascii="Arial" w:hAnsi="Arial" w:cs="Arial"/>
          <w:color w:val="222222"/>
          <w:sz w:val="22"/>
          <w:lang w:val="cy-GB"/>
        </w:rPr>
        <w:t>au</w:t>
      </w:r>
      <w:r w:rsidR="00125E69" w:rsidRPr="00FE51CC">
        <w:rPr>
          <w:rFonts w:ascii="Arial" w:hAnsi="Arial" w:cs="Arial"/>
          <w:color w:val="222222"/>
          <w:sz w:val="22"/>
          <w:lang w:val="cy-GB"/>
        </w:rPr>
        <w:t xml:space="preserve"> </w:t>
      </w:r>
      <w:r w:rsidR="0042216A">
        <w:rPr>
          <w:rFonts w:ascii="Arial" w:hAnsi="Arial" w:cs="Arial"/>
          <w:color w:val="222222"/>
          <w:sz w:val="22"/>
          <w:lang w:val="cy-GB"/>
        </w:rPr>
        <w:t xml:space="preserve">mewn </w:t>
      </w:r>
      <w:r w:rsidRPr="00FE51CC">
        <w:rPr>
          <w:rFonts w:ascii="Arial" w:hAnsi="Arial" w:cs="Arial"/>
          <w:color w:val="222222"/>
          <w:sz w:val="22"/>
          <w:lang w:val="cy-GB"/>
        </w:rPr>
        <w:t>lleoliad. Mae epilepsi yn gyflwr unigol iawn.</w:t>
      </w:r>
      <w:r w:rsidRPr="00FE51CC">
        <w:rPr>
          <w:rFonts w:ascii="Arial" w:hAnsi="Arial" w:cs="Arial"/>
          <w:color w:val="222222"/>
          <w:sz w:val="22"/>
          <w:lang w:val="cy-GB"/>
        </w:rPr>
        <w:br/>
      </w:r>
      <w:r w:rsidRPr="00FE51CC">
        <w:rPr>
          <w:rFonts w:ascii="Arial" w:hAnsi="Arial" w:cs="Arial"/>
          <w:color w:val="222222"/>
          <w:sz w:val="22"/>
          <w:lang w:val="cy-GB"/>
        </w:rPr>
        <w:br/>
        <w:t xml:space="preserve">Gall trawiadau gymryd sawl ffurf wahanol a gellir defnyddio ystod eang o dermau i ddisgrifio'r patrwm arbennig </w:t>
      </w:r>
      <w:r w:rsidR="008E10B9" w:rsidRPr="00FE51CC">
        <w:rPr>
          <w:rFonts w:ascii="Arial" w:hAnsi="Arial" w:cs="Arial"/>
          <w:color w:val="222222"/>
          <w:sz w:val="22"/>
          <w:lang w:val="cy-GB"/>
        </w:rPr>
        <w:t xml:space="preserve">ar gyfer y trawiadau </w:t>
      </w:r>
      <w:r w:rsidRPr="00FE51CC">
        <w:rPr>
          <w:rFonts w:ascii="Arial" w:hAnsi="Arial" w:cs="Arial"/>
          <w:color w:val="222222"/>
          <w:sz w:val="22"/>
          <w:lang w:val="cy-GB"/>
        </w:rPr>
        <w:t xml:space="preserve">y mae plant a phobl ifanc unigol yn </w:t>
      </w:r>
      <w:r w:rsidR="008E10B9" w:rsidRPr="00FE51CC">
        <w:rPr>
          <w:rFonts w:ascii="Arial" w:hAnsi="Arial" w:cs="Arial"/>
          <w:color w:val="222222"/>
          <w:sz w:val="22"/>
          <w:lang w:val="cy-GB"/>
        </w:rPr>
        <w:t>eu p</w:t>
      </w:r>
      <w:r w:rsidRPr="00FE51CC">
        <w:rPr>
          <w:rFonts w:ascii="Arial" w:hAnsi="Arial" w:cs="Arial"/>
          <w:color w:val="222222"/>
          <w:sz w:val="22"/>
          <w:lang w:val="cy-GB"/>
        </w:rPr>
        <w:t>rofi. Gall plant ag epilepsi hefyd brofi newidiadau ymddygiadol. Dylai</w:t>
      </w:r>
      <w:r w:rsidR="008E10B9" w:rsidRPr="00FE51CC">
        <w:rPr>
          <w:rFonts w:ascii="Arial" w:hAnsi="Arial" w:cs="Arial"/>
          <w:color w:val="222222"/>
          <w:sz w:val="22"/>
          <w:lang w:val="cy-GB"/>
        </w:rPr>
        <w:t>’r</w:t>
      </w:r>
      <w:r w:rsidRPr="00FE51CC">
        <w:rPr>
          <w:rFonts w:ascii="Arial" w:hAnsi="Arial" w:cs="Arial"/>
          <w:color w:val="222222"/>
          <w:sz w:val="22"/>
          <w:lang w:val="cy-GB"/>
        </w:rPr>
        <w:t xml:space="preserve"> rhieni </w:t>
      </w:r>
      <w:r w:rsidR="008E10B9" w:rsidRPr="00FE51CC">
        <w:rPr>
          <w:rFonts w:ascii="Arial" w:hAnsi="Arial" w:cs="Arial"/>
          <w:color w:val="222222"/>
          <w:sz w:val="22"/>
          <w:lang w:val="cy-GB"/>
        </w:rPr>
        <w:t>a’r</w:t>
      </w:r>
      <w:r w:rsidRPr="00FE51CC">
        <w:rPr>
          <w:rFonts w:ascii="Arial" w:hAnsi="Arial" w:cs="Arial"/>
          <w:color w:val="222222"/>
          <w:sz w:val="22"/>
          <w:lang w:val="cy-GB"/>
        </w:rPr>
        <w:t xml:space="preserve"> gweithiwr gofal iechyd proffesiynol ddarparu gwybodaeth i leoliadau, i'w hymgorffori yn y cynllun gofal iechyd unigol, gan nodi</w:t>
      </w:r>
      <w:r w:rsidR="008E10B9" w:rsidRPr="00FE51CC">
        <w:rPr>
          <w:rFonts w:ascii="Arial" w:hAnsi="Arial" w:cs="Arial"/>
          <w:color w:val="222222"/>
          <w:sz w:val="22"/>
          <w:lang w:val="cy-GB"/>
        </w:rPr>
        <w:t>’r</w:t>
      </w:r>
      <w:r w:rsidRPr="00FE51CC">
        <w:rPr>
          <w:rFonts w:ascii="Arial" w:hAnsi="Arial" w:cs="Arial"/>
          <w:color w:val="222222"/>
          <w:sz w:val="22"/>
          <w:lang w:val="cy-GB"/>
        </w:rPr>
        <w:t xml:space="preserve"> patrwm penodol </w:t>
      </w:r>
      <w:r w:rsidR="008E10B9" w:rsidRPr="00FE51CC">
        <w:rPr>
          <w:rFonts w:ascii="Arial" w:hAnsi="Arial" w:cs="Arial"/>
          <w:color w:val="222222"/>
          <w:sz w:val="22"/>
          <w:lang w:val="cy-GB"/>
        </w:rPr>
        <w:t xml:space="preserve">sy’n nodweddu </w:t>
      </w:r>
      <w:r w:rsidRPr="00FE51CC">
        <w:rPr>
          <w:rFonts w:ascii="Arial" w:hAnsi="Arial" w:cs="Arial"/>
          <w:color w:val="222222"/>
          <w:sz w:val="22"/>
          <w:lang w:val="cy-GB"/>
        </w:rPr>
        <w:t>epilepsi</w:t>
      </w:r>
      <w:r w:rsidR="008E10B9" w:rsidRPr="00FE51CC">
        <w:rPr>
          <w:rFonts w:ascii="Arial" w:hAnsi="Arial" w:cs="Arial"/>
          <w:color w:val="222222"/>
          <w:sz w:val="22"/>
          <w:lang w:val="cy-GB"/>
        </w:rPr>
        <w:t>’r</w:t>
      </w:r>
      <w:r w:rsidRPr="00FE51CC">
        <w:rPr>
          <w:rFonts w:ascii="Arial" w:hAnsi="Arial" w:cs="Arial"/>
          <w:color w:val="222222"/>
          <w:sz w:val="22"/>
          <w:lang w:val="cy-GB"/>
        </w:rPr>
        <w:t xml:space="preserve"> plentyn unigol. Os yw plentyn yn </w:t>
      </w:r>
      <w:r w:rsidR="008E10B9" w:rsidRPr="00FE51CC">
        <w:rPr>
          <w:rFonts w:ascii="Arial" w:hAnsi="Arial" w:cs="Arial"/>
          <w:color w:val="222222"/>
          <w:sz w:val="22"/>
          <w:lang w:val="cy-GB"/>
        </w:rPr>
        <w:t>cael trawiad</w:t>
      </w:r>
      <w:r w:rsidRPr="00FE51CC">
        <w:rPr>
          <w:rFonts w:ascii="Arial" w:hAnsi="Arial" w:cs="Arial"/>
          <w:color w:val="222222"/>
          <w:sz w:val="22"/>
          <w:lang w:val="cy-GB"/>
        </w:rPr>
        <w:t xml:space="preserve"> </w:t>
      </w:r>
      <w:r w:rsidR="008E10B9" w:rsidRPr="00FE51CC">
        <w:rPr>
          <w:rFonts w:ascii="Arial" w:hAnsi="Arial" w:cs="Arial"/>
          <w:color w:val="222222"/>
          <w:sz w:val="22"/>
          <w:lang w:val="cy-GB"/>
        </w:rPr>
        <w:t>yn y lleoliad</w:t>
      </w:r>
      <w:r w:rsidRPr="00FE51CC">
        <w:rPr>
          <w:rFonts w:ascii="Arial" w:hAnsi="Arial" w:cs="Arial"/>
          <w:color w:val="222222"/>
          <w:sz w:val="22"/>
          <w:lang w:val="cy-GB"/>
        </w:rPr>
        <w:t>, dylid cofnodi a chyfleu</w:t>
      </w:r>
      <w:r w:rsidR="008E10B9" w:rsidRPr="00FE51CC">
        <w:rPr>
          <w:rFonts w:ascii="Arial" w:hAnsi="Arial" w:cs="Arial"/>
          <w:color w:val="222222"/>
          <w:sz w:val="22"/>
          <w:lang w:val="cy-GB"/>
        </w:rPr>
        <w:t>’r</w:t>
      </w:r>
      <w:r w:rsidRPr="00FE51CC">
        <w:rPr>
          <w:rFonts w:ascii="Arial" w:hAnsi="Arial" w:cs="Arial"/>
          <w:color w:val="222222"/>
          <w:sz w:val="22"/>
          <w:lang w:val="cy-GB"/>
        </w:rPr>
        <w:t xml:space="preserve"> manylion </w:t>
      </w:r>
      <w:r w:rsidR="008E10B9" w:rsidRPr="00FE51CC">
        <w:rPr>
          <w:rFonts w:ascii="Arial" w:hAnsi="Arial" w:cs="Arial"/>
          <w:color w:val="222222"/>
          <w:sz w:val="22"/>
          <w:lang w:val="cy-GB"/>
        </w:rPr>
        <w:t>i’r</w:t>
      </w:r>
      <w:r w:rsidRPr="00FE51CC">
        <w:rPr>
          <w:rFonts w:ascii="Arial" w:hAnsi="Arial" w:cs="Arial"/>
          <w:color w:val="222222"/>
          <w:sz w:val="22"/>
          <w:lang w:val="cy-GB"/>
        </w:rPr>
        <w:t xml:space="preserve"> r</w:t>
      </w:r>
      <w:r w:rsidR="0042216A">
        <w:rPr>
          <w:rFonts w:ascii="Arial" w:hAnsi="Arial" w:cs="Arial"/>
          <w:color w:val="222222"/>
          <w:sz w:val="22"/>
          <w:lang w:val="cy-GB"/>
        </w:rPr>
        <w:t>h</w:t>
      </w:r>
      <w:r w:rsidRPr="00FE51CC">
        <w:rPr>
          <w:rFonts w:ascii="Arial" w:hAnsi="Arial" w:cs="Arial"/>
          <w:color w:val="222222"/>
          <w:sz w:val="22"/>
          <w:lang w:val="cy-GB"/>
        </w:rPr>
        <w:t>ieni gan gynnwys unrhyw ffactorau a allai fod wedi sbardun</w:t>
      </w:r>
      <w:r w:rsidR="008E10B9" w:rsidRPr="00FE51CC">
        <w:rPr>
          <w:rFonts w:ascii="Arial" w:hAnsi="Arial" w:cs="Arial"/>
          <w:color w:val="222222"/>
          <w:sz w:val="22"/>
          <w:lang w:val="cy-GB"/>
        </w:rPr>
        <w:t>o’r trawiad</w:t>
      </w:r>
      <w:r w:rsidRPr="00FE51CC">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t>Yn ystod trawiad</w:t>
      </w:r>
      <w:r w:rsidR="008E10B9" w:rsidRPr="00FE51CC">
        <w:rPr>
          <w:rFonts w:ascii="Arial" w:hAnsi="Arial" w:cs="Arial"/>
          <w:color w:val="222222"/>
          <w:sz w:val="22"/>
          <w:lang w:val="cy-GB"/>
        </w:rPr>
        <w:t>,</w:t>
      </w:r>
      <w:r w:rsidRPr="00FE51CC">
        <w:rPr>
          <w:rFonts w:ascii="Arial" w:hAnsi="Arial" w:cs="Arial"/>
          <w:color w:val="222222"/>
          <w:sz w:val="22"/>
          <w:lang w:val="cy-GB"/>
        </w:rPr>
        <w:t xml:space="preserve"> mae'n bwysig sicrhau bod y plentyn mewn s</w:t>
      </w:r>
      <w:r w:rsidR="008E10B9" w:rsidRPr="00FE51CC">
        <w:rPr>
          <w:rFonts w:ascii="Arial" w:hAnsi="Arial" w:cs="Arial"/>
          <w:color w:val="222222"/>
          <w:sz w:val="22"/>
          <w:lang w:val="cy-GB"/>
        </w:rPr>
        <w:t>afle</w:t>
      </w:r>
      <w:r w:rsidRPr="00FE51CC">
        <w:rPr>
          <w:rFonts w:ascii="Arial" w:hAnsi="Arial" w:cs="Arial"/>
          <w:color w:val="222222"/>
          <w:sz w:val="22"/>
          <w:lang w:val="cy-GB"/>
        </w:rPr>
        <w:t xml:space="preserve"> diogel, </w:t>
      </w:r>
      <w:r w:rsidR="008E10B9" w:rsidRPr="00FE51CC">
        <w:rPr>
          <w:rFonts w:ascii="Arial" w:hAnsi="Arial" w:cs="Arial"/>
          <w:color w:val="222222"/>
          <w:sz w:val="22"/>
          <w:lang w:val="cy-GB"/>
        </w:rPr>
        <w:t xml:space="preserve">bod symudiadau’r plentyn ddim yn cael eu </w:t>
      </w:r>
      <w:r w:rsidRPr="00FE51CC">
        <w:rPr>
          <w:rFonts w:ascii="Arial" w:hAnsi="Arial" w:cs="Arial"/>
          <w:color w:val="222222"/>
          <w:sz w:val="22"/>
          <w:lang w:val="cy-GB"/>
        </w:rPr>
        <w:t>cyfyngu</w:t>
      </w:r>
      <w:r w:rsidR="008E10B9" w:rsidRPr="00FE51CC">
        <w:rPr>
          <w:rFonts w:ascii="Arial" w:hAnsi="Arial" w:cs="Arial"/>
          <w:color w:val="222222"/>
          <w:sz w:val="22"/>
          <w:lang w:val="cy-GB"/>
        </w:rPr>
        <w:t>,</w:t>
      </w:r>
      <w:r w:rsidRPr="00FE51CC">
        <w:rPr>
          <w:rFonts w:ascii="Arial" w:hAnsi="Arial" w:cs="Arial"/>
          <w:color w:val="222222"/>
          <w:sz w:val="22"/>
          <w:lang w:val="cy-GB"/>
        </w:rPr>
        <w:t xml:space="preserve"> </w:t>
      </w:r>
      <w:r w:rsidR="008E10B9" w:rsidRPr="00FE51CC">
        <w:rPr>
          <w:rFonts w:ascii="Arial" w:hAnsi="Arial" w:cs="Arial"/>
          <w:color w:val="222222"/>
          <w:sz w:val="22"/>
          <w:lang w:val="cy-GB"/>
        </w:rPr>
        <w:t xml:space="preserve">a bod y trawiad yn </w:t>
      </w:r>
      <w:r w:rsidR="006955F6" w:rsidRPr="00FE51CC">
        <w:rPr>
          <w:rFonts w:ascii="Arial" w:hAnsi="Arial" w:cs="Arial"/>
          <w:color w:val="222222"/>
          <w:sz w:val="22"/>
          <w:lang w:val="cy-GB"/>
        </w:rPr>
        <w:t xml:space="preserve">rhedeg </w:t>
      </w:r>
      <w:r w:rsidRPr="00FE51CC">
        <w:rPr>
          <w:rFonts w:ascii="Arial" w:hAnsi="Arial" w:cs="Arial"/>
          <w:color w:val="222222"/>
          <w:sz w:val="22"/>
          <w:lang w:val="cy-GB"/>
        </w:rPr>
        <w:t xml:space="preserve">ei gwrs. Mewn </w:t>
      </w:r>
      <w:r w:rsidR="006955F6" w:rsidRPr="00FE51CC">
        <w:rPr>
          <w:rFonts w:ascii="Arial" w:hAnsi="Arial" w:cs="Arial"/>
          <w:color w:val="222222"/>
          <w:sz w:val="22"/>
          <w:lang w:val="cy-GB"/>
        </w:rPr>
        <w:t>trawiad ysgytlyd,</w:t>
      </w:r>
      <w:r w:rsidRPr="00FE51CC">
        <w:rPr>
          <w:rFonts w:ascii="Arial" w:hAnsi="Arial" w:cs="Arial"/>
          <w:color w:val="222222"/>
          <w:sz w:val="22"/>
          <w:lang w:val="cy-GB"/>
        </w:rPr>
        <w:t xml:space="preserve"> bydd rhoi rhywbeth meddal o dan blentyn yn helpu i'w warchod. Ni ddylid rhoi dim yn </w:t>
      </w:r>
      <w:r w:rsidR="006955F6" w:rsidRPr="00FE51CC">
        <w:rPr>
          <w:rFonts w:ascii="Arial" w:hAnsi="Arial" w:cs="Arial"/>
          <w:color w:val="222222"/>
          <w:sz w:val="22"/>
          <w:lang w:val="cy-GB"/>
        </w:rPr>
        <w:t>ei g</w:t>
      </w:r>
      <w:r w:rsidRPr="00FE51CC">
        <w:rPr>
          <w:rFonts w:ascii="Arial" w:hAnsi="Arial" w:cs="Arial"/>
          <w:color w:val="222222"/>
          <w:sz w:val="22"/>
          <w:lang w:val="cy-GB"/>
        </w:rPr>
        <w:t xml:space="preserve">eg. Ar ôl i'r </w:t>
      </w:r>
      <w:r w:rsidR="006955F6" w:rsidRPr="00FE51CC">
        <w:rPr>
          <w:rFonts w:ascii="Arial" w:hAnsi="Arial" w:cs="Arial"/>
          <w:color w:val="222222"/>
          <w:sz w:val="22"/>
          <w:lang w:val="cy-GB"/>
        </w:rPr>
        <w:t>trawiad ysgytlyd ddod i ben, dylid</w:t>
      </w:r>
      <w:r w:rsidRPr="00FE51CC">
        <w:rPr>
          <w:rFonts w:ascii="Arial" w:hAnsi="Arial" w:cs="Arial"/>
          <w:color w:val="222222"/>
          <w:sz w:val="22"/>
          <w:lang w:val="cy-GB"/>
        </w:rPr>
        <w:t xml:space="preserve"> </w:t>
      </w:r>
      <w:r w:rsidR="006955F6" w:rsidRPr="00FE51CC">
        <w:rPr>
          <w:rFonts w:ascii="Arial" w:hAnsi="Arial" w:cs="Arial"/>
          <w:color w:val="222222"/>
          <w:sz w:val="22"/>
          <w:lang w:val="cy-GB"/>
        </w:rPr>
        <w:t>g</w:t>
      </w:r>
      <w:r w:rsidRPr="00FE51CC">
        <w:rPr>
          <w:rFonts w:ascii="Arial" w:hAnsi="Arial" w:cs="Arial"/>
          <w:color w:val="222222"/>
          <w:sz w:val="22"/>
          <w:lang w:val="cy-GB"/>
        </w:rPr>
        <w:t xml:space="preserve">osod </w:t>
      </w:r>
      <w:r w:rsidR="006955F6" w:rsidRPr="00FE51CC">
        <w:rPr>
          <w:rFonts w:ascii="Arial" w:hAnsi="Arial" w:cs="Arial"/>
          <w:color w:val="222222"/>
          <w:sz w:val="22"/>
          <w:lang w:val="cy-GB"/>
        </w:rPr>
        <w:t xml:space="preserve">y plentyn yn yr ystum adfer ac aros gydag ef </w:t>
      </w:r>
      <w:r w:rsidR="009366B0">
        <w:rPr>
          <w:rFonts w:ascii="Arial" w:hAnsi="Arial" w:cs="Arial"/>
          <w:color w:val="222222"/>
          <w:sz w:val="22"/>
          <w:lang w:val="cy-GB"/>
        </w:rPr>
        <w:t xml:space="preserve">hyd </w:t>
      </w:r>
      <w:r w:rsidRPr="00FE51CC">
        <w:rPr>
          <w:rFonts w:ascii="Arial" w:hAnsi="Arial" w:cs="Arial"/>
          <w:color w:val="222222"/>
          <w:sz w:val="22"/>
          <w:lang w:val="cy-GB"/>
        </w:rPr>
        <w:t xml:space="preserve">nes </w:t>
      </w:r>
      <w:r w:rsidR="009366B0">
        <w:rPr>
          <w:rFonts w:ascii="Arial" w:hAnsi="Arial" w:cs="Arial"/>
          <w:color w:val="222222"/>
          <w:sz w:val="22"/>
          <w:lang w:val="cy-GB"/>
        </w:rPr>
        <w:t xml:space="preserve">iddo wella’n </w:t>
      </w:r>
      <w:r w:rsidRPr="00FE51CC">
        <w:rPr>
          <w:rFonts w:ascii="Arial" w:hAnsi="Arial" w:cs="Arial"/>
          <w:color w:val="222222"/>
          <w:sz w:val="22"/>
          <w:lang w:val="cy-GB"/>
        </w:rPr>
        <w:t>llwyr.</w:t>
      </w:r>
      <w:r w:rsidRPr="00FE51CC">
        <w:rPr>
          <w:rFonts w:ascii="Arial" w:hAnsi="Arial" w:cs="Arial"/>
          <w:color w:val="222222"/>
          <w:sz w:val="22"/>
          <w:lang w:val="cy-GB"/>
        </w:rPr>
        <w:br/>
      </w:r>
      <w:r w:rsidRPr="00FE51CC">
        <w:rPr>
          <w:rFonts w:ascii="Arial" w:hAnsi="Arial" w:cs="Arial"/>
          <w:color w:val="222222"/>
          <w:sz w:val="22"/>
          <w:lang w:val="cy-GB"/>
        </w:rPr>
        <w:br/>
        <w:t>Dylid galw ambiwlans yn ystod trawiad ysg</w:t>
      </w:r>
      <w:r w:rsidR="006955F6" w:rsidRPr="00FE51CC">
        <w:rPr>
          <w:rFonts w:ascii="Arial" w:hAnsi="Arial" w:cs="Arial"/>
          <w:color w:val="222222"/>
          <w:sz w:val="22"/>
          <w:lang w:val="cy-GB"/>
        </w:rPr>
        <w:t>ytlyd</w:t>
      </w:r>
      <w:r w:rsidRPr="00FE51CC">
        <w:rPr>
          <w:rFonts w:ascii="Arial" w:hAnsi="Arial" w:cs="Arial"/>
          <w:color w:val="222222"/>
          <w:sz w:val="22"/>
          <w:lang w:val="cy-GB"/>
        </w:rPr>
        <w:t>:</w:t>
      </w:r>
    </w:p>
    <w:p w:rsidR="006955F6" w:rsidRPr="00FE51CC" w:rsidRDefault="00F013CD" w:rsidP="006955F6">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6955F6" w:rsidRPr="00FE51CC">
        <w:rPr>
          <w:rFonts w:ascii="Arial" w:hAnsi="Arial" w:cs="Arial"/>
          <w:color w:val="222222"/>
          <w:sz w:val="22"/>
          <w:lang w:val="cy-GB"/>
        </w:rPr>
        <w:tab/>
        <w:t>os d</w:t>
      </w:r>
      <w:r w:rsidRPr="00FE51CC">
        <w:rPr>
          <w:rFonts w:ascii="Arial" w:hAnsi="Arial" w:cs="Arial"/>
          <w:color w:val="222222"/>
          <w:sz w:val="22"/>
          <w:lang w:val="cy-GB"/>
        </w:rPr>
        <w:t xml:space="preserve">yma </w:t>
      </w:r>
      <w:r w:rsidR="006955F6" w:rsidRPr="00FE51CC">
        <w:rPr>
          <w:rFonts w:ascii="Arial" w:hAnsi="Arial" w:cs="Arial"/>
          <w:color w:val="222222"/>
          <w:sz w:val="22"/>
          <w:lang w:val="cy-GB"/>
        </w:rPr>
        <w:t xml:space="preserve">yw trawiad </w:t>
      </w:r>
      <w:r w:rsidRPr="00FE51CC">
        <w:rPr>
          <w:rFonts w:ascii="Arial" w:hAnsi="Arial" w:cs="Arial"/>
          <w:color w:val="222222"/>
          <w:sz w:val="22"/>
          <w:lang w:val="cy-GB"/>
        </w:rPr>
        <w:t>cyntaf y plentyn</w:t>
      </w:r>
    </w:p>
    <w:p w:rsidR="006955F6" w:rsidRPr="00FE51CC" w:rsidRDefault="00F013CD" w:rsidP="006955F6">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6955F6" w:rsidRPr="00FE51CC">
        <w:rPr>
          <w:rFonts w:ascii="Arial" w:hAnsi="Arial" w:cs="Arial"/>
          <w:color w:val="222222"/>
          <w:sz w:val="22"/>
          <w:lang w:val="cy-GB"/>
        </w:rPr>
        <w:tab/>
        <w:t xml:space="preserve">os yw’r </w:t>
      </w:r>
      <w:r w:rsidR="005D06FD">
        <w:rPr>
          <w:rFonts w:ascii="Arial" w:hAnsi="Arial" w:cs="Arial"/>
          <w:color w:val="222222"/>
          <w:sz w:val="22"/>
          <w:lang w:val="cy-GB"/>
        </w:rPr>
        <w:t>plentyn wedi anafu’</w:t>
      </w:r>
      <w:r w:rsidR="006955F6" w:rsidRPr="00FE51CC">
        <w:rPr>
          <w:rFonts w:ascii="Arial" w:hAnsi="Arial" w:cs="Arial"/>
          <w:color w:val="222222"/>
          <w:sz w:val="22"/>
          <w:lang w:val="cy-GB"/>
        </w:rPr>
        <w:t xml:space="preserve">i </w:t>
      </w:r>
      <w:r w:rsidRPr="00FE51CC">
        <w:rPr>
          <w:rFonts w:ascii="Arial" w:hAnsi="Arial" w:cs="Arial"/>
          <w:color w:val="222222"/>
          <w:sz w:val="22"/>
          <w:lang w:val="cy-GB"/>
        </w:rPr>
        <w:t>hun mor wael</w:t>
      </w:r>
      <w:r w:rsidR="009112CD">
        <w:rPr>
          <w:rFonts w:ascii="Arial" w:hAnsi="Arial" w:cs="Arial"/>
          <w:color w:val="222222"/>
          <w:sz w:val="22"/>
          <w:lang w:val="cy-GB"/>
        </w:rPr>
        <w:t xml:space="preserve"> fel bod </w:t>
      </w:r>
      <w:r w:rsidRPr="00FE51CC">
        <w:rPr>
          <w:rFonts w:ascii="Arial" w:hAnsi="Arial" w:cs="Arial"/>
          <w:color w:val="222222"/>
          <w:sz w:val="22"/>
          <w:lang w:val="cy-GB"/>
        </w:rPr>
        <w:t>gandd</w:t>
      </w:r>
      <w:r w:rsidR="006955F6" w:rsidRPr="00FE51CC">
        <w:rPr>
          <w:rFonts w:ascii="Arial" w:hAnsi="Arial" w:cs="Arial"/>
          <w:color w:val="222222"/>
          <w:sz w:val="22"/>
          <w:lang w:val="cy-GB"/>
        </w:rPr>
        <w:t xml:space="preserve">o </w:t>
      </w:r>
      <w:r w:rsidRPr="00FE51CC">
        <w:rPr>
          <w:rFonts w:ascii="Arial" w:hAnsi="Arial" w:cs="Arial"/>
          <w:color w:val="222222"/>
          <w:sz w:val="22"/>
          <w:lang w:val="cy-GB"/>
        </w:rPr>
        <w:t xml:space="preserve">broblemau anadlu ar ôl </w:t>
      </w:r>
      <w:r w:rsidR="006955F6" w:rsidRPr="00FE51CC">
        <w:rPr>
          <w:rFonts w:ascii="Arial" w:hAnsi="Arial" w:cs="Arial"/>
          <w:color w:val="222222"/>
          <w:sz w:val="22"/>
          <w:lang w:val="cy-GB"/>
        </w:rPr>
        <w:t>y trawiad</w:t>
      </w:r>
    </w:p>
    <w:p w:rsidR="006955F6" w:rsidRPr="00FE51CC" w:rsidRDefault="00F013CD" w:rsidP="006955F6">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6955F6" w:rsidRPr="00FE51CC">
        <w:rPr>
          <w:rFonts w:ascii="Arial" w:hAnsi="Arial" w:cs="Arial"/>
          <w:color w:val="222222"/>
          <w:sz w:val="22"/>
          <w:lang w:val="cy-GB"/>
        </w:rPr>
        <w:tab/>
        <w:t xml:space="preserve">os yw’r trawiad </w:t>
      </w:r>
      <w:r w:rsidRPr="00FE51CC">
        <w:rPr>
          <w:rFonts w:ascii="Arial" w:hAnsi="Arial" w:cs="Arial"/>
          <w:color w:val="222222"/>
          <w:sz w:val="22"/>
          <w:lang w:val="cy-GB"/>
        </w:rPr>
        <w:t>yn para'n hirach nag a nodir yng n</w:t>
      </w:r>
      <w:r w:rsidR="006955F6" w:rsidRPr="00FE51CC">
        <w:rPr>
          <w:rFonts w:ascii="Arial" w:hAnsi="Arial" w:cs="Arial"/>
          <w:color w:val="222222"/>
          <w:sz w:val="22"/>
          <w:lang w:val="cy-GB"/>
        </w:rPr>
        <w:t>ghynllun gofal iechyd y plentyn</w:t>
      </w:r>
    </w:p>
    <w:p w:rsidR="006955F6" w:rsidRPr="00FE51CC" w:rsidRDefault="00F013CD" w:rsidP="006955F6">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6955F6" w:rsidRPr="00FE51CC">
        <w:rPr>
          <w:rFonts w:ascii="Arial" w:hAnsi="Arial" w:cs="Arial"/>
          <w:color w:val="222222"/>
          <w:sz w:val="22"/>
          <w:lang w:val="cy-GB"/>
        </w:rPr>
        <w:tab/>
        <w:t xml:space="preserve">os yw’r trawiad yn </w:t>
      </w:r>
      <w:r w:rsidRPr="00FE51CC">
        <w:rPr>
          <w:rFonts w:ascii="Arial" w:hAnsi="Arial" w:cs="Arial"/>
          <w:color w:val="222222"/>
          <w:sz w:val="22"/>
          <w:lang w:val="cy-GB"/>
        </w:rPr>
        <w:t>para am 5 munud</w:t>
      </w:r>
    </w:p>
    <w:p w:rsidR="0098620C" w:rsidRPr="00FE51CC" w:rsidRDefault="00F013CD" w:rsidP="006955F6">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6955F6" w:rsidRPr="00FE51CC">
        <w:rPr>
          <w:rFonts w:ascii="Arial" w:hAnsi="Arial" w:cs="Arial"/>
          <w:color w:val="222222"/>
          <w:sz w:val="22"/>
          <w:lang w:val="cy-GB"/>
        </w:rPr>
        <w:tab/>
        <w:t>o</w:t>
      </w:r>
      <w:r w:rsidRPr="00FE51CC">
        <w:rPr>
          <w:rFonts w:ascii="Arial" w:hAnsi="Arial" w:cs="Arial"/>
          <w:color w:val="222222"/>
          <w:sz w:val="22"/>
          <w:lang w:val="cy-GB"/>
        </w:rPr>
        <w:t xml:space="preserve">s nad ydych chi'n gwybod pa mor hir y mae </w:t>
      </w:r>
      <w:r w:rsidR="0098620C" w:rsidRPr="00FE51CC">
        <w:rPr>
          <w:rFonts w:ascii="Arial" w:hAnsi="Arial" w:cs="Arial"/>
          <w:color w:val="222222"/>
          <w:sz w:val="22"/>
          <w:lang w:val="cy-GB"/>
        </w:rPr>
        <w:t xml:space="preserve">trawiadau’r plentyn yn </w:t>
      </w:r>
      <w:r w:rsidRPr="00FE51CC">
        <w:rPr>
          <w:rFonts w:ascii="Arial" w:hAnsi="Arial" w:cs="Arial"/>
          <w:color w:val="222222"/>
          <w:sz w:val="22"/>
          <w:lang w:val="cy-GB"/>
        </w:rPr>
        <w:t>para fel arfer</w:t>
      </w:r>
    </w:p>
    <w:p w:rsidR="009112CD" w:rsidRDefault="00F013CD" w:rsidP="009112CD">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98620C" w:rsidRPr="00FE51CC">
        <w:rPr>
          <w:rFonts w:ascii="Arial" w:hAnsi="Arial" w:cs="Arial"/>
          <w:color w:val="222222"/>
          <w:sz w:val="22"/>
          <w:lang w:val="cy-GB"/>
        </w:rPr>
        <w:tab/>
        <w:t>os ceir trawiadau mynych</w:t>
      </w:r>
      <w:r w:rsidRPr="00FE51CC">
        <w:rPr>
          <w:rFonts w:ascii="Arial" w:hAnsi="Arial" w:cs="Arial"/>
          <w:color w:val="222222"/>
          <w:sz w:val="22"/>
          <w:lang w:val="cy-GB"/>
        </w:rPr>
        <w:t xml:space="preserve">, oni bai bod hyn yn arferol i'r plentyn </w:t>
      </w:r>
      <w:r w:rsidR="0098620C" w:rsidRPr="00FE51CC">
        <w:rPr>
          <w:rFonts w:ascii="Arial" w:hAnsi="Arial" w:cs="Arial"/>
          <w:color w:val="222222"/>
          <w:sz w:val="22"/>
          <w:lang w:val="cy-GB"/>
        </w:rPr>
        <w:t>yn ôl ei g</w:t>
      </w:r>
      <w:r w:rsidR="009112CD">
        <w:rPr>
          <w:rFonts w:ascii="Arial" w:hAnsi="Arial" w:cs="Arial"/>
          <w:color w:val="222222"/>
          <w:sz w:val="22"/>
          <w:lang w:val="cy-GB"/>
        </w:rPr>
        <w:t>ynllun gofal iechyd.</w:t>
      </w:r>
    </w:p>
    <w:p w:rsidR="009112CD" w:rsidRDefault="009112CD" w:rsidP="009112CD">
      <w:pPr>
        <w:pStyle w:val="Default"/>
        <w:ind w:left="180" w:hanging="180"/>
        <w:rPr>
          <w:rFonts w:ascii="Arial" w:hAnsi="Arial" w:cs="Arial"/>
          <w:color w:val="222222"/>
          <w:sz w:val="22"/>
          <w:lang w:val="cy-GB"/>
        </w:rPr>
      </w:pPr>
    </w:p>
    <w:p w:rsidR="009112CD" w:rsidRDefault="00F013CD" w:rsidP="009112CD">
      <w:pPr>
        <w:pStyle w:val="Default"/>
        <w:ind w:left="180" w:hanging="180"/>
        <w:rPr>
          <w:rFonts w:ascii="Arial" w:hAnsi="Arial" w:cs="Arial"/>
          <w:b/>
          <w:color w:val="222222"/>
          <w:sz w:val="22"/>
          <w:lang w:val="cy-GB"/>
        </w:rPr>
      </w:pPr>
      <w:r w:rsidRPr="00FE51CC">
        <w:rPr>
          <w:rFonts w:ascii="Arial" w:hAnsi="Arial" w:cs="Arial"/>
          <w:b/>
          <w:color w:val="222222"/>
          <w:sz w:val="22"/>
          <w:lang w:val="cy-GB"/>
        </w:rPr>
        <w:t>Hanfod</w:t>
      </w:r>
      <w:r w:rsidR="0098620C" w:rsidRPr="00FE51CC">
        <w:rPr>
          <w:rFonts w:ascii="Arial" w:hAnsi="Arial" w:cs="Arial"/>
          <w:b/>
          <w:color w:val="222222"/>
          <w:sz w:val="22"/>
          <w:lang w:val="cy-GB"/>
        </w:rPr>
        <w:t>ion ar gyfer lleoliad</w:t>
      </w:r>
      <w:r w:rsidR="005D06FD">
        <w:rPr>
          <w:rFonts w:ascii="Arial" w:hAnsi="Arial" w:cs="Arial"/>
          <w:b/>
          <w:color w:val="222222"/>
          <w:sz w:val="22"/>
          <w:lang w:val="cy-GB"/>
        </w:rPr>
        <w:t>au</w:t>
      </w:r>
      <w:r w:rsidR="009112CD">
        <w:rPr>
          <w:rFonts w:ascii="Arial" w:hAnsi="Arial" w:cs="Arial"/>
          <w:b/>
          <w:color w:val="222222"/>
          <w:sz w:val="22"/>
          <w:lang w:val="cy-GB"/>
        </w:rPr>
        <w:t>:</w:t>
      </w:r>
    </w:p>
    <w:p w:rsidR="009112CD" w:rsidRDefault="00F013CD" w:rsidP="009112CD">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Cynllun Gofal Iechyd i gynnwys </w:t>
      </w:r>
      <w:r w:rsidR="009112CD">
        <w:rPr>
          <w:rFonts w:ascii="Arial" w:hAnsi="Arial" w:cs="Arial"/>
          <w:color w:val="222222"/>
          <w:sz w:val="22"/>
          <w:lang w:val="cy-GB"/>
        </w:rPr>
        <w:t>safle’r</w:t>
      </w:r>
      <w:r w:rsidR="0098620C" w:rsidRPr="00FE51CC">
        <w:rPr>
          <w:rFonts w:ascii="Arial" w:hAnsi="Arial" w:cs="Arial"/>
          <w:color w:val="222222"/>
          <w:sz w:val="22"/>
          <w:lang w:val="cy-GB"/>
        </w:rPr>
        <w:t xml:space="preserve"> f</w:t>
      </w:r>
      <w:r w:rsidRPr="00FE51CC">
        <w:rPr>
          <w:rFonts w:ascii="Arial" w:hAnsi="Arial" w:cs="Arial"/>
          <w:color w:val="222222"/>
          <w:sz w:val="22"/>
          <w:lang w:val="cy-GB"/>
        </w:rPr>
        <w:t xml:space="preserve">eddyginiaeth </w:t>
      </w:r>
      <w:r w:rsidR="0098620C" w:rsidRPr="00FE51CC">
        <w:rPr>
          <w:rFonts w:ascii="Arial" w:hAnsi="Arial" w:cs="Arial"/>
          <w:color w:val="222222"/>
          <w:sz w:val="22"/>
          <w:lang w:val="cy-GB"/>
        </w:rPr>
        <w:t>frys</w:t>
      </w:r>
    </w:p>
    <w:p w:rsidR="009112CD" w:rsidRDefault="009112CD" w:rsidP="009112CD">
      <w:pPr>
        <w:pStyle w:val="Default"/>
        <w:ind w:left="180" w:hanging="180"/>
        <w:rPr>
          <w:rFonts w:ascii="Arial" w:hAnsi="Arial" w:cs="Arial"/>
          <w:color w:val="222222"/>
          <w:sz w:val="22"/>
          <w:lang w:val="cy-GB"/>
        </w:rPr>
      </w:pPr>
      <w:r>
        <w:rPr>
          <w:rFonts w:ascii="Arial" w:hAnsi="Arial" w:cs="Arial"/>
          <w:color w:val="222222"/>
          <w:sz w:val="22"/>
          <w:lang w:val="cy-GB"/>
        </w:rPr>
        <w:t>- Asesiad Risg</w:t>
      </w:r>
    </w:p>
    <w:p w:rsidR="009112CD" w:rsidRDefault="00F013CD" w:rsidP="009112CD">
      <w:pPr>
        <w:pStyle w:val="Default"/>
        <w:ind w:left="180" w:hanging="180"/>
        <w:rPr>
          <w:rFonts w:ascii="Arial" w:hAnsi="Arial" w:cs="Arial"/>
          <w:color w:val="222222"/>
          <w:sz w:val="22"/>
          <w:lang w:val="cy-GB"/>
        </w:rPr>
      </w:pPr>
      <w:r w:rsidRPr="00FE51CC">
        <w:rPr>
          <w:rFonts w:ascii="Arial" w:hAnsi="Arial" w:cs="Arial"/>
          <w:color w:val="222222"/>
          <w:sz w:val="22"/>
          <w:lang w:val="cy-GB"/>
        </w:rPr>
        <w:t>- Hyfforddiant i</w:t>
      </w:r>
      <w:r w:rsidR="0098620C" w:rsidRPr="00FE51CC">
        <w:rPr>
          <w:rFonts w:ascii="Arial" w:hAnsi="Arial" w:cs="Arial"/>
          <w:color w:val="222222"/>
          <w:sz w:val="22"/>
          <w:lang w:val="cy-GB"/>
        </w:rPr>
        <w:t>’r</w:t>
      </w:r>
      <w:r w:rsidR="009112CD">
        <w:rPr>
          <w:rFonts w:ascii="Arial" w:hAnsi="Arial" w:cs="Arial"/>
          <w:color w:val="222222"/>
          <w:sz w:val="22"/>
          <w:lang w:val="cy-GB"/>
        </w:rPr>
        <w:t xml:space="preserve"> Staff</w:t>
      </w:r>
    </w:p>
    <w:p w:rsidR="009112CD" w:rsidRDefault="009112CD" w:rsidP="009112CD">
      <w:pPr>
        <w:pStyle w:val="Default"/>
        <w:rPr>
          <w:rFonts w:ascii="Arial" w:hAnsi="Arial" w:cs="Arial"/>
          <w:color w:val="222222"/>
          <w:sz w:val="22"/>
          <w:lang w:val="cy-GB"/>
        </w:rPr>
      </w:pPr>
    </w:p>
    <w:p w:rsidR="00D57316" w:rsidRPr="00FE51CC" w:rsidRDefault="00F013CD" w:rsidP="009112CD">
      <w:pPr>
        <w:pStyle w:val="Default"/>
        <w:rPr>
          <w:rFonts w:ascii="Arial" w:hAnsi="Arial" w:cs="Arial"/>
          <w:color w:val="222222"/>
          <w:sz w:val="22"/>
          <w:lang w:val="cy-GB"/>
        </w:rPr>
      </w:pPr>
      <w:r w:rsidRPr="00FE51CC">
        <w:rPr>
          <w:rFonts w:ascii="Arial" w:hAnsi="Arial" w:cs="Arial"/>
          <w:b/>
          <w:color w:val="222222"/>
          <w:sz w:val="22"/>
          <w:lang w:val="cy-GB"/>
        </w:rPr>
        <w:t>Pwyntiau i'w hystyried:</w:t>
      </w:r>
      <w:r w:rsidRPr="00FE51CC">
        <w:rPr>
          <w:rFonts w:ascii="Arial" w:hAnsi="Arial" w:cs="Arial"/>
          <w:b/>
          <w:color w:val="222222"/>
          <w:sz w:val="22"/>
          <w:lang w:val="cy-GB"/>
        </w:rPr>
        <w:br/>
      </w:r>
      <w:r w:rsidRPr="00FE51CC">
        <w:rPr>
          <w:rFonts w:ascii="Arial" w:hAnsi="Arial" w:cs="Arial"/>
          <w:color w:val="222222"/>
          <w:sz w:val="22"/>
          <w:lang w:val="cy-GB"/>
        </w:rPr>
        <w:t xml:space="preserve">- Gall meddyginiaeth effeithio ar </w:t>
      </w:r>
      <w:r w:rsidR="0098620C" w:rsidRPr="00FE51CC">
        <w:rPr>
          <w:rFonts w:ascii="Arial" w:hAnsi="Arial" w:cs="Arial"/>
          <w:color w:val="222222"/>
          <w:sz w:val="22"/>
          <w:lang w:val="cy-GB"/>
        </w:rPr>
        <w:t>fywiogrwydd</w:t>
      </w:r>
      <w:r w:rsidRPr="00FE51CC">
        <w:rPr>
          <w:rFonts w:ascii="Arial" w:hAnsi="Arial" w:cs="Arial"/>
          <w:color w:val="222222"/>
          <w:sz w:val="22"/>
          <w:lang w:val="cy-GB"/>
        </w:rPr>
        <w:t>, sylw a chof (blinder)</w:t>
      </w:r>
      <w:r w:rsidRPr="00FE51CC">
        <w:rPr>
          <w:rFonts w:ascii="Arial" w:hAnsi="Arial" w:cs="Arial"/>
          <w:color w:val="222222"/>
          <w:sz w:val="22"/>
          <w:lang w:val="cy-GB"/>
        </w:rPr>
        <w:br/>
        <w:t>- Gwybodaeth a gollwyd oherwydd absenoldebau</w:t>
      </w:r>
      <w:r w:rsidRPr="00FE51CC">
        <w:rPr>
          <w:rFonts w:ascii="Arial" w:hAnsi="Arial" w:cs="Arial"/>
          <w:color w:val="222222"/>
          <w:sz w:val="22"/>
          <w:lang w:val="cy-GB"/>
        </w:rPr>
        <w:br/>
        <w:t xml:space="preserve">- </w:t>
      </w:r>
      <w:r w:rsidR="0098620C" w:rsidRPr="00FE51CC">
        <w:rPr>
          <w:rFonts w:ascii="Arial" w:hAnsi="Arial" w:cs="Arial"/>
          <w:color w:val="222222"/>
          <w:sz w:val="22"/>
          <w:lang w:val="cy-GB"/>
        </w:rPr>
        <w:t xml:space="preserve">Sbardunau </w:t>
      </w:r>
      <w:r w:rsidRPr="00FE51CC">
        <w:rPr>
          <w:rFonts w:ascii="Arial" w:hAnsi="Arial" w:cs="Arial"/>
          <w:color w:val="222222"/>
          <w:sz w:val="22"/>
          <w:lang w:val="cy-GB"/>
        </w:rPr>
        <w:t xml:space="preserve">unigol ar gyfer </w:t>
      </w:r>
      <w:r w:rsidR="0098620C" w:rsidRPr="00FE51CC">
        <w:rPr>
          <w:rFonts w:ascii="Arial" w:hAnsi="Arial" w:cs="Arial"/>
          <w:color w:val="222222"/>
          <w:sz w:val="22"/>
          <w:lang w:val="cy-GB"/>
        </w:rPr>
        <w:t>trawiadau</w:t>
      </w:r>
      <w:r w:rsidRPr="00FE51CC">
        <w:rPr>
          <w:rFonts w:ascii="Arial" w:hAnsi="Arial" w:cs="Arial"/>
          <w:color w:val="222222"/>
          <w:sz w:val="22"/>
          <w:lang w:val="cy-GB"/>
        </w:rPr>
        <w:br/>
        <w:t xml:space="preserve">- </w:t>
      </w:r>
      <w:r w:rsidR="0098620C" w:rsidRPr="00FE51CC">
        <w:rPr>
          <w:rFonts w:ascii="Arial" w:hAnsi="Arial" w:cs="Arial"/>
          <w:color w:val="222222"/>
          <w:sz w:val="22"/>
          <w:lang w:val="cy-GB"/>
        </w:rPr>
        <w:t xml:space="preserve">Canfod man </w:t>
      </w:r>
      <w:r w:rsidRPr="00FE51CC">
        <w:rPr>
          <w:rFonts w:ascii="Arial" w:hAnsi="Arial" w:cs="Arial"/>
          <w:color w:val="222222"/>
          <w:sz w:val="22"/>
          <w:lang w:val="cy-GB"/>
        </w:rPr>
        <w:t xml:space="preserve">tawel, diogel, </w:t>
      </w:r>
      <w:r w:rsidR="0098620C" w:rsidRPr="00FE51CC">
        <w:rPr>
          <w:rFonts w:ascii="Arial" w:hAnsi="Arial" w:cs="Arial"/>
          <w:color w:val="222222"/>
          <w:sz w:val="22"/>
          <w:lang w:val="cy-GB"/>
        </w:rPr>
        <w:t>llonydd</w:t>
      </w:r>
      <w:r w:rsidRPr="00FE51CC">
        <w:rPr>
          <w:rFonts w:ascii="Arial" w:hAnsi="Arial" w:cs="Arial"/>
          <w:color w:val="222222"/>
          <w:sz w:val="22"/>
          <w:lang w:val="cy-GB"/>
        </w:rPr>
        <w:t xml:space="preserve"> </w:t>
      </w:r>
      <w:r w:rsidR="0098620C" w:rsidRPr="00FE51CC">
        <w:rPr>
          <w:rFonts w:ascii="Arial" w:hAnsi="Arial" w:cs="Arial"/>
          <w:color w:val="222222"/>
          <w:sz w:val="22"/>
          <w:lang w:val="cy-GB"/>
        </w:rPr>
        <w:t xml:space="preserve">i wella </w:t>
      </w:r>
      <w:r w:rsidRPr="00FE51CC">
        <w:rPr>
          <w:rFonts w:ascii="Arial" w:hAnsi="Arial" w:cs="Arial"/>
          <w:color w:val="222222"/>
          <w:sz w:val="22"/>
          <w:lang w:val="cy-GB"/>
        </w:rPr>
        <w:br/>
        <w:t>- Sut i reoli'r plant eraill yn yr ystafell ddosbarth</w:t>
      </w:r>
    </w:p>
    <w:p w:rsidR="009112CD" w:rsidRDefault="009112CD" w:rsidP="00D57316">
      <w:pPr>
        <w:pStyle w:val="Default"/>
        <w:rPr>
          <w:rFonts w:ascii="Arial" w:hAnsi="Arial" w:cs="Arial"/>
          <w:color w:val="222222"/>
          <w:sz w:val="22"/>
          <w:lang w:val="cy-GB"/>
        </w:rPr>
      </w:pPr>
    </w:p>
    <w:p w:rsidR="00D57316" w:rsidRPr="00FE51CC" w:rsidRDefault="0098620C"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57316" w:rsidP="00D57316">
      <w:pPr>
        <w:rPr>
          <w:rFonts w:ascii="Arial" w:hAnsi="Arial" w:cs="Arial"/>
          <w:lang w:val="cy-GB"/>
        </w:rPr>
      </w:pPr>
      <w:r w:rsidRPr="00FE51CC">
        <w:rPr>
          <w:rFonts w:ascii="Arial" w:hAnsi="Arial" w:cs="Arial"/>
          <w:lang w:val="cy-GB"/>
        </w:rPr>
        <w:t>Epileps</w:t>
      </w:r>
      <w:r w:rsidR="007A598F" w:rsidRPr="00FE51CC">
        <w:rPr>
          <w:rFonts w:ascii="Arial" w:hAnsi="Arial" w:cs="Arial"/>
          <w:lang w:val="cy-GB"/>
        </w:rPr>
        <w:t>i</w:t>
      </w:r>
      <w:r w:rsidRPr="00FE51CC">
        <w:rPr>
          <w:rFonts w:ascii="Arial" w:hAnsi="Arial" w:cs="Arial"/>
          <w:lang w:val="cy-GB"/>
        </w:rPr>
        <w:t xml:space="preserve"> </w:t>
      </w:r>
      <w:r w:rsidR="007A598F" w:rsidRPr="00FE51CC">
        <w:rPr>
          <w:rFonts w:ascii="Arial" w:hAnsi="Arial" w:cs="Arial"/>
          <w:lang w:val="cy-GB"/>
        </w:rPr>
        <w:t>Cymru</w:t>
      </w:r>
      <w:r w:rsidRPr="00FE51CC">
        <w:rPr>
          <w:rFonts w:ascii="Arial" w:hAnsi="Arial" w:cs="Arial"/>
          <w:lang w:val="cy-GB"/>
        </w:rPr>
        <w:t xml:space="preserve">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46" w:history="1">
        <w:r w:rsidRPr="00FE51CC">
          <w:rPr>
            <w:rStyle w:val="Hyperlink"/>
            <w:rFonts w:ascii="Arial" w:hAnsi="Arial" w:cs="Arial"/>
            <w:lang w:val="cy-GB"/>
          </w:rPr>
          <w:t>www.epilepsy-wales.org.uk</w:t>
        </w:r>
      </w:hyperlink>
    </w:p>
    <w:p w:rsidR="00D57316" w:rsidRPr="00FE51CC" w:rsidRDefault="00D57316" w:rsidP="00D57316">
      <w:pPr>
        <w:rPr>
          <w:sz w:val="23"/>
          <w:szCs w:val="23"/>
          <w:lang w:val="cy-GB"/>
        </w:rPr>
      </w:pPr>
      <w:r w:rsidRPr="00FE51CC">
        <w:rPr>
          <w:sz w:val="23"/>
          <w:szCs w:val="23"/>
          <w:lang w:val="cy-GB"/>
        </w:rPr>
        <w:br w:type="page"/>
      </w:r>
    </w:p>
    <w:p w:rsidR="00D57316" w:rsidRPr="00FE51CC" w:rsidRDefault="007C07D3" w:rsidP="00D57316">
      <w:pPr>
        <w:pStyle w:val="Default"/>
        <w:rPr>
          <w:rFonts w:ascii="Arial" w:hAnsi="Arial" w:cs="Arial"/>
          <w:b/>
          <w:bCs/>
          <w:sz w:val="22"/>
          <w:szCs w:val="22"/>
          <w:lang w:val="cy-GB"/>
        </w:rPr>
      </w:pPr>
      <w:r w:rsidRPr="00FE51CC">
        <w:rPr>
          <w:rFonts w:ascii="Arial" w:hAnsi="Arial" w:cs="Arial"/>
          <w:b/>
          <w:bCs/>
          <w:sz w:val="22"/>
          <w:szCs w:val="22"/>
          <w:lang w:val="cy-GB"/>
        </w:rPr>
        <w:t>RHESTR GYFEIRIO GYFLYM i Hemoff</w:t>
      </w:r>
      <w:r w:rsidR="00D57316" w:rsidRPr="00FE51CC">
        <w:rPr>
          <w:rFonts w:ascii="Arial" w:hAnsi="Arial" w:cs="Arial"/>
          <w:b/>
          <w:bCs/>
          <w:sz w:val="22"/>
          <w:szCs w:val="22"/>
          <w:lang w:val="cy-GB"/>
        </w:rPr>
        <w:t xml:space="preserve">ilia </w:t>
      </w:r>
    </w:p>
    <w:p w:rsidR="00D57316" w:rsidRPr="00FE51CC" w:rsidRDefault="00D57316" w:rsidP="00D57316">
      <w:pPr>
        <w:pStyle w:val="Default"/>
        <w:rPr>
          <w:rFonts w:ascii="Arial" w:hAnsi="Arial" w:cs="Arial"/>
          <w:sz w:val="22"/>
          <w:szCs w:val="22"/>
          <w:lang w:val="cy-GB"/>
        </w:rPr>
      </w:pPr>
    </w:p>
    <w:p w:rsidR="001525A9" w:rsidRPr="00FE51CC" w:rsidRDefault="007C07D3" w:rsidP="00D57316">
      <w:pPr>
        <w:pStyle w:val="Default"/>
        <w:rPr>
          <w:rFonts w:ascii="Arial" w:hAnsi="Arial" w:cs="Arial"/>
          <w:b/>
          <w:color w:val="222222"/>
          <w:sz w:val="22"/>
          <w:lang w:val="cy-GB"/>
        </w:rPr>
      </w:pPr>
      <w:r w:rsidRPr="00FE51CC">
        <w:rPr>
          <w:rFonts w:ascii="Arial" w:hAnsi="Arial" w:cs="Arial"/>
          <w:color w:val="222222"/>
          <w:sz w:val="22"/>
          <w:lang w:val="cy-GB"/>
        </w:rPr>
        <w:t>Mae hemoffilia yn gyflwr genetig sy'n cael ei drosglwyddo trwy deuluoedd. Mae'n effeithio ar y ffactorau clotio yn y gwaed ac ar allu'r corff i reoli gwaedu. Wrth gael anaf, gall plentyn neu berson ifanc â hemoffilia waedu yn hwy na pherson heb y cyflwr. Hefyd, wrth gael anaf, gall plentyn neu berson ifanc â hemofilia difrifol waedu yng nghymalau'r corff a chleisio’n ormodol. Mae'r rhan fwyaf o bobl sydd â hemoffilia yn fechgyn oherwydd y ffordd y caiff y cyflwr ei etifeddu.</w:t>
      </w:r>
      <w:r w:rsidRPr="00FE51CC">
        <w:rPr>
          <w:rFonts w:ascii="Arial" w:hAnsi="Arial" w:cs="Arial"/>
          <w:color w:val="222222"/>
          <w:sz w:val="22"/>
          <w:lang w:val="cy-GB"/>
        </w:rPr>
        <w:br/>
      </w:r>
      <w:r w:rsidRPr="00FE51CC">
        <w:rPr>
          <w:rFonts w:ascii="Arial" w:hAnsi="Arial" w:cs="Arial"/>
          <w:color w:val="222222"/>
          <w:sz w:val="22"/>
          <w:lang w:val="cy-GB"/>
        </w:rPr>
        <w:br/>
        <w:t>Y ddau fath mwyaf cyffredin yw Hemoffilia A a Hemoffilia B. Mae gan y ddau yr un symptomau ond cânt eu hachosi gan wahanol ffactorau yn y gwaed a’u trin ychydig yn wahanol. Mae hemoffilia yn gyflwr y gellir ei drin ac mae plant sy'n cael eu geni â’r cyflwr yn debygol o gael disgwyliad oes arferol ac ansawdd bywyd rhagorol.</w:t>
      </w:r>
      <w:r w:rsidRPr="00FE51CC">
        <w:rPr>
          <w:rFonts w:ascii="Arial" w:hAnsi="Arial" w:cs="Arial"/>
          <w:color w:val="222222"/>
          <w:sz w:val="22"/>
          <w:lang w:val="cy-GB"/>
        </w:rPr>
        <w:br/>
      </w:r>
      <w:r w:rsidRPr="00FE51CC">
        <w:rPr>
          <w:rFonts w:ascii="Arial" w:hAnsi="Arial" w:cs="Arial"/>
          <w:color w:val="222222"/>
          <w:sz w:val="22"/>
          <w:lang w:val="cy-GB"/>
        </w:rPr>
        <w:br/>
        <w:t>Fel arfer, mae triniaethau</w:t>
      </w:r>
      <w:r w:rsidR="00D65B88" w:rsidRPr="00FE51CC">
        <w:rPr>
          <w:rFonts w:ascii="Arial" w:hAnsi="Arial" w:cs="Arial"/>
          <w:color w:val="222222"/>
          <w:sz w:val="22"/>
          <w:lang w:val="cy-GB"/>
        </w:rPr>
        <w:t xml:space="preserve"> yn cynnig </w:t>
      </w:r>
      <w:r w:rsidRPr="00FE51CC">
        <w:rPr>
          <w:rFonts w:ascii="Arial" w:hAnsi="Arial" w:cs="Arial"/>
          <w:color w:val="222222"/>
          <w:sz w:val="22"/>
          <w:lang w:val="cy-GB"/>
        </w:rPr>
        <w:t xml:space="preserve">meddyginiaethau ataliol </w:t>
      </w:r>
      <w:r w:rsidR="00D65B88" w:rsidRPr="00FE51CC">
        <w:rPr>
          <w:rFonts w:ascii="Arial" w:hAnsi="Arial" w:cs="Arial"/>
          <w:color w:val="222222"/>
          <w:sz w:val="22"/>
          <w:lang w:val="cy-GB"/>
        </w:rPr>
        <w:t xml:space="preserve">trwy </w:t>
      </w:r>
      <w:r w:rsidR="009A0FC8">
        <w:rPr>
          <w:rFonts w:ascii="Arial" w:hAnsi="Arial" w:cs="Arial"/>
          <w:color w:val="222222"/>
          <w:sz w:val="22"/>
          <w:lang w:val="cy-GB"/>
        </w:rPr>
        <w:t xml:space="preserve">eu </w:t>
      </w:r>
      <w:r w:rsidRPr="00FE51CC">
        <w:rPr>
          <w:rFonts w:ascii="Arial" w:hAnsi="Arial" w:cs="Arial"/>
          <w:color w:val="222222"/>
          <w:sz w:val="22"/>
          <w:lang w:val="cy-GB"/>
        </w:rPr>
        <w:t>chwistrell</w:t>
      </w:r>
      <w:r w:rsidR="00D65B88" w:rsidRPr="00FE51CC">
        <w:rPr>
          <w:rFonts w:ascii="Arial" w:hAnsi="Arial" w:cs="Arial"/>
          <w:color w:val="222222"/>
          <w:sz w:val="22"/>
          <w:lang w:val="cy-GB"/>
        </w:rPr>
        <w:t xml:space="preserve">u’n </w:t>
      </w:r>
      <w:r w:rsidRPr="00FE51CC">
        <w:rPr>
          <w:rFonts w:ascii="Arial" w:hAnsi="Arial" w:cs="Arial"/>
          <w:color w:val="222222"/>
          <w:sz w:val="22"/>
          <w:lang w:val="cy-GB"/>
        </w:rPr>
        <w:t>rheolaidd. Weithi</w:t>
      </w:r>
      <w:r w:rsidR="00F35C52" w:rsidRPr="00FE51CC">
        <w:rPr>
          <w:rFonts w:ascii="Arial" w:hAnsi="Arial" w:cs="Arial"/>
          <w:color w:val="222222"/>
          <w:sz w:val="22"/>
          <w:lang w:val="cy-GB"/>
        </w:rPr>
        <w:t>au, er mwyn lleihau'r angen am b</w:t>
      </w:r>
      <w:r w:rsidRPr="00FE51CC">
        <w:rPr>
          <w:rFonts w:ascii="Arial" w:hAnsi="Arial" w:cs="Arial"/>
          <w:color w:val="222222"/>
          <w:sz w:val="22"/>
          <w:lang w:val="cy-GB"/>
        </w:rPr>
        <w:t xml:space="preserve">igiadau parhaus, mae plant/pobl ifanc yn cael </w:t>
      </w:r>
      <w:r w:rsidR="00F35C52" w:rsidRPr="00FE51CC">
        <w:rPr>
          <w:rFonts w:ascii="Arial" w:hAnsi="Arial" w:cs="Arial"/>
          <w:color w:val="222222"/>
          <w:sz w:val="22"/>
          <w:lang w:val="cy-GB"/>
        </w:rPr>
        <w:t>dyfeisiau</w:t>
      </w:r>
      <w:r w:rsidR="00D65B88" w:rsidRPr="00FE51CC">
        <w:rPr>
          <w:rFonts w:ascii="Arial" w:hAnsi="Arial" w:cs="Arial"/>
          <w:color w:val="222222"/>
          <w:sz w:val="22"/>
          <w:lang w:val="cy-GB"/>
        </w:rPr>
        <w:t xml:space="preserve"> </w:t>
      </w:r>
      <w:r w:rsidR="00F35C52" w:rsidRPr="00FE51CC">
        <w:rPr>
          <w:rFonts w:ascii="Arial" w:hAnsi="Arial" w:cs="Arial"/>
          <w:color w:val="222222"/>
          <w:sz w:val="22"/>
          <w:lang w:val="cy-GB"/>
        </w:rPr>
        <w:t>wedi’u mewnblannu i</w:t>
      </w:r>
      <w:r w:rsidRPr="00FE51CC">
        <w:rPr>
          <w:rFonts w:ascii="Arial" w:hAnsi="Arial" w:cs="Arial"/>
          <w:color w:val="222222"/>
          <w:sz w:val="22"/>
          <w:lang w:val="cy-GB"/>
        </w:rPr>
        <w:t xml:space="preserve"> </w:t>
      </w:r>
      <w:r w:rsidR="00F35C52" w:rsidRPr="00FE51CC">
        <w:rPr>
          <w:rFonts w:ascii="Arial" w:hAnsi="Arial" w:cs="Arial"/>
          <w:color w:val="222222"/>
          <w:sz w:val="22"/>
          <w:lang w:val="cy-GB"/>
        </w:rPr>
        <w:t>bibell</w:t>
      </w:r>
      <w:r w:rsidRPr="00FE51CC">
        <w:rPr>
          <w:rFonts w:ascii="Arial" w:hAnsi="Arial" w:cs="Arial"/>
          <w:color w:val="222222"/>
          <w:sz w:val="22"/>
          <w:lang w:val="cy-GB"/>
        </w:rPr>
        <w:t xml:space="preserve"> waed </w:t>
      </w:r>
      <w:r w:rsidR="00F35C52" w:rsidRPr="00FE51CC">
        <w:rPr>
          <w:rFonts w:ascii="Arial" w:hAnsi="Arial" w:cs="Arial"/>
          <w:color w:val="222222"/>
          <w:sz w:val="22"/>
          <w:lang w:val="cy-GB"/>
        </w:rPr>
        <w:t xml:space="preserve">sy’n </w:t>
      </w:r>
      <w:r w:rsidRPr="00FE51CC">
        <w:rPr>
          <w:rFonts w:ascii="Arial" w:hAnsi="Arial" w:cs="Arial"/>
          <w:color w:val="222222"/>
          <w:sz w:val="22"/>
          <w:lang w:val="cy-GB"/>
        </w:rPr>
        <w:t xml:space="preserve">caniatáu mynediad hawdd i driniaethau. Os </w:t>
      </w:r>
      <w:r w:rsidR="00F35C52" w:rsidRPr="00FE51CC">
        <w:rPr>
          <w:rFonts w:ascii="Arial" w:hAnsi="Arial" w:cs="Arial"/>
          <w:color w:val="222222"/>
          <w:sz w:val="22"/>
          <w:lang w:val="cy-GB"/>
        </w:rPr>
        <w:t xml:space="preserve">digwydd </w:t>
      </w:r>
      <w:r w:rsidRPr="00FE51CC">
        <w:rPr>
          <w:rFonts w:ascii="Arial" w:hAnsi="Arial" w:cs="Arial"/>
          <w:color w:val="222222"/>
          <w:sz w:val="22"/>
          <w:lang w:val="cy-GB"/>
        </w:rPr>
        <w:t>hyn, bydd nyrs arbenigol yn ymwneud â</w:t>
      </w:r>
      <w:r w:rsidR="00F35C52" w:rsidRPr="00FE51CC">
        <w:rPr>
          <w:rFonts w:ascii="Arial" w:hAnsi="Arial" w:cs="Arial"/>
          <w:color w:val="222222"/>
          <w:sz w:val="22"/>
          <w:lang w:val="cy-GB"/>
        </w:rPr>
        <w:t xml:space="preserve">’r mater ac yn </w:t>
      </w:r>
      <w:r w:rsidR="00C378E1">
        <w:rPr>
          <w:rFonts w:ascii="Arial" w:hAnsi="Arial" w:cs="Arial"/>
          <w:color w:val="222222"/>
          <w:sz w:val="22"/>
          <w:lang w:val="cy-GB"/>
        </w:rPr>
        <w:t xml:space="preserve">darparu’r staff ag </w:t>
      </w:r>
      <w:r w:rsidRPr="00FE51CC">
        <w:rPr>
          <w:rFonts w:ascii="Arial" w:hAnsi="Arial" w:cs="Arial"/>
          <w:color w:val="222222"/>
          <w:sz w:val="22"/>
          <w:lang w:val="cy-GB"/>
        </w:rPr>
        <w:t>unrhyw wybodaeth sydd ei hangen ar</w:t>
      </w:r>
      <w:r w:rsidR="00C378E1">
        <w:rPr>
          <w:rFonts w:ascii="Arial" w:hAnsi="Arial" w:cs="Arial"/>
          <w:color w:val="222222"/>
          <w:sz w:val="22"/>
          <w:lang w:val="cy-GB"/>
        </w:rPr>
        <w:t>nynt</w:t>
      </w:r>
      <w:r w:rsidRPr="00FE51CC">
        <w:rPr>
          <w:rFonts w:ascii="Arial" w:hAnsi="Arial" w:cs="Arial"/>
          <w:color w:val="222222"/>
          <w:sz w:val="22"/>
          <w:lang w:val="cy-GB"/>
        </w:rPr>
        <w:t>. Fel arfer</w:t>
      </w:r>
      <w:r w:rsidR="00F35C52" w:rsidRPr="00FE51CC">
        <w:rPr>
          <w:rFonts w:ascii="Arial" w:hAnsi="Arial" w:cs="Arial"/>
          <w:color w:val="222222"/>
          <w:sz w:val="22"/>
          <w:lang w:val="cy-GB"/>
        </w:rPr>
        <w:t>,</w:t>
      </w:r>
      <w:r w:rsidRPr="00FE51CC">
        <w:rPr>
          <w:rFonts w:ascii="Arial" w:hAnsi="Arial" w:cs="Arial"/>
          <w:color w:val="222222"/>
          <w:sz w:val="22"/>
          <w:lang w:val="cy-GB"/>
        </w:rPr>
        <w:t xml:space="preserve"> gellir rhoi pigiadau y tu allan i oriau</w:t>
      </w:r>
      <w:r w:rsidR="00F35C52" w:rsidRPr="00FE51CC">
        <w:rPr>
          <w:rFonts w:ascii="Arial" w:hAnsi="Arial" w:cs="Arial"/>
          <w:color w:val="222222"/>
          <w:sz w:val="22"/>
          <w:lang w:val="cy-GB"/>
        </w:rPr>
        <w:t>’r lleoliad</w:t>
      </w:r>
      <w:r w:rsidRPr="00FE51CC">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t>Mewn achosion ysgafn a chymedrol, efallai y bydd angen trin</w:t>
      </w:r>
      <w:r w:rsidR="00A8649E">
        <w:rPr>
          <w:rFonts w:ascii="Arial" w:hAnsi="Arial" w:cs="Arial"/>
          <w:color w:val="222222"/>
          <w:sz w:val="22"/>
          <w:lang w:val="cy-GB"/>
        </w:rPr>
        <w:t xml:space="preserve"> unrhyw anafu/</w:t>
      </w:r>
      <w:r w:rsidR="00534B0D">
        <w:rPr>
          <w:rFonts w:ascii="Arial" w:hAnsi="Arial" w:cs="Arial"/>
          <w:color w:val="222222"/>
          <w:sz w:val="22"/>
          <w:lang w:val="cy-GB"/>
        </w:rPr>
        <w:t>g</w:t>
      </w:r>
      <w:r w:rsidR="00A8649E">
        <w:rPr>
          <w:rFonts w:ascii="Arial" w:hAnsi="Arial" w:cs="Arial"/>
          <w:color w:val="222222"/>
          <w:sz w:val="22"/>
          <w:lang w:val="cy-GB"/>
        </w:rPr>
        <w:t>waedu</w:t>
      </w:r>
      <w:r w:rsidRPr="00FE51CC">
        <w:rPr>
          <w:rFonts w:ascii="Arial" w:hAnsi="Arial" w:cs="Arial"/>
          <w:color w:val="222222"/>
          <w:sz w:val="22"/>
          <w:lang w:val="cy-GB"/>
        </w:rPr>
        <w:t xml:space="preserve"> </w:t>
      </w:r>
      <w:r w:rsidR="00303A6F" w:rsidRPr="00FE51CC">
        <w:rPr>
          <w:rFonts w:ascii="Arial" w:hAnsi="Arial" w:cs="Arial"/>
          <w:color w:val="222222"/>
          <w:sz w:val="22"/>
          <w:lang w:val="cy-GB"/>
        </w:rPr>
        <w:t>yn ôl y g</w:t>
      </w:r>
      <w:r w:rsidRPr="00FE51CC">
        <w:rPr>
          <w:rFonts w:ascii="Arial" w:hAnsi="Arial" w:cs="Arial"/>
          <w:color w:val="222222"/>
          <w:sz w:val="22"/>
          <w:lang w:val="cy-GB"/>
        </w:rPr>
        <w:t xml:space="preserve">alw </w:t>
      </w:r>
      <w:r w:rsidR="00303A6F" w:rsidRPr="00FE51CC">
        <w:rPr>
          <w:rFonts w:ascii="Arial" w:hAnsi="Arial" w:cs="Arial"/>
          <w:color w:val="222222"/>
          <w:sz w:val="22"/>
          <w:lang w:val="cy-GB"/>
        </w:rPr>
        <w:t>yn unig</w:t>
      </w:r>
      <w:r w:rsidRPr="00FE51CC">
        <w:rPr>
          <w:rFonts w:ascii="Arial" w:hAnsi="Arial" w:cs="Arial"/>
          <w:color w:val="222222"/>
          <w:sz w:val="22"/>
          <w:lang w:val="cy-GB"/>
        </w:rPr>
        <w:t>. Bydd achos pob plentyn yn unigol a gellir gofyn am gyngor gan feddygon y plentyn.</w:t>
      </w:r>
      <w:r w:rsidRPr="00FE51CC">
        <w:rPr>
          <w:rFonts w:ascii="Arial" w:hAnsi="Arial" w:cs="Arial"/>
          <w:color w:val="222222"/>
          <w:sz w:val="22"/>
          <w:lang w:val="cy-GB"/>
        </w:rPr>
        <w:br/>
      </w:r>
      <w:r w:rsidRPr="00FE51CC">
        <w:rPr>
          <w:rFonts w:ascii="Arial" w:hAnsi="Arial" w:cs="Arial"/>
          <w:color w:val="222222"/>
          <w:sz w:val="22"/>
          <w:lang w:val="cy-GB"/>
        </w:rPr>
        <w:br/>
        <w:t>Dyl</w:t>
      </w:r>
      <w:r w:rsidR="00303A6F" w:rsidRPr="00FE51CC">
        <w:rPr>
          <w:rFonts w:ascii="Arial" w:hAnsi="Arial" w:cs="Arial"/>
          <w:color w:val="222222"/>
          <w:sz w:val="22"/>
          <w:lang w:val="cy-GB"/>
        </w:rPr>
        <w:t xml:space="preserve">id </w:t>
      </w:r>
      <w:r w:rsidR="001525A9" w:rsidRPr="00FE51CC">
        <w:rPr>
          <w:rFonts w:ascii="Arial" w:hAnsi="Arial" w:cs="Arial"/>
          <w:color w:val="222222"/>
          <w:sz w:val="22"/>
          <w:lang w:val="cy-GB"/>
        </w:rPr>
        <w:t xml:space="preserve">trin </w:t>
      </w:r>
      <w:r w:rsidR="00303A6F" w:rsidRPr="00FE51CC">
        <w:rPr>
          <w:rFonts w:ascii="Arial" w:hAnsi="Arial" w:cs="Arial"/>
          <w:color w:val="222222"/>
          <w:sz w:val="22"/>
          <w:lang w:val="cy-GB"/>
        </w:rPr>
        <w:t>mân doriadau a chrafiadau</w:t>
      </w:r>
      <w:r w:rsidRPr="00FE51CC">
        <w:rPr>
          <w:rFonts w:ascii="Arial" w:hAnsi="Arial" w:cs="Arial"/>
          <w:color w:val="222222"/>
          <w:sz w:val="22"/>
          <w:lang w:val="cy-GB"/>
        </w:rPr>
        <w:t>/</w:t>
      </w:r>
      <w:r w:rsidR="00303A6F" w:rsidRPr="00FE51CC">
        <w:rPr>
          <w:rFonts w:ascii="Arial" w:hAnsi="Arial" w:cs="Arial"/>
          <w:color w:val="222222"/>
          <w:sz w:val="22"/>
          <w:lang w:val="cy-GB"/>
        </w:rPr>
        <w:t>gwaedlifau o’r trwyn</w:t>
      </w:r>
      <w:r w:rsidRPr="00FE51CC">
        <w:rPr>
          <w:rFonts w:ascii="Arial" w:hAnsi="Arial" w:cs="Arial"/>
          <w:color w:val="222222"/>
          <w:sz w:val="22"/>
          <w:lang w:val="cy-GB"/>
        </w:rPr>
        <w:t xml:space="preserve"> gyda</w:t>
      </w:r>
      <w:r w:rsidR="001525A9" w:rsidRPr="00FE51CC">
        <w:rPr>
          <w:rFonts w:ascii="Arial" w:hAnsi="Arial" w:cs="Arial"/>
          <w:color w:val="222222"/>
          <w:sz w:val="22"/>
          <w:lang w:val="cy-GB"/>
        </w:rPr>
        <w:t>’r</w:t>
      </w:r>
      <w:r w:rsidRPr="00FE51CC">
        <w:rPr>
          <w:rFonts w:ascii="Arial" w:hAnsi="Arial" w:cs="Arial"/>
          <w:color w:val="222222"/>
          <w:sz w:val="22"/>
          <w:lang w:val="cy-GB"/>
        </w:rPr>
        <w:t xml:space="preserve"> gweithdrefnau cymorth cyntaf arferol</w:t>
      </w:r>
      <w:r w:rsidR="00303A6F" w:rsidRPr="00FE51CC">
        <w:rPr>
          <w:rFonts w:ascii="Arial" w:hAnsi="Arial" w:cs="Arial"/>
          <w:color w:val="222222"/>
          <w:sz w:val="22"/>
          <w:lang w:val="cy-GB"/>
        </w:rPr>
        <w:t>,</w:t>
      </w:r>
      <w:r w:rsidRPr="00FE51CC">
        <w:rPr>
          <w:rFonts w:ascii="Arial" w:hAnsi="Arial" w:cs="Arial"/>
          <w:color w:val="222222"/>
          <w:sz w:val="22"/>
          <w:lang w:val="cy-GB"/>
        </w:rPr>
        <w:t xml:space="preserve"> a</w:t>
      </w:r>
      <w:r w:rsidR="00303A6F" w:rsidRPr="00FE51CC">
        <w:rPr>
          <w:rFonts w:ascii="Arial" w:hAnsi="Arial" w:cs="Arial"/>
          <w:color w:val="222222"/>
          <w:sz w:val="22"/>
          <w:lang w:val="cy-GB"/>
        </w:rPr>
        <w:t xml:space="preserve">c maent ond yn destun pryder os yw’r </w:t>
      </w:r>
      <w:r w:rsidRPr="00FE51CC">
        <w:rPr>
          <w:rFonts w:ascii="Arial" w:hAnsi="Arial" w:cs="Arial"/>
          <w:color w:val="222222"/>
          <w:sz w:val="22"/>
          <w:lang w:val="cy-GB"/>
        </w:rPr>
        <w:t>gwaedu</w:t>
      </w:r>
      <w:r w:rsidR="00303A6F" w:rsidRPr="00FE51CC">
        <w:rPr>
          <w:rFonts w:ascii="Arial" w:hAnsi="Arial" w:cs="Arial"/>
          <w:color w:val="222222"/>
          <w:sz w:val="22"/>
          <w:lang w:val="cy-GB"/>
        </w:rPr>
        <w:t>’n</w:t>
      </w:r>
      <w:r w:rsidRPr="00FE51CC">
        <w:rPr>
          <w:rFonts w:ascii="Arial" w:hAnsi="Arial" w:cs="Arial"/>
          <w:color w:val="222222"/>
          <w:sz w:val="22"/>
          <w:lang w:val="cy-GB"/>
        </w:rPr>
        <w:t xml:space="preserve"> parhau am gyfnod </w:t>
      </w:r>
      <w:r w:rsidR="00A8649E">
        <w:rPr>
          <w:rFonts w:ascii="Arial" w:hAnsi="Arial" w:cs="Arial"/>
          <w:color w:val="222222"/>
          <w:sz w:val="22"/>
          <w:lang w:val="cy-GB"/>
        </w:rPr>
        <w:t>hirach</w:t>
      </w:r>
      <w:r w:rsidR="00303A6F" w:rsidRPr="00FE51CC">
        <w:rPr>
          <w:rFonts w:ascii="Arial" w:hAnsi="Arial" w:cs="Arial"/>
          <w:color w:val="222222"/>
          <w:sz w:val="22"/>
          <w:lang w:val="cy-GB"/>
        </w:rPr>
        <w:t xml:space="preserve"> </w:t>
      </w:r>
      <w:r w:rsidR="00A8649E">
        <w:rPr>
          <w:rFonts w:ascii="Arial" w:hAnsi="Arial" w:cs="Arial"/>
          <w:color w:val="222222"/>
          <w:sz w:val="22"/>
          <w:lang w:val="cy-GB"/>
        </w:rPr>
        <w:t xml:space="preserve">nag </w:t>
      </w:r>
      <w:r w:rsidRPr="00FE51CC">
        <w:rPr>
          <w:rFonts w:ascii="Arial" w:hAnsi="Arial" w:cs="Arial"/>
          <w:color w:val="222222"/>
          <w:sz w:val="22"/>
          <w:lang w:val="cy-GB"/>
        </w:rPr>
        <w:t xml:space="preserve">arfer i'r plentyn </w:t>
      </w:r>
      <w:r w:rsidR="00303A6F" w:rsidRPr="00FE51CC">
        <w:rPr>
          <w:rFonts w:ascii="Arial" w:hAnsi="Arial" w:cs="Arial"/>
          <w:color w:val="222222"/>
          <w:sz w:val="22"/>
          <w:lang w:val="cy-GB"/>
        </w:rPr>
        <w:t>dan sylw</w:t>
      </w:r>
      <w:r w:rsidRPr="00FE51CC">
        <w:rPr>
          <w:rFonts w:ascii="Arial" w:hAnsi="Arial" w:cs="Arial"/>
          <w:color w:val="222222"/>
          <w:sz w:val="22"/>
          <w:lang w:val="cy-GB"/>
        </w:rPr>
        <w:t>. Os yw</w:t>
      </w:r>
      <w:r w:rsidR="001525A9" w:rsidRPr="00FE51CC">
        <w:rPr>
          <w:rFonts w:ascii="Arial" w:hAnsi="Arial" w:cs="Arial"/>
          <w:color w:val="222222"/>
          <w:sz w:val="22"/>
          <w:lang w:val="cy-GB"/>
        </w:rPr>
        <w:t>’r</w:t>
      </w:r>
      <w:r w:rsidRPr="00FE51CC">
        <w:rPr>
          <w:rFonts w:ascii="Arial" w:hAnsi="Arial" w:cs="Arial"/>
          <w:color w:val="222222"/>
          <w:sz w:val="22"/>
          <w:lang w:val="cy-GB"/>
        </w:rPr>
        <w:t xml:space="preserve"> staff yn bryderus, dylid gofyn am gyngor meddygol ar unwaith.</w:t>
      </w:r>
      <w:r w:rsidRPr="00FE51CC">
        <w:rPr>
          <w:rFonts w:ascii="Arial" w:hAnsi="Arial" w:cs="Arial"/>
          <w:color w:val="222222"/>
          <w:sz w:val="22"/>
          <w:lang w:val="cy-GB"/>
        </w:rPr>
        <w:br/>
      </w:r>
      <w:r w:rsidRPr="00FE51CC">
        <w:rPr>
          <w:rFonts w:ascii="Arial" w:hAnsi="Arial" w:cs="Arial"/>
          <w:color w:val="222222"/>
          <w:sz w:val="22"/>
          <w:lang w:val="cy-GB"/>
        </w:rPr>
        <w:br/>
        <w:t xml:space="preserve">Dylai </w:t>
      </w:r>
      <w:r w:rsidR="001525A9" w:rsidRPr="00FE51CC">
        <w:rPr>
          <w:rFonts w:ascii="Arial" w:hAnsi="Arial" w:cs="Arial"/>
          <w:color w:val="222222"/>
          <w:sz w:val="22"/>
          <w:lang w:val="cy-GB"/>
        </w:rPr>
        <w:t>unrhyw drawma corfforol gael ei wirio gan feddyg.</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Hanfod</w:t>
      </w:r>
      <w:r w:rsidR="001525A9" w:rsidRPr="00FE51CC">
        <w:rPr>
          <w:rFonts w:ascii="Arial" w:hAnsi="Arial" w:cs="Arial"/>
          <w:b/>
          <w:color w:val="222222"/>
          <w:sz w:val="22"/>
          <w:lang w:val="cy-GB"/>
        </w:rPr>
        <w:t>ion</w:t>
      </w:r>
      <w:r w:rsidRPr="00FE51CC">
        <w:rPr>
          <w:rFonts w:ascii="Arial" w:hAnsi="Arial" w:cs="Arial"/>
          <w:b/>
          <w:color w:val="222222"/>
          <w:sz w:val="22"/>
          <w:lang w:val="cy-GB"/>
        </w:rPr>
        <w:t xml:space="preserve"> ar gyfer lleoliadau:</w:t>
      </w:r>
      <w:r w:rsidRPr="00FE51CC">
        <w:rPr>
          <w:rFonts w:ascii="Arial" w:hAnsi="Arial" w:cs="Arial"/>
          <w:b/>
          <w:color w:val="222222"/>
          <w:sz w:val="22"/>
          <w:lang w:val="cy-GB"/>
        </w:rPr>
        <w:br/>
      </w:r>
      <w:r w:rsidRPr="00FE51CC">
        <w:rPr>
          <w:rFonts w:ascii="Arial" w:hAnsi="Arial" w:cs="Arial"/>
          <w:color w:val="222222"/>
          <w:sz w:val="22"/>
          <w:lang w:val="cy-GB"/>
        </w:rPr>
        <w:t>- Cynllun Gofal Iechyd</w:t>
      </w:r>
      <w:r w:rsidRPr="00FE51CC">
        <w:rPr>
          <w:rFonts w:ascii="Arial" w:hAnsi="Arial" w:cs="Arial"/>
          <w:color w:val="222222"/>
          <w:sz w:val="22"/>
          <w:lang w:val="cy-GB"/>
        </w:rPr>
        <w:br/>
        <w:t>- Asesiad Risg</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Pwyn</w:t>
      </w:r>
      <w:r w:rsidR="001525A9" w:rsidRPr="00FE51CC">
        <w:rPr>
          <w:rFonts w:ascii="Arial" w:hAnsi="Arial" w:cs="Arial"/>
          <w:b/>
          <w:color w:val="222222"/>
          <w:sz w:val="22"/>
          <w:lang w:val="cy-GB"/>
        </w:rPr>
        <w:t>tiau i'w hystyried:</w:t>
      </w:r>
    </w:p>
    <w:p w:rsidR="001525A9" w:rsidRPr="00FE51CC" w:rsidRDefault="001525A9" w:rsidP="001525A9">
      <w:pPr>
        <w:pStyle w:val="Default"/>
        <w:ind w:left="180" w:hanging="180"/>
        <w:rPr>
          <w:rFonts w:ascii="Arial" w:hAnsi="Arial" w:cs="Arial"/>
          <w:color w:val="222222"/>
          <w:sz w:val="22"/>
          <w:lang w:val="cy-GB"/>
        </w:rPr>
      </w:pPr>
      <w:r w:rsidRPr="00FE51CC">
        <w:rPr>
          <w:rFonts w:ascii="Arial" w:hAnsi="Arial" w:cs="Arial"/>
          <w:b/>
          <w:color w:val="222222"/>
          <w:sz w:val="22"/>
          <w:lang w:val="cy-GB"/>
        </w:rPr>
        <w:t xml:space="preserve">- </w:t>
      </w:r>
      <w:r w:rsidRPr="00FE51CC">
        <w:rPr>
          <w:rFonts w:ascii="Arial" w:hAnsi="Arial" w:cs="Arial"/>
          <w:b/>
          <w:color w:val="222222"/>
          <w:sz w:val="22"/>
          <w:lang w:val="cy-GB"/>
        </w:rPr>
        <w:tab/>
      </w:r>
      <w:r w:rsidR="007C07D3" w:rsidRPr="00FE51CC">
        <w:rPr>
          <w:rFonts w:ascii="Arial" w:hAnsi="Arial" w:cs="Arial"/>
          <w:color w:val="222222"/>
          <w:sz w:val="22"/>
          <w:lang w:val="cy-GB"/>
        </w:rPr>
        <w:t>Goruchwyliaeth a diogelwch yn ystod gweithgareddau risg uchel</w:t>
      </w:r>
      <w:r w:rsidR="001A4D7D">
        <w:rPr>
          <w:rFonts w:ascii="Arial" w:hAnsi="Arial" w:cs="Arial"/>
          <w:color w:val="222222"/>
          <w:sz w:val="22"/>
          <w:lang w:val="cy-GB"/>
        </w:rPr>
        <w:t>;</w:t>
      </w:r>
      <w:r w:rsidR="007C07D3" w:rsidRPr="00FE51CC">
        <w:rPr>
          <w:rFonts w:ascii="Arial" w:hAnsi="Arial" w:cs="Arial"/>
          <w:color w:val="222222"/>
          <w:sz w:val="22"/>
          <w:lang w:val="cy-GB"/>
        </w:rPr>
        <w:t xml:space="preserve"> dylid osgoi chwaraeon cyswllt yn </w:t>
      </w:r>
      <w:r w:rsidRPr="00FE51CC">
        <w:rPr>
          <w:rFonts w:ascii="Arial" w:hAnsi="Arial" w:cs="Arial"/>
          <w:color w:val="222222"/>
          <w:sz w:val="22"/>
          <w:lang w:val="cy-GB"/>
        </w:rPr>
        <w:t>anad dim</w:t>
      </w:r>
    </w:p>
    <w:p w:rsidR="001525A9" w:rsidRPr="00FE51CC" w:rsidRDefault="007C07D3" w:rsidP="001525A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1525A9" w:rsidRPr="00FE51CC">
        <w:rPr>
          <w:rFonts w:ascii="Arial" w:hAnsi="Arial" w:cs="Arial"/>
          <w:color w:val="222222"/>
          <w:sz w:val="22"/>
          <w:lang w:val="cy-GB"/>
        </w:rPr>
        <w:tab/>
        <w:t xml:space="preserve">Problemau </w:t>
      </w:r>
      <w:r w:rsidRPr="00FE51CC">
        <w:rPr>
          <w:rFonts w:ascii="Arial" w:hAnsi="Arial" w:cs="Arial"/>
          <w:color w:val="222222"/>
          <w:sz w:val="22"/>
          <w:lang w:val="cy-GB"/>
        </w:rPr>
        <w:t xml:space="preserve">symudedd oherwydd poen neu waedu </w:t>
      </w:r>
      <w:r w:rsidR="001525A9" w:rsidRPr="00FE51CC">
        <w:rPr>
          <w:rFonts w:ascii="Arial" w:hAnsi="Arial" w:cs="Arial"/>
          <w:color w:val="222222"/>
          <w:sz w:val="22"/>
          <w:lang w:val="cy-GB"/>
        </w:rPr>
        <w:t xml:space="preserve">yn y cymalau </w:t>
      </w:r>
    </w:p>
    <w:p w:rsidR="00D57316" w:rsidRPr="00FE51CC" w:rsidRDefault="007C07D3" w:rsidP="001525A9">
      <w:pPr>
        <w:pStyle w:val="Default"/>
        <w:ind w:left="180" w:hanging="180"/>
        <w:rPr>
          <w:rFonts w:ascii="Arial" w:hAnsi="Arial" w:cs="Arial"/>
          <w:sz w:val="20"/>
          <w:szCs w:val="22"/>
          <w:lang w:val="cy-GB"/>
        </w:rPr>
      </w:pPr>
      <w:r w:rsidRPr="00FE51CC">
        <w:rPr>
          <w:rFonts w:ascii="Arial" w:hAnsi="Arial" w:cs="Arial"/>
          <w:color w:val="222222"/>
          <w:sz w:val="22"/>
          <w:lang w:val="cy-GB"/>
        </w:rPr>
        <w:t xml:space="preserve">- </w:t>
      </w:r>
      <w:r w:rsidR="001525A9" w:rsidRPr="00FE51CC">
        <w:rPr>
          <w:rFonts w:ascii="Arial" w:hAnsi="Arial" w:cs="Arial"/>
          <w:color w:val="222222"/>
          <w:sz w:val="22"/>
          <w:lang w:val="cy-GB"/>
        </w:rPr>
        <w:tab/>
        <w:t>N</w:t>
      </w:r>
      <w:r w:rsidRPr="00FE51CC">
        <w:rPr>
          <w:rFonts w:ascii="Arial" w:hAnsi="Arial" w:cs="Arial"/>
          <w:color w:val="222222"/>
          <w:sz w:val="22"/>
          <w:lang w:val="cy-GB"/>
        </w:rPr>
        <w:t>ifer y staff sy</w:t>
      </w:r>
      <w:r w:rsidR="001525A9" w:rsidRPr="00FE51CC">
        <w:rPr>
          <w:rFonts w:ascii="Arial" w:hAnsi="Arial" w:cs="Arial"/>
          <w:color w:val="222222"/>
          <w:sz w:val="22"/>
          <w:lang w:val="cy-GB"/>
        </w:rPr>
        <w:t>dd wedi cael hyfforddiant C</w:t>
      </w:r>
      <w:r w:rsidRPr="00FE51CC">
        <w:rPr>
          <w:rFonts w:ascii="Arial" w:hAnsi="Arial" w:cs="Arial"/>
          <w:color w:val="222222"/>
          <w:sz w:val="22"/>
          <w:lang w:val="cy-GB"/>
        </w:rPr>
        <w:t>ymorth Cyntaf</w:t>
      </w:r>
      <w:r w:rsidR="001525A9" w:rsidRPr="00FE51CC">
        <w:rPr>
          <w:rFonts w:ascii="Arial" w:hAnsi="Arial" w:cs="Arial"/>
          <w:color w:val="222222"/>
          <w:sz w:val="22"/>
          <w:lang w:val="cy-GB"/>
        </w:rPr>
        <w:t xml:space="preserve"> - </w:t>
      </w:r>
      <w:r w:rsidRPr="00FE51CC">
        <w:rPr>
          <w:rFonts w:ascii="Arial" w:hAnsi="Arial" w:cs="Arial"/>
          <w:color w:val="222222"/>
          <w:sz w:val="22"/>
          <w:lang w:val="cy-GB"/>
        </w:rPr>
        <w:t xml:space="preserve">efallai y bydd angen mwy </w:t>
      </w:r>
      <w:r w:rsidR="001525A9" w:rsidRPr="00FE51CC">
        <w:rPr>
          <w:rFonts w:ascii="Arial" w:hAnsi="Arial" w:cs="Arial"/>
          <w:color w:val="222222"/>
          <w:sz w:val="22"/>
          <w:lang w:val="cy-GB"/>
        </w:rPr>
        <w:t xml:space="preserve">ohonynt i fod </w:t>
      </w:r>
      <w:r w:rsidRPr="00FE51CC">
        <w:rPr>
          <w:rFonts w:ascii="Arial" w:hAnsi="Arial" w:cs="Arial"/>
          <w:color w:val="222222"/>
          <w:sz w:val="22"/>
          <w:lang w:val="cy-GB"/>
        </w:rPr>
        <w:t xml:space="preserve">ar gael </w:t>
      </w:r>
      <w:r w:rsidR="001525A9" w:rsidRPr="00FE51CC">
        <w:rPr>
          <w:rFonts w:ascii="Arial" w:hAnsi="Arial" w:cs="Arial"/>
          <w:color w:val="222222"/>
          <w:sz w:val="22"/>
          <w:lang w:val="cy-GB"/>
        </w:rPr>
        <w:t xml:space="preserve">mewn </w:t>
      </w:r>
      <w:r w:rsidRPr="00FE51CC">
        <w:rPr>
          <w:rFonts w:ascii="Arial" w:hAnsi="Arial" w:cs="Arial"/>
          <w:color w:val="222222"/>
          <w:sz w:val="22"/>
          <w:lang w:val="cy-GB"/>
        </w:rPr>
        <w:t>argyfyngau, yn arbennig mewn lleoliad</w:t>
      </w:r>
      <w:r w:rsidR="001525A9" w:rsidRPr="00FE51CC">
        <w:rPr>
          <w:rFonts w:ascii="Arial" w:hAnsi="Arial" w:cs="Arial"/>
          <w:color w:val="222222"/>
          <w:sz w:val="22"/>
          <w:lang w:val="cy-GB"/>
        </w:rPr>
        <w:t>au</w:t>
      </w:r>
      <w:r w:rsidRPr="00FE51CC">
        <w:rPr>
          <w:rFonts w:ascii="Arial" w:hAnsi="Arial" w:cs="Arial"/>
          <w:color w:val="222222"/>
          <w:sz w:val="22"/>
          <w:lang w:val="cy-GB"/>
        </w:rPr>
        <w:t xml:space="preserve"> </w:t>
      </w:r>
      <w:r w:rsidR="001525A9" w:rsidRPr="00FE51CC">
        <w:rPr>
          <w:rFonts w:ascii="Arial" w:hAnsi="Arial" w:cs="Arial"/>
          <w:color w:val="222222"/>
          <w:sz w:val="22"/>
          <w:lang w:val="cy-GB"/>
        </w:rPr>
        <w:t xml:space="preserve">uwchradd </w:t>
      </w:r>
      <w:r w:rsidRPr="00FE51CC">
        <w:rPr>
          <w:rFonts w:ascii="Arial" w:hAnsi="Arial" w:cs="Arial"/>
          <w:color w:val="222222"/>
          <w:sz w:val="22"/>
          <w:lang w:val="cy-GB"/>
        </w:rPr>
        <w:t>prysur.</w:t>
      </w:r>
    </w:p>
    <w:p w:rsidR="001525A9" w:rsidRPr="00FE51CC" w:rsidRDefault="001525A9" w:rsidP="00D57316">
      <w:pPr>
        <w:pStyle w:val="Default"/>
        <w:rPr>
          <w:rFonts w:ascii="Arial" w:hAnsi="Arial" w:cs="Arial"/>
          <w:b/>
          <w:bCs/>
          <w:sz w:val="22"/>
          <w:szCs w:val="22"/>
          <w:lang w:val="cy-GB"/>
        </w:rPr>
      </w:pPr>
    </w:p>
    <w:p w:rsidR="00D57316" w:rsidRPr="00FE51CC" w:rsidRDefault="001525A9"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The Haemophilia Society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47" w:history="1">
        <w:r w:rsidRPr="00FE51CC">
          <w:rPr>
            <w:rStyle w:val="Hyperlink"/>
            <w:rFonts w:ascii="Arial" w:hAnsi="Arial" w:cs="Arial"/>
            <w:sz w:val="22"/>
            <w:szCs w:val="22"/>
            <w:lang w:val="cy-GB"/>
          </w:rPr>
          <w:t>www.haemophiliawales.org</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The Haemophilia Society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48" w:history="1">
        <w:r w:rsidRPr="00FE51CC">
          <w:rPr>
            <w:rStyle w:val="Hyperlink"/>
            <w:rFonts w:ascii="Arial" w:hAnsi="Arial" w:cs="Arial"/>
            <w:sz w:val="22"/>
            <w:szCs w:val="22"/>
            <w:lang w:val="cy-GB"/>
          </w:rPr>
          <w:t>www.haemophilia.org.uk</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rPr>
          <w:rFonts w:ascii="Arial" w:hAnsi="Arial" w:cs="Arial"/>
          <w:lang w:val="cy-GB"/>
        </w:rPr>
      </w:pPr>
      <w:r w:rsidRPr="00FE51CC">
        <w:rPr>
          <w:rFonts w:ascii="Arial" w:hAnsi="Arial" w:cs="Arial"/>
          <w:lang w:val="cy-GB"/>
        </w:rPr>
        <w:t xml:space="preserve">NHS Choices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49" w:history="1">
        <w:r w:rsidRPr="00FE51CC">
          <w:rPr>
            <w:rStyle w:val="Hyperlink"/>
            <w:rFonts w:ascii="Arial" w:hAnsi="Arial" w:cs="Arial"/>
            <w:lang w:val="cy-GB"/>
          </w:rPr>
          <w:t>www.nhs.uk</w:t>
        </w:r>
      </w:hyperlink>
    </w:p>
    <w:p w:rsidR="00D57316" w:rsidRPr="00FE51CC" w:rsidRDefault="00D57316" w:rsidP="00D57316">
      <w:pPr>
        <w:rPr>
          <w:rFonts w:ascii="Arial" w:hAnsi="Arial" w:cs="Arial"/>
          <w:lang w:val="cy-GB"/>
        </w:rPr>
      </w:pPr>
      <w:r w:rsidRPr="00FE51CC">
        <w:rPr>
          <w:rFonts w:ascii="Arial" w:hAnsi="Arial" w:cs="Arial"/>
          <w:lang w:val="cy-GB"/>
        </w:rPr>
        <w:br w:type="page"/>
      </w:r>
    </w:p>
    <w:p w:rsidR="00D57316" w:rsidRPr="00346970" w:rsidRDefault="0069200C" w:rsidP="00D57316">
      <w:pPr>
        <w:pStyle w:val="Default"/>
        <w:rPr>
          <w:rFonts w:ascii="Arial" w:hAnsi="Arial" w:cs="Arial"/>
          <w:b/>
          <w:color w:val="222222"/>
          <w:sz w:val="22"/>
          <w:szCs w:val="22"/>
          <w:lang w:val="cy-GB"/>
        </w:rPr>
      </w:pPr>
      <w:r w:rsidRPr="00346970">
        <w:rPr>
          <w:rFonts w:ascii="Arial" w:hAnsi="Arial" w:cs="Arial"/>
          <w:b/>
          <w:bCs/>
          <w:sz w:val="22"/>
          <w:szCs w:val="22"/>
          <w:lang w:val="cy-GB"/>
        </w:rPr>
        <w:t>RHESTR GYFEIRIO GYFLYM i</w:t>
      </w:r>
      <w:r w:rsidR="00D57316" w:rsidRPr="00346970">
        <w:rPr>
          <w:rFonts w:ascii="Arial" w:hAnsi="Arial" w:cs="Arial"/>
          <w:b/>
          <w:bCs/>
          <w:sz w:val="22"/>
          <w:szCs w:val="22"/>
          <w:lang w:val="cy-GB"/>
        </w:rPr>
        <w:t xml:space="preserve"> </w:t>
      </w:r>
      <w:r w:rsidRPr="00346970">
        <w:rPr>
          <w:rFonts w:ascii="Arial" w:hAnsi="Arial" w:cs="Arial"/>
          <w:b/>
          <w:color w:val="222222"/>
          <w:sz w:val="22"/>
          <w:szCs w:val="22"/>
          <w:lang w:val="cy-GB"/>
        </w:rPr>
        <w:t xml:space="preserve">Anafiadau Pen: </w:t>
      </w:r>
      <w:r w:rsidR="0069187D" w:rsidRPr="00346970">
        <w:rPr>
          <w:rFonts w:ascii="Arial" w:hAnsi="Arial" w:cs="Arial"/>
          <w:b/>
          <w:color w:val="222222"/>
          <w:sz w:val="22"/>
          <w:szCs w:val="22"/>
          <w:lang w:val="cy-GB"/>
        </w:rPr>
        <w:t>Anaf</w:t>
      </w:r>
      <w:r w:rsidRPr="00346970">
        <w:rPr>
          <w:rFonts w:ascii="Arial" w:hAnsi="Arial" w:cs="Arial"/>
          <w:b/>
          <w:color w:val="222222"/>
          <w:sz w:val="22"/>
          <w:szCs w:val="22"/>
          <w:lang w:val="cy-GB"/>
        </w:rPr>
        <w:t xml:space="preserve"> i'r Ymennydd, Llid yr Ymennydd, Tiwmor ar yr Ymennydd, Strôc</w:t>
      </w:r>
    </w:p>
    <w:p w:rsidR="0069200C" w:rsidRPr="00346970" w:rsidRDefault="0069200C" w:rsidP="00D57316">
      <w:pPr>
        <w:pStyle w:val="Default"/>
        <w:rPr>
          <w:rFonts w:ascii="Arial" w:hAnsi="Arial" w:cs="Arial"/>
          <w:b/>
          <w:sz w:val="22"/>
          <w:szCs w:val="22"/>
          <w:lang w:val="cy-GB"/>
        </w:rPr>
      </w:pPr>
    </w:p>
    <w:p w:rsidR="00FF171F" w:rsidRPr="00346970" w:rsidRDefault="00346970" w:rsidP="00D57316">
      <w:pPr>
        <w:pStyle w:val="Default"/>
        <w:rPr>
          <w:rFonts w:ascii="Arial" w:hAnsi="Arial" w:cs="Arial"/>
          <w:b/>
          <w:color w:val="222222"/>
          <w:sz w:val="22"/>
          <w:szCs w:val="22"/>
          <w:lang w:val="cy-GB"/>
        </w:rPr>
      </w:pPr>
      <w:r w:rsidRPr="00346970">
        <w:rPr>
          <w:rFonts w:ascii="Arial" w:hAnsi="Arial" w:cs="Arial"/>
          <w:color w:val="222222"/>
          <w:sz w:val="22"/>
          <w:szCs w:val="22"/>
          <w:lang w:val="cy-GB"/>
        </w:rPr>
        <w:t>Anaf a achosir i'r ymennydd ers geni yw Anaf Caffaeledig i’r Ymennydd (ABI). Gelwir yr anafiadau sy'n deillio o drawma yn Anafiadau Trawmatig i’r Ymennydd, ond mae Anaf Caffaeledig i’r Ymennydd hefyd yn cwmpasu cyflyrau megis tiwmor, strôc ac enseffalitis ymhlith eraill.</w:t>
      </w:r>
      <w:r w:rsidRPr="00346970">
        <w:rPr>
          <w:rFonts w:ascii="Arial" w:hAnsi="Arial" w:cs="Arial"/>
          <w:color w:val="222222"/>
          <w:sz w:val="22"/>
          <w:szCs w:val="22"/>
          <w:lang w:val="cy-GB"/>
        </w:rPr>
        <w:br/>
      </w:r>
      <w:r w:rsidRPr="00346970">
        <w:rPr>
          <w:rFonts w:ascii="Arial" w:hAnsi="Arial" w:cs="Arial"/>
          <w:color w:val="222222"/>
          <w:sz w:val="22"/>
          <w:szCs w:val="22"/>
          <w:lang w:val="cy-GB"/>
        </w:rPr>
        <w:br/>
        <w:t>Gall plant a phobl ifanc sydd ag Anaf Trawmatig i’r Ymennydd brofi cyfnod o anymwybyddiaeth ac amnesia ôl-drawmatig i ddechrau. Os yw anymwybyddiaeth yn para am 6 awr neu fwy gydag amnesia ôl-drawmatig yn para am 24 awr neu fwy, mae'r anaf yn cael ei ystyried fel un difrifol a gall plant/pobl ifanc sydd â'r anafiadau hyn fod ag anghenion corfforol ac effeithiau emosiynol ac ymddygiadol hirdymor. Gallai'r rhain gynnwys problemau cydbwysedd, cur pen, pendro, problemau cof ac anhawster i reoli’u hemosiynau.</w:t>
      </w:r>
      <w:r w:rsidRPr="00346970">
        <w:rPr>
          <w:rFonts w:ascii="Arial" w:hAnsi="Arial" w:cs="Arial"/>
          <w:color w:val="222222"/>
          <w:sz w:val="22"/>
          <w:szCs w:val="22"/>
          <w:lang w:val="cy-GB"/>
        </w:rPr>
        <w:br/>
      </w:r>
      <w:r w:rsidRPr="00346970">
        <w:rPr>
          <w:rFonts w:ascii="Arial" w:hAnsi="Arial" w:cs="Arial"/>
          <w:color w:val="222222"/>
          <w:sz w:val="22"/>
          <w:szCs w:val="22"/>
          <w:lang w:val="cy-GB"/>
        </w:rPr>
        <w:br/>
        <w:t>Mae strôc yn digwydd pan fydd cyflenwad gwaed i feinwe'r ymennydd yn cael ei rwystro naill ai gan glot gwaed neu waedu yn yr ymennydd. Bydd plant/pobl ifanc sy'n cael strôc yn profi gwahanol effeithiau a difrifoldeb gan ddibynnu ar ba rannau o'r ymennydd y cafodd eu hamddifadu o ocsigen. Bydd angen cyfnod ar blant i adsefydlu, a bydd eu hadferiad yn amrywio.</w:t>
      </w:r>
      <w:r w:rsidRPr="00346970">
        <w:rPr>
          <w:rFonts w:ascii="Arial" w:hAnsi="Arial" w:cs="Arial"/>
          <w:color w:val="222222"/>
          <w:sz w:val="22"/>
          <w:szCs w:val="22"/>
          <w:lang w:val="cy-GB"/>
        </w:rPr>
        <w:br/>
      </w:r>
      <w:r w:rsidRPr="00346970">
        <w:rPr>
          <w:rFonts w:ascii="Arial" w:hAnsi="Arial" w:cs="Arial"/>
          <w:color w:val="222222"/>
          <w:sz w:val="22"/>
          <w:szCs w:val="22"/>
          <w:lang w:val="cy-GB"/>
        </w:rPr>
        <w:br/>
        <w:t>Mae Tiwmor ar yr Ymennydd yn beth prin mewn plant ac fel arfer, mae’r achos yn parhau’n ddirgelwch. Bydd plant/pobl ifanc yn profi gwahanol driniaethau, a gall sgil-effeithiau fod yn flinedig iawn, gan achosi i'r plentyn deimlo'n sâl a cholli gwallt</w:t>
      </w:r>
      <w:r w:rsidR="004A3EA0">
        <w:rPr>
          <w:rFonts w:ascii="Arial" w:hAnsi="Arial" w:cs="Arial"/>
          <w:color w:val="222222"/>
          <w:sz w:val="22"/>
          <w:szCs w:val="22"/>
          <w:lang w:val="cy-GB"/>
        </w:rPr>
        <w:t>,</w:t>
      </w:r>
      <w:r w:rsidRPr="00346970">
        <w:rPr>
          <w:rFonts w:ascii="Arial" w:hAnsi="Arial" w:cs="Arial"/>
          <w:color w:val="222222"/>
          <w:sz w:val="22"/>
          <w:szCs w:val="22"/>
          <w:lang w:val="cy-GB"/>
        </w:rPr>
        <w:t xml:space="preserve"> a thrwy gydol y driniaeth, bydd y plentyn yn </w:t>
      </w:r>
      <w:r w:rsidR="001535B3">
        <w:rPr>
          <w:rFonts w:ascii="Arial" w:hAnsi="Arial" w:cs="Arial"/>
          <w:color w:val="222222"/>
          <w:sz w:val="22"/>
          <w:szCs w:val="22"/>
          <w:lang w:val="cy-GB"/>
        </w:rPr>
        <w:t>fwy t</w:t>
      </w:r>
      <w:r w:rsidRPr="00346970">
        <w:rPr>
          <w:rFonts w:ascii="Arial" w:hAnsi="Arial" w:cs="Arial"/>
          <w:color w:val="222222"/>
          <w:sz w:val="22"/>
          <w:szCs w:val="22"/>
          <w:lang w:val="cy-GB"/>
        </w:rPr>
        <w:t>ebygol o ddal haint. Ni fydd plant fel arfer yn mynychu lleoliad yn ystod triniaethau ond gall y sgil-effeithiau barhau am beth amser ac mae angen cynllunio ar eu cyfer wrth i’r plant ddychwelyd.</w:t>
      </w:r>
      <w:r w:rsidRPr="00346970">
        <w:rPr>
          <w:rFonts w:ascii="Arial" w:hAnsi="Arial" w:cs="Arial"/>
          <w:color w:val="222222"/>
          <w:sz w:val="22"/>
          <w:szCs w:val="22"/>
          <w:lang w:val="cy-GB"/>
        </w:rPr>
        <w:br/>
      </w:r>
      <w:r w:rsidRPr="00346970">
        <w:rPr>
          <w:rFonts w:ascii="Arial" w:hAnsi="Arial" w:cs="Arial"/>
          <w:color w:val="222222"/>
          <w:sz w:val="22"/>
          <w:szCs w:val="22"/>
          <w:lang w:val="cy-GB"/>
        </w:rPr>
        <w:br/>
        <w:t>Mae llid yr ymennydd yn h</w:t>
      </w:r>
      <w:r w:rsidR="00C40C6B">
        <w:rPr>
          <w:rFonts w:ascii="Arial" w:hAnsi="Arial" w:cs="Arial"/>
          <w:color w:val="222222"/>
          <w:sz w:val="22"/>
          <w:szCs w:val="22"/>
          <w:lang w:val="cy-GB"/>
        </w:rPr>
        <w:t xml:space="preserve">eintio’r </w:t>
      </w:r>
      <w:r w:rsidRPr="00346970">
        <w:rPr>
          <w:rFonts w:ascii="Arial" w:hAnsi="Arial" w:cs="Arial"/>
          <w:color w:val="222222"/>
          <w:sz w:val="22"/>
          <w:szCs w:val="22"/>
          <w:lang w:val="cy-GB"/>
        </w:rPr>
        <w:t>pilenni amddiffynnol sy'n amgylchynu'r ymennydd a'r golofn cefn. Gall beryglu bywyd os na chaiff ei drin yn gyflym a gall achosi niwed parhaol i'r ymennydd neu'r nerfau. Gall y symptomau gynnwys: tymheredd uchel, chwydu, cur pen, brech flotiog nad yw’n diflannu pan rolir gwydr drosti, anhoffter o oleuadau llachar, syrthni a ffitiau. Dylid chwilio am sylw meddygol ar unwaith.</w:t>
      </w:r>
      <w:r w:rsidRPr="00346970">
        <w:rPr>
          <w:rFonts w:ascii="Arial" w:hAnsi="Arial" w:cs="Arial"/>
          <w:color w:val="222222"/>
          <w:sz w:val="22"/>
          <w:szCs w:val="22"/>
          <w:lang w:val="cy-GB"/>
        </w:rPr>
        <w:br/>
      </w:r>
      <w:r w:rsidRPr="00346970">
        <w:rPr>
          <w:rFonts w:ascii="Arial" w:hAnsi="Arial" w:cs="Arial"/>
          <w:color w:val="222222"/>
          <w:sz w:val="22"/>
          <w:szCs w:val="22"/>
          <w:lang w:val="cy-GB"/>
        </w:rPr>
        <w:br/>
      </w:r>
      <w:r w:rsidRPr="00346970">
        <w:rPr>
          <w:rFonts w:ascii="Arial" w:hAnsi="Arial" w:cs="Arial"/>
          <w:b/>
          <w:bCs/>
          <w:color w:val="222222"/>
          <w:sz w:val="22"/>
          <w:szCs w:val="22"/>
          <w:lang w:val="cy-GB"/>
        </w:rPr>
        <w:t>Pwyntiau i'w hystyried:</w:t>
      </w:r>
    </w:p>
    <w:p w:rsidR="00FF171F" w:rsidRPr="00346970" w:rsidRDefault="00FF171F" w:rsidP="00D57316">
      <w:pPr>
        <w:pStyle w:val="Default"/>
        <w:rPr>
          <w:rFonts w:ascii="Arial" w:hAnsi="Arial" w:cs="Arial"/>
          <w:b/>
          <w:color w:val="222222"/>
          <w:sz w:val="22"/>
          <w:szCs w:val="22"/>
          <w:lang w:val="cy-GB"/>
        </w:rPr>
      </w:pPr>
    </w:p>
    <w:p w:rsidR="00FF171F" w:rsidRPr="00346970" w:rsidRDefault="00FF171F" w:rsidP="00FF171F">
      <w:pPr>
        <w:pStyle w:val="Default"/>
        <w:ind w:left="180" w:hanging="180"/>
        <w:rPr>
          <w:rFonts w:ascii="Arial" w:hAnsi="Arial" w:cs="Arial"/>
          <w:color w:val="222222"/>
          <w:sz w:val="22"/>
          <w:szCs w:val="22"/>
          <w:lang w:val="cy-GB"/>
        </w:rPr>
      </w:pPr>
      <w:r w:rsidRPr="00346970">
        <w:rPr>
          <w:rFonts w:ascii="Arial" w:hAnsi="Arial" w:cs="Arial"/>
          <w:b/>
          <w:color w:val="222222"/>
          <w:sz w:val="22"/>
          <w:szCs w:val="22"/>
          <w:lang w:val="cy-GB"/>
        </w:rPr>
        <w:t xml:space="preserve">- </w:t>
      </w:r>
      <w:r w:rsidRPr="00346970">
        <w:rPr>
          <w:rFonts w:ascii="Arial" w:hAnsi="Arial" w:cs="Arial"/>
          <w:b/>
          <w:color w:val="222222"/>
          <w:sz w:val="22"/>
          <w:szCs w:val="22"/>
          <w:lang w:val="cy-GB"/>
        </w:rPr>
        <w:tab/>
      </w:r>
      <w:r w:rsidRPr="00346970">
        <w:rPr>
          <w:rFonts w:ascii="Arial" w:hAnsi="Arial" w:cs="Arial"/>
          <w:color w:val="222222"/>
          <w:sz w:val="22"/>
          <w:szCs w:val="22"/>
          <w:lang w:val="cy-GB"/>
        </w:rPr>
        <w:t>Cynllunio’n ofalus ar gyfer a</w:t>
      </w:r>
      <w:r w:rsidR="0069187D" w:rsidRPr="00346970">
        <w:rPr>
          <w:rFonts w:ascii="Arial" w:hAnsi="Arial" w:cs="Arial"/>
          <w:color w:val="222222"/>
          <w:sz w:val="22"/>
          <w:szCs w:val="22"/>
          <w:lang w:val="cy-GB"/>
        </w:rPr>
        <w:t xml:space="preserve">ilintegreiddio </w:t>
      </w:r>
      <w:r w:rsidRPr="00346970">
        <w:rPr>
          <w:rFonts w:ascii="Arial" w:hAnsi="Arial" w:cs="Arial"/>
          <w:color w:val="222222"/>
          <w:sz w:val="22"/>
          <w:szCs w:val="22"/>
          <w:lang w:val="cy-GB"/>
        </w:rPr>
        <w:t>i’r lleoliad</w:t>
      </w:r>
    </w:p>
    <w:p w:rsidR="00FF171F" w:rsidRPr="00346970" w:rsidRDefault="0069187D" w:rsidP="00FF171F">
      <w:pPr>
        <w:pStyle w:val="Default"/>
        <w:ind w:left="180" w:hanging="180"/>
        <w:rPr>
          <w:rFonts w:ascii="Arial" w:hAnsi="Arial" w:cs="Arial"/>
          <w:color w:val="222222"/>
          <w:sz w:val="22"/>
          <w:szCs w:val="22"/>
          <w:lang w:val="cy-GB"/>
        </w:rPr>
      </w:pPr>
      <w:r w:rsidRPr="00346970">
        <w:rPr>
          <w:rFonts w:ascii="Arial" w:hAnsi="Arial" w:cs="Arial"/>
          <w:color w:val="222222"/>
          <w:sz w:val="22"/>
          <w:szCs w:val="22"/>
          <w:lang w:val="cy-GB"/>
        </w:rPr>
        <w:t xml:space="preserve">- </w:t>
      </w:r>
      <w:r w:rsidR="00FF171F" w:rsidRPr="00346970">
        <w:rPr>
          <w:rFonts w:ascii="Arial" w:hAnsi="Arial" w:cs="Arial"/>
          <w:color w:val="222222"/>
          <w:sz w:val="22"/>
          <w:szCs w:val="22"/>
          <w:lang w:val="cy-GB"/>
        </w:rPr>
        <w:tab/>
        <w:t>Ô</w:t>
      </w:r>
      <w:r w:rsidRPr="00346970">
        <w:rPr>
          <w:rFonts w:ascii="Arial" w:hAnsi="Arial" w:cs="Arial"/>
          <w:color w:val="222222"/>
          <w:sz w:val="22"/>
          <w:szCs w:val="22"/>
          <w:lang w:val="cy-GB"/>
        </w:rPr>
        <w:t>l</w:t>
      </w:r>
      <w:r w:rsidR="00FF171F" w:rsidRPr="00346970">
        <w:rPr>
          <w:rFonts w:ascii="Arial" w:hAnsi="Arial" w:cs="Arial"/>
          <w:color w:val="222222"/>
          <w:sz w:val="22"/>
          <w:szCs w:val="22"/>
          <w:lang w:val="cy-GB"/>
        </w:rPr>
        <w:t>-</w:t>
      </w:r>
      <w:r w:rsidRPr="00346970">
        <w:rPr>
          <w:rFonts w:ascii="Arial" w:hAnsi="Arial" w:cs="Arial"/>
          <w:color w:val="222222"/>
          <w:sz w:val="22"/>
          <w:szCs w:val="22"/>
          <w:lang w:val="cy-GB"/>
        </w:rPr>
        <w:t xml:space="preserve">effeithiau'r </w:t>
      </w:r>
      <w:r w:rsidR="00FF171F" w:rsidRPr="00346970">
        <w:rPr>
          <w:rFonts w:ascii="Arial" w:hAnsi="Arial" w:cs="Arial"/>
          <w:color w:val="222222"/>
          <w:sz w:val="22"/>
          <w:szCs w:val="22"/>
          <w:lang w:val="cy-GB"/>
        </w:rPr>
        <w:t>cyflyrau, e.e.</w:t>
      </w:r>
      <w:r w:rsidRPr="00346970">
        <w:rPr>
          <w:rFonts w:ascii="Arial" w:hAnsi="Arial" w:cs="Arial"/>
          <w:color w:val="222222"/>
          <w:sz w:val="22"/>
          <w:szCs w:val="22"/>
          <w:lang w:val="cy-GB"/>
        </w:rPr>
        <w:t xml:space="preserve"> epilepsi, </w:t>
      </w:r>
      <w:r w:rsidR="00FF171F" w:rsidRPr="00346970">
        <w:rPr>
          <w:rFonts w:ascii="Arial" w:hAnsi="Arial" w:cs="Arial"/>
          <w:color w:val="222222"/>
          <w:sz w:val="22"/>
          <w:szCs w:val="22"/>
          <w:lang w:val="cy-GB"/>
        </w:rPr>
        <w:t xml:space="preserve">llai o </w:t>
      </w:r>
      <w:r w:rsidRPr="00346970">
        <w:rPr>
          <w:rFonts w:ascii="Arial" w:hAnsi="Arial" w:cs="Arial"/>
          <w:color w:val="222222"/>
          <w:sz w:val="22"/>
          <w:szCs w:val="22"/>
          <w:lang w:val="cy-GB"/>
        </w:rPr>
        <w:t xml:space="preserve">stamina, problemau cof </w:t>
      </w:r>
      <w:r w:rsidR="00FF171F" w:rsidRPr="00346970">
        <w:rPr>
          <w:rFonts w:ascii="Arial" w:hAnsi="Arial" w:cs="Arial"/>
          <w:color w:val="222222"/>
          <w:sz w:val="22"/>
          <w:szCs w:val="22"/>
          <w:lang w:val="cy-GB"/>
        </w:rPr>
        <w:t>byrd</w:t>
      </w:r>
      <w:r w:rsidRPr="00346970">
        <w:rPr>
          <w:rFonts w:ascii="Arial" w:hAnsi="Arial" w:cs="Arial"/>
          <w:color w:val="222222"/>
          <w:sz w:val="22"/>
          <w:szCs w:val="22"/>
          <w:lang w:val="cy-GB"/>
        </w:rPr>
        <w:t>ymor a hirdymor, problemau emosiynol ac ymddygiadol, anawsterau corfforol</w:t>
      </w:r>
    </w:p>
    <w:p w:rsidR="00FF171F" w:rsidRPr="00346970" w:rsidRDefault="0069187D" w:rsidP="00FF171F">
      <w:pPr>
        <w:pStyle w:val="Default"/>
        <w:ind w:left="180" w:hanging="180"/>
        <w:rPr>
          <w:rFonts w:ascii="Arial" w:hAnsi="Arial" w:cs="Arial"/>
          <w:color w:val="222222"/>
          <w:sz w:val="22"/>
          <w:szCs w:val="22"/>
          <w:lang w:val="cy-GB"/>
        </w:rPr>
      </w:pPr>
      <w:r w:rsidRPr="00346970">
        <w:rPr>
          <w:rFonts w:ascii="Arial" w:hAnsi="Arial" w:cs="Arial"/>
          <w:color w:val="222222"/>
          <w:sz w:val="22"/>
          <w:szCs w:val="22"/>
          <w:lang w:val="cy-GB"/>
        </w:rPr>
        <w:t xml:space="preserve">- </w:t>
      </w:r>
      <w:r w:rsidR="00FF171F" w:rsidRPr="00346970">
        <w:rPr>
          <w:rFonts w:ascii="Arial" w:hAnsi="Arial" w:cs="Arial"/>
          <w:color w:val="222222"/>
          <w:sz w:val="22"/>
          <w:szCs w:val="22"/>
          <w:lang w:val="cy-GB"/>
        </w:rPr>
        <w:tab/>
      </w:r>
      <w:r w:rsidRPr="00346970">
        <w:rPr>
          <w:rFonts w:ascii="Arial" w:hAnsi="Arial" w:cs="Arial"/>
          <w:color w:val="222222"/>
          <w:sz w:val="22"/>
          <w:szCs w:val="22"/>
          <w:lang w:val="cy-GB"/>
        </w:rPr>
        <w:t>Absenoldeb oherwydd therapïau neu apwyntiadau dilynol</w:t>
      </w:r>
    </w:p>
    <w:p w:rsidR="00FF171F" w:rsidRPr="00346970" w:rsidRDefault="0069187D" w:rsidP="00FF171F">
      <w:pPr>
        <w:pStyle w:val="Default"/>
        <w:ind w:left="180" w:hanging="180"/>
        <w:rPr>
          <w:rFonts w:ascii="Arial" w:hAnsi="Arial" w:cs="Arial"/>
          <w:color w:val="222222"/>
          <w:sz w:val="22"/>
          <w:szCs w:val="22"/>
          <w:lang w:val="cy-GB"/>
        </w:rPr>
      </w:pPr>
      <w:r w:rsidRPr="00346970">
        <w:rPr>
          <w:rFonts w:ascii="Arial" w:hAnsi="Arial" w:cs="Arial"/>
          <w:color w:val="222222"/>
          <w:sz w:val="22"/>
          <w:szCs w:val="22"/>
          <w:lang w:val="cy-GB"/>
        </w:rPr>
        <w:t xml:space="preserve">- </w:t>
      </w:r>
      <w:r w:rsidR="00FF171F" w:rsidRPr="00346970">
        <w:rPr>
          <w:rFonts w:ascii="Arial" w:hAnsi="Arial" w:cs="Arial"/>
          <w:color w:val="222222"/>
          <w:sz w:val="22"/>
          <w:szCs w:val="22"/>
          <w:lang w:val="cy-GB"/>
        </w:rPr>
        <w:tab/>
      </w:r>
      <w:r w:rsidRPr="00346970">
        <w:rPr>
          <w:rFonts w:ascii="Arial" w:hAnsi="Arial" w:cs="Arial"/>
          <w:color w:val="222222"/>
          <w:sz w:val="22"/>
          <w:szCs w:val="22"/>
          <w:lang w:val="cy-GB"/>
        </w:rPr>
        <w:t>Hyfforddiant</w:t>
      </w:r>
      <w:r w:rsidR="00FF171F" w:rsidRPr="00346970">
        <w:rPr>
          <w:rFonts w:ascii="Arial" w:hAnsi="Arial" w:cs="Arial"/>
          <w:color w:val="222222"/>
          <w:sz w:val="22"/>
          <w:szCs w:val="22"/>
          <w:lang w:val="cy-GB"/>
        </w:rPr>
        <w:t xml:space="preserve"> i’r staff os oes angen trafod yr unigolyn â llaw, </w:t>
      </w:r>
      <w:r w:rsidRPr="00346970">
        <w:rPr>
          <w:rFonts w:ascii="Arial" w:hAnsi="Arial" w:cs="Arial"/>
          <w:color w:val="222222"/>
          <w:sz w:val="22"/>
          <w:szCs w:val="22"/>
          <w:lang w:val="cy-GB"/>
        </w:rPr>
        <w:t>neu</w:t>
      </w:r>
      <w:r w:rsidR="00FF171F" w:rsidRPr="00346970">
        <w:rPr>
          <w:rFonts w:ascii="Arial" w:hAnsi="Arial" w:cs="Arial"/>
          <w:color w:val="222222"/>
          <w:sz w:val="22"/>
          <w:szCs w:val="22"/>
          <w:lang w:val="cy-GB"/>
        </w:rPr>
        <w:t>,</w:t>
      </w:r>
      <w:r w:rsidRPr="00346970">
        <w:rPr>
          <w:rFonts w:ascii="Arial" w:hAnsi="Arial" w:cs="Arial"/>
          <w:color w:val="222222"/>
          <w:sz w:val="22"/>
          <w:szCs w:val="22"/>
          <w:lang w:val="cy-GB"/>
        </w:rPr>
        <w:t xml:space="preserve"> os oes ang</w:t>
      </w:r>
      <w:r w:rsidR="00FF171F" w:rsidRPr="00346970">
        <w:rPr>
          <w:rFonts w:ascii="Arial" w:hAnsi="Arial" w:cs="Arial"/>
          <w:color w:val="222222"/>
          <w:sz w:val="22"/>
          <w:szCs w:val="22"/>
          <w:lang w:val="cy-GB"/>
        </w:rPr>
        <w:t>h</w:t>
      </w:r>
      <w:r w:rsidRPr="00346970">
        <w:rPr>
          <w:rFonts w:ascii="Arial" w:hAnsi="Arial" w:cs="Arial"/>
          <w:color w:val="222222"/>
          <w:sz w:val="22"/>
          <w:szCs w:val="22"/>
          <w:lang w:val="cy-GB"/>
        </w:rPr>
        <w:t>en</w:t>
      </w:r>
      <w:r w:rsidR="00FF171F" w:rsidRPr="00346970">
        <w:rPr>
          <w:rFonts w:ascii="Arial" w:hAnsi="Arial" w:cs="Arial"/>
          <w:color w:val="222222"/>
          <w:sz w:val="22"/>
          <w:szCs w:val="22"/>
          <w:lang w:val="cy-GB"/>
        </w:rPr>
        <w:t>ion</w:t>
      </w:r>
      <w:r w:rsidRPr="00346970">
        <w:rPr>
          <w:rFonts w:ascii="Arial" w:hAnsi="Arial" w:cs="Arial"/>
          <w:color w:val="222222"/>
          <w:sz w:val="22"/>
          <w:szCs w:val="22"/>
          <w:lang w:val="cy-GB"/>
        </w:rPr>
        <w:t xml:space="preserve"> gofal iechyd</w:t>
      </w:r>
    </w:p>
    <w:p w:rsidR="00FF171F" w:rsidRPr="00346970" w:rsidRDefault="0069187D" w:rsidP="00FF171F">
      <w:pPr>
        <w:pStyle w:val="Default"/>
        <w:ind w:left="180" w:hanging="180"/>
        <w:rPr>
          <w:rFonts w:ascii="Arial" w:hAnsi="Arial" w:cs="Arial"/>
          <w:color w:val="222222"/>
          <w:sz w:val="22"/>
          <w:szCs w:val="22"/>
          <w:lang w:val="cy-GB"/>
        </w:rPr>
      </w:pPr>
      <w:r w:rsidRPr="00346970">
        <w:rPr>
          <w:rFonts w:ascii="Arial" w:hAnsi="Arial" w:cs="Arial"/>
          <w:color w:val="222222"/>
          <w:sz w:val="22"/>
          <w:szCs w:val="22"/>
          <w:lang w:val="cy-GB"/>
        </w:rPr>
        <w:t xml:space="preserve">- </w:t>
      </w:r>
      <w:r w:rsidR="00FF171F" w:rsidRPr="00346970">
        <w:rPr>
          <w:rFonts w:ascii="Arial" w:hAnsi="Arial" w:cs="Arial"/>
          <w:color w:val="222222"/>
          <w:sz w:val="22"/>
          <w:szCs w:val="22"/>
          <w:lang w:val="cy-GB"/>
        </w:rPr>
        <w:tab/>
      </w:r>
      <w:r w:rsidRPr="00346970">
        <w:rPr>
          <w:rFonts w:ascii="Arial" w:hAnsi="Arial" w:cs="Arial"/>
          <w:color w:val="222222"/>
          <w:sz w:val="22"/>
          <w:szCs w:val="22"/>
          <w:lang w:val="cy-GB"/>
        </w:rPr>
        <w:t>Bydd angen Asesiad Risg a Chynllun Gofal Iechyd</w:t>
      </w:r>
    </w:p>
    <w:p w:rsidR="0069187D" w:rsidRPr="00346970" w:rsidRDefault="0069187D" w:rsidP="00FF171F">
      <w:pPr>
        <w:pStyle w:val="Default"/>
        <w:ind w:left="180" w:hanging="180"/>
        <w:rPr>
          <w:rFonts w:ascii="Arial" w:hAnsi="Arial" w:cs="Arial"/>
          <w:b/>
          <w:bCs/>
          <w:sz w:val="22"/>
          <w:szCs w:val="22"/>
          <w:lang w:val="cy-GB"/>
        </w:rPr>
      </w:pPr>
      <w:r w:rsidRPr="00346970">
        <w:rPr>
          <w:rFonts w:ascii="Arial" w:hAnsi="Arial" w:cs="Arial"/>
          <w:color w:val="222222"/>
          <w:sz w:val="22"/>
          <w:szCs w:val="22"/>
          <w:lang w:val="cy-GB"/>
        </w:rPr>
        <w:t xml:space="preserve">- </w:t>
      </w:r>
      <w:r w:rsidR="00FF171F" w:rsidRPr="00346970">
        <w:rPr>
          <w:rFonts w:ascii="Arial" w:hAnsi="Arial" w:cs="Arial"/>
          <w:color w:val="222222"/>
          <w:sz w:val="22"/>
          <w:szCs w:val="22"/>
          <w:lang w:val="cy-GB"/>
        </w:rPr>
        <w:tab/>
      </w:r>
      <w:r w:rsidRPr="00346970">
        <w:rPr>
          <w:rFonts w:ascii="Arial" w:hAnsi="Arial" w:cs="Arial"/>
          <w:color w:val="222222"/>
          <w:sz w:val="22"/>
          <w:szCs w:val="22"/>
          <w:lang w:val="cy-GB"/>
        </w:rPr>
        <w:t xml:space="preserve">Bydd cyswllt cadarn </w:t>
      </w:r>
      <w:r w:rsidR="00FF171F" w:rsidRPr="00346970">
        <w:rPr>
          <w:rFonts w:ascii="Arial" w:hAnsi="Arial" w:cs="Arial"/>
          <w:color w:val="222222"/>
          <w:sz w:val="22"/>
          <w:szCs w:val="22"/>
          <w:lang w:val="cy-GB"/>
        </w:rPr>
        <w:t xml:space="preserve">â’r </w:t>
      </w:r>
      <w:r w:rsidRPr="00346970">
        <w:rPr>
          <w:rFonts w:ascii="Arial" w:hAnsi="Arial" w:cs="Arial"/>
          <w:color w:val="222222"/>
          <w:sz w:val="22"/>
          <w:szCs w:val="22"/>
          <w:lang w:val="cy-GB"/>
        </w:rPr>
        <w:t xml:space="preserve">gweithwyr iechyd proffesiynol </w:t>
      </w:r>
      <w:r w:rsidR="00FF171F" w:rsidRPr="00346970">
        <w:rPr>
          <w:rFonts w:ascii="Arial" w:hAnsi="Arial" w:cs="Arial"/>
          <w:color w:val="222222"/>
          <w:sz w:val="22"/>
          <w:szCs w:val="22"/>
          <w:lang w:val="cy-GB"/>
        </w:rPr>
        <w:t xml:space="preserve">perthnasol </w:t>
      </w:r>
      <w:r w:rsidRPr="00346970">
        <w:rPr>
          <w:rFonts w:ascii="Arial" w:hAnsi="Arial" w:cs="Arial"/>
          <w:color w:val="222222"/>
          <w:sz w:val="22"/>
          <w:szCs w:val="22"/>
          <w:lang w:val="cy-GB"/>
        </w:rPr>
        <w:t>a'r teulu o</w:t>
      </w:r>
      <w:r w:rsidR="00FF171F" w:rsidRPr="00346970">
        <w:rPr>
          <w:rFonts w:ascii="Arial" w:hAnsi="Arial" w:cs="Arial"/>
          <w:color w:val="222222"/>
          <w:sz w:val="22"/>
          <w:szCs w:val="22"/>
          <w:lang w:val="cy-GB"/>
        </w:rPr>
        <w:t>’r p</w:t>
      </w:r>
      <w:r w:rsidRPr="00346970">
        <w:rPr>
          <w:rFonts w:ascii="Arial" w:hAnsi="Arial" w:cs="Arial"/>
          <w:color w:val="222222"/>
          <w:sz w:val="22"/>
          <w:szCs w:val="22"/>
          <w:lang w:val="cy-GB"/>
        </w:rPr>
        <w:t xml:space="preserve">wys </w:t>
      </w:r>
      <w:r w:rsidR="00FF171F" w:rsidRPr="00346970">
        <w:rPr>
          <w:rFonts w:ascii="Arial" w:hAnsi="Arial" w:cs="Arial"/>
          <w:color w:val="222222"/>
          <w:sz w:val="22"/>
          <w:szCs w:val="22"/>
          <w:lang w:val="cy-GB"/>
        </w:rPr>
        <w:t>mwyaf</w:t>
      </w:r>
    </w:p>
    <w:p w:rsidR="0069187D" w:rsidRPr="00346970" w:rsidRDefault="0069187D" w:rsidP="00D57316">
      <w:pPr>
        <w:pStyle w:val="Default"/>
        <w:rPr>
          <w:rFonts w:ascii="Arial" w:hAnsi="Arial" w:cs="Arial"/>
          <w:b/>
          <w:bCs/>
          <w:sz w:val="22"/>
          <w:szCs w:val="22"/>
          <w:lang w:val="cy-GB"/>
        </w:rPr>
      </w:pPr>
    </w:p>
    <w:p w:rsidR="00D57316" w:rsidRPr="00346970" w:rsidRDefault="00FF171F" w:rsidP="00D57316">
      <w:pPr>
        <w:pStyle w:val="Default"/>
        <w:rPr>
          <w:rFonts w:ascii="Arial" w:hAnsi="Arial" w:cs="Arial"/>
          <w:b/>
          <w:bCs/>
          <w:sz w:val="22"/>
          <w:szCs w:val="22"/>
          <w:lang w:val="cy-GB"/>
        </w:rPr>
      </w:pPr>
      <w:r w:rsidRPr="00346970">
        <w:rPr>
          <w:rFonts w:ascii="Arial" w:hAnsi="Arial" w:cs="Arial"/>
          <w:b/>
          <w:bCs/>
          <w:sz w:val="22"/>
          <w:szCs w:val="22"/>
          <w:lang w:val="cy-GB"/>
        </w:rPr>
        <w:t>Cewch ragor o wybodaeth oddi wrth</w:t>
      </w:r>
      <w:r w:rsidR="00D57316" w:rsidRPr="00346970">
        <w:rPr>
          <w:rFonts w:ascii="Arial" w:hAnsi="Arial" w:cs="Arial"/>
          <w:b/>
          <w:bCs/>
          <w:sz w:val="22"/>
          <w:szCs w:val="22"/>
          <w:lang w:val="cy-GB"/>
        </w:rPr>
        <w:t xml:space="preserve">: </w:t>
      </w:r>
    </w:p>
    <w:p w:rsidR="00D57316" w:rsidRPr="00346970" w:rsidRDefault="00D57316" w:rsidP="00D57316">
      <w:pPr>
        <w:pStyle w:val="Default"/>
        <w:rPr>
          <w:rFonts w:ascii="Arial" w:hAnsi="Arial" w:cs="Arial"/>
          <w:sz w:val="22"/>
          <w:szCs w:val="22"/>
          <w:lang w:val="cy-GB"/>
        </w:rPr>
      </w:pPr>
    </w:p>
    <w:p w:rsidR="00D57316" w:rsidRPr="00346970" w:rsidRDefault="00D57316" w:rsidP="00D57316">
      <w:pPr>
        <w:pStyle w:val="Default"/>
        <w:rPr>
          <w:rFonts w:ascii="Arial" w:hAnsi="Arial" w:cs="Arial"/>
          <w:sz w:val="22"/>
          <w:szCs w:val="22"/>
          <w:lang w:val="cy-GB"/>
        </w:rPr>
      </w:pPr>
      <w:r w:rsidRPr="00346970">
        <w:rPr>
          <w:rFonts w:ascii="Arial" w:hAnsi="Arial" w:cs="Arial"/>
          <w:sz w:val="22"/>
          <w:szCs w:val="22"/>
          <w:lang w:val="cy-GB"/>
        </w:rPr>
        <w:t xml:space="preserve">Headway </w:t>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hyperlink r:id="rId50" w:history="1">
        <w:r w:rsidRPr="00346970">
          <w:rPr>
            <w:rStyle w:val="Hyperlink"/>
            <w:rFonts w:ascii="Arial" w:hAnsi="Arial" w:cs="Arial"/>
            <w:sz w:val="22"/>
            <w:szCs w:val="22"/>
            <w:lang w:val="cy-GB"/>
          </w:rPr>
          <w:t>www.headway.org.uk</w:t>
        </w:r>
      </w:hyperlink>
    </w:p>
    <w:p w:rsidR="00D57316" w:rsidRPr="00346970" w:rsidRDefault="00D57316" w:rsidP="00D57316">
      <w:pPr>
        <w:pStyle w:val="Default"/>
        <w:rPr>
          <w:rFonts w:ascii="Arial" w:hAnsi="Arial" w:cs="Arial"/>
          <w:sz w:val="22"/>
          <w:szCs w:val="22"/>
          <w:lang w:val="cy-GB"/>
        </w:rPr>
      </w:pPr>
      <w:r w:rsidRPr="00346970">
        <w:rPr>
          <w:rFonts w:ascii="Arial" w:hAnsi="Arial" w:cs="Arial"/>
          <w:sz w:val="22"/>
          <w:szCs w:val="22"/>
          <w:lang w:val="cy-GB"/>
        </w:rPr>
        <w:t xml:space="preserve"> </w:t>
      </w:r>
    </w:p>
    <w:p w:rsidR="00D57316" w:rsidRPr="00346970" w:rsidRDefault="00D57316" w:rsidP="00D57316">
      <w:pPr>
        <w:pStyle w:val="Default"/>
        <w:rPr>
          <w:rFonts w:ascii="Arial" w:hAnsi="Arial" w:cs="Arial"/>
          <w:sz w:val="22"/>
          <w:szCs w:val="22"/>
          <w:lang w:val="cy-GB"/>
        </w:rPr>
      </w:pPr>
      <w:r w:rsidRPr="00346970">
        <w:rPr>
          <w:rFonts w:ascii="Arial" w:hAnsi="Arial" w:cs="Arial"/>
          <w:sz w:val="22"/>
          <w:szCs w:val="22"/>
          <w:lang w:val="cy-GB"/>
        </w:rPr>
        <w:t xml:space="preserve">SCOPE </w:t>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r w:rsidRPr="00346970">
        <w:rPr>
          <w:rFonts w:ascii="Arial" w:hAnsi="Arial" w:cs="Arial"/>
          <w:sz w:val="22"/>
          <w:szCs w:val="22"/>
          <w:lang w:val="cy-GB"/>
        </w:rPr>
        <w:tab/>
      </w:r>
      <w:hyperlink r:id="rId51" w:history="1">
        <w:r w:rsidRPr="00346970">
          <w:rPr>
            <w:rStyle w:val="Hyperlink"/>
            <w:rFonts w:ascii="Arial" w:hAnsi="Arial" w:cs="Arial"/>
            <w:sz w:val="22"/>
            <w:szCs w:val="22"/>
            <w:lang w:val="cy-GB"/>
          </w:rPr>
          <w:t>www.scope.org.uk</w:t>
        </w:r>
      </w:hyperlink>
    </w:p>
    <w:p w:rsidR="00D57316" w:rsidRPr="00346970" w:rsidRDefault="00D57316" w:rsidP="00D57316">
      <w:pPr>
        <w:pStyle w:val="Default"/>
        <w:rPr>
          <w:rFonts w:ascii="Arial" w:hAnsi="Arial" w:cs="Arial"/>
          <w:sz w:val="22"/>
          <w:szCs w:val="22"/>
          <w:lang w:val="cy-GB"/>
        </w:rPr>
      </w:pPr>
      <w:r w:rsidRPr="00346970">
        <w:rPr>
          <w:rFonts w:ascii="Arial" w:hAnsi="Arial" w:cs="Arial"/>
          <w:sz w:val="22"/>
          <w:szCs w:val="22"/>
          <w:lang w:val="cy-GB"/>
        </w:rPr>
        <w:t xml:space="preserve"> </w:t>
      </w:r>
    </w:p>
    <w:p w:rsidR="00D57316" w:rsidRPr="00FE51CC" w:rsidRDefault="00D57316" w:rsidP="00D57316">
      <w:pPr>
        <w:rPr>
          <w:rFonts w:ascii="Arial" w:hAnsi="Arial" w:cs="Arial"/>
          <w:lang w:val="cy-GB"/>
        </w:rPr>
      </w:pPr>
      <w:r w:rsidRPr="00346970">
        <w:rPr>
          <w:rFonts w:ascii="Arial" w:hAnsi="Arial" w:cs="Arial"/>
          <w:lang w:val="cy-GB"/>
        </w:rPr>
        <w:t xml:space="preserve">NHS choices </w:t>
      </w:r>
      <w:r w:rsidRPr="00346970">
        <w:rPr>
          <w:rFonts w:ascii="Arial" w:hAnsi="Arial" w:cs="Arial"/>
          <w:lang w:val="cy-GB"/>
        </w:rPr>
        <w:tab/>
      </w:r>
      <w:r w:rsidRPr="00346970">
        <w:rPr>
          <w:rFonts w:ascii="Arial" w:hAnsi="Arial" w:cs="Arial"/>
          <w:lang w:val="cy-GB"/>
        </w:rPr>
        <w:tab/>
      </w:r>
      <w:r w:rsidRPr="00346970">
        <w:rPr>
          <w:rFonts w:ascii="Arial" w:hAnsi="Arial" w:cs="Arial"/>
          <w:lang w:val="cy-GB"/>
        </w:rPr>
        <w:tab/>
      </w:r>
      <w:r w:rsidRPr="00346970">
        <w:rPr>
          <w:rFonts w:ascii="Arial" w:hAnsi="Arial" w:cs="Arial"/>
          <w:lang w:val="cy-GB"/>
        </w:rPr>
        <w:tab/>
      </w:r>
      <w:r w:rsidRPr="00346970">
        <w:rPr>
          <w:rFonts w:ascii="Arial" w:hAnsi="Arial" w:cs="Arial"/>
          <w:lang w:val="cy-GB"/>
        </w:rPr>
        <w:tab/>
      </w:r>
      <w:hyperlink r:id="rId52" w:history="1">
        <w:r w:rsidRPr="00346970">
          <w:rPr>
            <w:rStyle w:val="Hyperlink"/>
            <w:rFonts w:ascii="Arial" w:hAnsi="Arial" w:cs="Arial"/>
            <w:lang w:val="cy-GB"/>
          </w:rPr>
          <w:t>www.nhs.uk</w:t>
        </w:r>
      </w:hyperlink>
    </w:p>
    <w:p w:rsidR="00D57316" w:rsidRPr="00FE51CC" w:rsidRDefault="00D57316" w:rsidP="00D57316">
      <w:pPr>
        <w:rPr>
          <w:rFonts w:ascii="Arial" w:hAnsi="Arial" w:cs="Arial"/>
          <w:lang w:val="cy-GB"/>
        </w:rPr>
      </w:pPr>
    </w:p>
    <w:p w:rsidR="00D57316" w:rsidRPr="00FE51CC" w:rsidRDefault="00EF69C1" w:rsidP="00D57316">
      <w:pPr>
        <w:pStyle w:val="Default"/>
        <w:rPr>
          <w:rFonts w:ascii="Arial" w:hAnsi="Arial" w:cs="Arial"/>
          <w:b/>
          <w:bCs/>
          <w:sz w:val="22"/>
          <w:szCs w:val="22"/>
          <w:lang w:val="cy-GB"/>
        </w:rPr>
      </w:pPr>
      <w:r w:rsidRPr="00FE51CC">
        <w:rPr>
          <w:rFonts w:ascii="Arial" w:hAnsi="Arial" w:cs="Arial"/>
          <w:b/>
          <w:bCs/>
          <w:sz w:val="22"/>
          <w:szCs w:val="22"/>
          <w:lang w:val="cy-GB"/>
        </w:rPr>
        <w:t>RHESTR GYFEIRIO GYFLYM i</w:t>
      </w:r>
      <w:r w:rsidR="00D57316" w:rsidRPr="00FE51CC">
        <w:rPr>
          <w:rFonts w:ascii="Arial" w:hAnsi="Arial" w:cs="Arial"/>
          <w:b/>
          <w:bCs/>
          <w:sz w:val="22"/>
          <w:szCs w:val="22"/>
          <w:lang w:val="cy-GB"/>
        </w:rPr>
        <w:t xml:space="preserve"> HIV </w:t>
      </w:r>
      <w:r w:rsidRPr="00FE51CC">
        <w:rPr>
          <w:rFonts w:ascii="Arial" w:hAnsi="Arial" w:cs="Arial"/>
          <w:b/>
          <w:bCs/>
          <w:sz w:val="22"/>
          <w:szCs w:val="22"/>
          <w:lang w:val="cy-GB"/>
        </w:rPr>
        <w:t>P</w:t>
      </w:r>
      <w:r w:rsidR="00D57316" w:rsidRPr="00FE51CC">
        <w:rPr>
          <w:rFonts w:ascii="Arial" w:hAnsi="Arial" w:cs="Arial"/>
          <w:b/>
          <w:bCs/>
          <w:sz w:val="22"/>
          <w:szCs w:val="22"/>
          <w:lang w:val="cy-GB"/>
        </w:rPr>
        <w:t>ositi</w:t>
      </w:r>
      <w:r w:rsidRPr="00FE51CC">
        <w:rPr>
          <w:rFonts w:ascii="Arial" w:hAnsi="Arial" w:cs="Arial"/>
          <w:b/>
          <w:bCs/>
          <w:sz w:val="22"/>
          <w:szCs w:val="22"/>
          <w:lang w:val="cy-GB"/>
        </w:rPr>
        <w:t>f</w:t>
      </w:r>
    </w:p>
    <w:p w:rsidR="00D57316" w:rsidRPr="00FE51CC" w:rsidRDefault="00D57316" w:rsidP="00D57316">
      <w:pPr>
        <w:pStyle w:val="Default"/>
        <w:rPr>
          <w:rFonts w:ascii="Arial" w:hAnsi="Arial" w:cs="Arial"/>
          <w:sz w:val="22"/>
          <w:szCs w:val="22"/>
          <w:lang w:val="cy-GB"/>
        </w:rPr>
      </w:pPr>
      <w:r w:rsidRPr="00FE51CC">
        <w:rPr>
          <w:rFonts w:ascii="Arial" w:hAnsi="Arial" w:cs="Arial"/>
          <w:b/>
          <w:bCs/>
          <w:sz w:val="22"/>
          <w:szCs w:val="22"/>
          <w:lang w:val="cy-GB"/>
        </w:rPr>
        <w:t xml:space="preserve"> </w:t>
      </w:r>
    </w:p>
    <w:p w:rsidR="0046152F" w:rsidRPr="00FE51CC" w:rsidRDefault="00EF69C1" w:rsidP="00D57316">
      <w:pPr>
        <w:pStyle w:val="Default"/>
        <w:rPr>
          <w:rFonts w:ascii="Arial" w:hAnsi="Arial" w:cs="Arial"/>
          <w:color w:val="222222"/>
          <w:sz w:val="22"/>
          <w:lang w:val="cy-GB"/>
        </w:rPr>
      </w:pPr>
      <w:r w:rsidRPr="00FE51CC">
        <w:rPr>
          <w:rFonts w:ascii="Arial" w:hAnsi="Arial" w:cs="Arial"/>
          <w:color w:val="222222"/>
          <w:sz w:val="22"/>
          <w:lang w:val="cy-GB"/>
        </w:rPr>
        <w:t xml:space="preserve">Mae’r Feirws Imiwnoddiffygiant Dynol yn niweidio neu’n dinistrio celloedd yn y system imiwnedd </w:t>
      </w:r>
      <w:r w:rsidR="00393E8E">
        <w:rPr>
          <w:rFonts w:ascii="Arial" w:hAnsi="Arial" w:cs="Arial"/>
          <w:color w:val="222222"/>
          <w:sz w:val="22"/>
          <w:lang w:val="cy-GB"/>
        </w:rPr>
        <w:t xml:space="preserve">ac yn </w:t>
      </w:r>
      <w:r w:rsidRPr="00FE51CC">
        <w:rPr>
          <w:rFonts w:ascii="Arial" w:hAnsi="Arial" w:cs="Arial"/>
          <w:color w:val="222222"/>
          <w:sz w:val="22"/>
          <w:lang w:val="cy-GB"/>
        </w:rPr>
        <w:t>eu rhwystro rhag ymladd heintiau a rhai canserau. Y llwybr mwyaf cyffredin ar gyfer yr haint yw o’r fam i’r plentyn yn ystod beichiogi, esgor, geni neu fwydo ar y fron</w:t>
      </w:r>
      <w:r w:rsidR="006E40D1">
        <w:rPr>
          <w:rFonts w:ascii="Arial" w:hAnsi="Arial" w:cs="Arial"/>
          <w:color w:val="222222"/>
          <w:sz w:val="22"/>
          <w:lang w:val="cy-GB"/>
        </w:rPr>
        <w:t>,</w:t>
      </w:r>
      <w:r w:rsidRPr="00FE51CC">
        <w:rPr>
          <w:rFonts w:ascii="Arial" w:hAnsi="Arial" w:cs="Arial"/>
          <w:color w:val="222222"/>
          <w:sz w:val="22"/>
          <w:lang w:val="cy-GB"/>
        </w:rPr>
        <w:t xml:space="preserve"> ac fe'i lledaenir trwy waed heintiedig neu hylifau'r corff. Hefyd, gellir achosi haint trwy drallwysiadau gwaed, ond oherwydd profion helaeth yn</w:t>
      </w:r>
      <w:r w:rsidR="00D6775D" w:rsidRPr="00FE51CC">
        <w:rPr>
          <w:rFonts w:ascii="Arial" w:hAnsi="Arial" w:cs="Arial"/>
          <w:color w:val="222222"/>
          <w:sz w:val="22"/>
          <w:lang w:val="cy-GB"/>
        </w:rPr>
        <w:t>g</w:t>
      </w:r>
      <w:r w:rsidRPr="00FE51CC">
        <w:rPr>
          <w:rFonts w:ascii="Arial" w:hAnsi="Arial" w:cs="Arial"/>
          <w:color w:val="222222"/>
          <w:sz w:val="22"/>
          <w:lang w:val="cy-GB"/>
        </w:rPr>
        <w:t xml:space="preserve"> </w:t>
      </w:r>
      <w:r w:rsidR="00D6775D" w:rsidRPr="00FE51CC">
        <w:rPr>
          <w:rFonts w:ascii="Arial" w:hAnsi="Arial" w:cs="Arial"/>
          <w:color w:val="222222"/>
          <w:sz w:val="22"/>
          <w:lang w:val="cy-GB"/>
        </w:rPr>
        <w:t>n</w:t>
      </w:r>
      <w:r w:rsidRPr="00FE51CC">
        <w:rPr>
          <w:rFonts w:ascii="Arial" w:hAnsi="Arial" w:cs="Arial"/>
          <w:color w:val="222222"/>
          <w:sz w:val="22"/>
          <w:lang w:val="cy-GB"/>
        </w:rPr>
        <w:t xml:space="preserve">gwledydd </w:t>
      </w:r>
      <w:r w:rsidR="00D6775D" w:rsidRPr="00FE51CC">
        <w:rPr>
          <w:rFonts w:ascii="Arial" w:hAnsi="Arial" w:cs="Arial"/>
          <w:color w:val="222222"/>
          <w:sz w:val="22"/>
          <w:lang w:val="cy-GB"/>
        </w:rPr>
        <w:t xml:space="preserve">y </w:t>
      </w:r>
      <w:r w:rsidRPr="00FE51CC">
        <w:rPr>
          <w:rFonts w:ascii="Arial" w:hAnsi="Arial" w:cs="Arial"/>
          <w:color w:val="222222"/>
          <w:sz w:val="22"/>
          <w:lang w:val="cy-GB"/>
        </w:rPr>
        <w:t>gorllewin</w:t>
      </w:r>
      <w:r w:rsidR="00D6775D" w:rsidRPr="00FE51CC">
        <w:rPr>
          <w:rFonts w:ascii="Arial" w:hAnsi="Arial" w:cs="Arial"/>
          <w:color w:val="222222"/>
          <w:sz w:val="22"/>
          <w:lang w:val="cy-GB"/>
        </w:rPr>
        <w:t xml:space="preserve">, mae hyn wedi dod </w:t>
      </w:r>
      <w:r w:rsidR="002A1528">
        <w:rPr>
          <w:rFonts w:ascii="Arial" w:hAnsi="Arial" w:cs="Arial"/>
          <w:color w:val="222222"/>
          <w:lang w:val="cy-GB"/>
        </w:rPr>
        <w:t>yn gynyddol brin</w:t>
      </w:r>
      <w:r w:rsidRPr="00FE51CC">
        <w:rPr>
          <w:rFonts w:ascii="Arial" w:hAnsi="Arial" w:cs="Arial"/>
          <w:color w:val="222222"/>
          <w:sz w:val="22"/>
          <w:lang w:val="cy-GB"/>
        </w:rPr>
        <w:t>.</w:t>
      </w:r>
      <w:bookmarkStart w:id="16" w:name="cysill"/>
      <w:bookmarkEnd w:id="16"/>
      <w:r w:rsidRPr="00FE51CC">
        <w:rPr>
          <w:rFonts w:ascii="Arial" w:hAnsi="Arial" w:cs="Arial"/>
          <w:color w:val="222222"/>
          <w:sz w:val="22"/>
          <w:lang w:val="cy-GB"/>
        </w:rPr>
        <w:t xml:space="preserve"> Yn </w:t>
      </w:r>
      <w:r w:rsidR="00D6775D" w:rsidRPr="00FE51CC">
        <w:rPr>
          <w:rFonts w:ascii="Arial" w:hAnsi="Arial" w:cs="Arial"/>
          <w:color w:val="222222"/>
          <w:sz w:val="22"/>
          <w:lang w:val="cy-GB"/>
        </w:rPr>
        <w:t xml:space="preserve">fwy </w:t>
      </w:r>
      <w:r w:rsidRPr="00FE51CC">
        <w:rPr>
          <w:rFonts w:ascii="Arial" w:hAnsi="Arial" w:cs="Arial"/>
          <w:color w:val="222222"/>
          <w:sz w:val="22"/>
          <w:lang w:val="cy-GB"/>
        </w:rPr>
        <w:t>anaml</w:t>
      </w:r>
      <w:r w:rsidR="00D6775D" w:rsidRPr="00FE51CC">
        <w:rPr>
          <w:rFonts w:ascii="Arial" w:hAnsi="Arial" w:cs="Arial"/>
          <w:color w:val="222222"/>
          <w:sz w:val="22"/>
          <w:lang w:val="cy-GB"/>
        </w:rPr>
        <w:t>, gellir</w:t>
      </w:r>
      <w:r w:rsidRPr="00FE51CC">
        <w:rPr>
          <w:rFonts w:ascii="Arial" w:hAnsi="Arial" w:cs="Arial"/>
          <w:color w:val="222222"/>
          <w:sz w:val="22"/>
          <w:lang w:val="cy-GB"/>
        </w:rPr>
        <w:t xml:space="preserve"> </w:t>
      </w:r>
      <w:r w:rsidR="00D6775D" w:rsidRPr="00FE51CC">
        <w:rPr>
          <w:rFonts w:ascii="Arial" w:hAnsi="Arial" w:cs="Arial"/>
          <w:color w:val="222222"/>
          <w:sz w:val="22"/>
          <w:lang w:val="cy-GB"/>
        </w:rPr>
        <w:t xml:space="preserve">lledaenu’r </w:t>
      </w:r>
      <w:r w:rsidRPr="00FE51CC">
        <w:rPr>
          <w:rFonts w:ascii="Arial" w:hAnsi="Arial" w:cs="Arial"/>
          <w:color w:val="222222"/>
          <w:sz w:val="22"/>
          <w:lang w:val="cy-GB"/>
        </w:rPr>
        <w:t xml:space="preserve">firws trwy gam-drin rhywiol neu berthnasau rhywiol a </w:t>
      </w:r>
      <w:r w:rsidR="00D6775D" w:rsidRPr="00FE51CC">
        <w:rPr>
          <w:rFonts w:ascii="Arial" w:hAnsi="Arial" w:cs="Arial"/>
          <w:color w:val="222222"/>
          <w:sz w:val="22"/>
          <w:lang w:val="cy-GB"/>
        </w:rPr>
        <w:t>thrwy gymryd c</w:t>
      </w:r>
      <w:r w:rsidRPr="00FE51CC">
        <w:rPr>
          <w:rFonts w:ascii="Arial" w:hAnsi="Arial" w:cs="Arial"/>
          <w:color w:val="222222"/>
          <w:sz w:val="22"/>
          <w:lang w:val="cy-GB"/>
        </w:rPr>
        <w:t xml:space="preserve">yffuriau </w:t>
      </w:r>
      <w:r w:rsidR="00D6775D" w:rsidRPr="00FE51CC">
        <w:rPr>
          <w:rFonts w:ascii="Arial" w:hAnsi="Arial" w:cs="Arial"/>
          <w:color w:val="222222"/>
          <w:sz w:val="22"/>
          <w:lang w:val="cy-GB"/>
        </w:rPr>
        <w:t xml:space="preserve">trwy </w:t>
      </w:r>
      <w:r w:rsidRPr="00FE51CC">
        <w:rPr>
          <w:rFonts w:ascii="Arial" w:hAnsi="Arial" w:cs="Arial"/>
          <w:color w:val="222222"/>
          <w:sz w:val="22"/>
          <w:lang w:val="cy-GB"/>
        </w:rPr>
        <w:t>nodwyddau heintiedig.</w:t>
      </w:r>
      <w:r w:rsidRPr="00FE51CC">
        <w:rPr>
          <w:rFonts w:ascii="Arial" w:hAnsi="Arial" w:cs="Arial"/>
          <w:color w:val="222222"/>
          <w:sz w:val="22"/>
          <w:lang w:val="cy-GB"/>
        </w:rPr>
        <w:br/>
        <w:t> </w:t>
      </w:r>
      <w:r w:rsidRPr="00FE51CC">
        <w:rPr>
          <w:rFonts w:ascii="Arial" w:hAnsi="Arial" w:cs="Arial"/>
          <w:color w:val="222222"/>
          <w:sz w:val="22"/>
          <w:lang w:val="cy-GB"/>
        </w:rPr>
        <w:br/>
        <w:t xml:space="preserve">Mae HIV fel arfer yn arwain at AIDS (Syndrom Diffyg Imiwnedd </w:t>
      </w:r>
      <w:r w:rsidR="00D6775D" w:rsidRPr="00FE51CC">
        <w:rPr>
          <w:rFonts w:ascii="Arial" w:hAnsi="Arial" w:cs="Arial"/>
          <w:color w:val="222222"/>
          <w:sz w:val="22"/>
          <w:lang w:val="cy-GB"/>
        </w:rPr>
        <w:t>Caffaeledig</w:t>
      </w:r>
      <w:r w:rsidRPr="00FE51CC">
        <w:rPr>
          <w:rFonts w:ascii="Arial" w:hAnsi="Arial" w:cs="Arial"/>
          <w:color w:val="222222"/>
          <w:sz w:val="22"/>
          <w:lang w:val="cy-GB"/>
        </w:rPr>
        <w:t xml:space="preserve">) ond nid yw </w:t>
      </w:r>
      <w:r w:rsidR="00D6775D" w:rsidRPr="00FE51CC">
        <w:rPr>
          <w:rFonts w:ascii="Arial" w:hAnsi="Arial" w:cs="Arial"/>
          <w:color w:val="222222"/>
          <w:sz w:val="22"/>
          <w:lang w:val="cy-GB"/>
        </w:rPr>
        <w:t xml:space="preserve">pob </w:t>
      </w:r>
      <w:r w:rsidR="006E40D1">
        <w:rPr>
          <w:rFonts w:ascii="Arial" w:hAnsi="Arial" w:cs="Arial"/>
          <w:color w:val="222222"/>
          <w:sz w:val="22"/>
          <w:lang w:val="cy-GB"/>
        </w:rPr>
        <w:t xml:space="preserve">un </w:t>
      </w:r>
      <w:r w:rsidRPr="00FE51CC">
        <w:rPr>
          <w:rFonts w:ascii="Arial" w:hAnsi="Arial" w:cs="Arial"/>
          <w:color w:val="222222"/>
          <w:sz w:val="22"/>
          <w:lang w:val="cy-GB"/>
        </w:rPr>
        <w:t>sydd</w:t>
      </w:r>
      <w:r w:rsidR="00D6775D" w:rsidRPr="00FE51CC">
        <w:rPr>
          <w:rFonts w:ascii="Arial" w:hAnsi="Arial" w:cs="Arial"/>
          <w:color w:val="222222"/>
          <w:sz w:val="22"/>
          <w:lang w:val="cy-GB"/>
        </w:rPr>
        <w:t xml:space="preserve"> â HIV</w:t>
      </w:r>
      <w:r w:rsidRPr="00FE51CC">
        <w:rPr>
          <w:rFonts w:ascii="Arial" w:hAnsi="Arial" w:cs="Arial"/>
          <w:color w:val="222222"/>
          <w:sz w:val="22"/>
          <w:lang w:val="cy-GB"/>
        </w:rPr>
        <w:t xml:space="preserve">+ </w:t>
      </w:r>
      <w:r w:rsidR="00D6775D" w:rsidRPr="00FE51CC">
        <w:rPr>
          <w:rFonts w:ascii="Arial" w:hAnsi="Arial" w:cs="Arial"/>
          <w:color w:val="222222"/>
          <w:sz w:val="22"/>
          <w:lang w:val="cy-GB"/>
        </w:rPr>
        <w:t xml:space="preserve">yn datblygu </w:t>
      </w:r>
      <w:r w:rsidRPr="00FE51CC">
        <w:rPr>
          <w:rFonts w:ascii="Arial" w:hAnsi="Arial" w:cs="Arial"/>
          <w:color w:val="222222"/>
          <w:sz w:val="22"/>
          <w:lang w:val="cy-GB"/>
        </w:rPr>
        <w:t>AIDS.</w:t>
      </w:r>
      <w:r w:rsidRPr="00FE51CC">
        <w:rPr>
          <w:rFonts w:ascii="Arial" w:hAnsi="Arial" w:cs="Arial"/>
          <w:color w:val="222222"/>
          <w:sz w:val="22"/>
          <w:lang w:val="cy-GB"/>
        </w:rPr>
        <w:br/>
      </w:r>
      <w:r w:rsidRPr="00FE51CC">
        <w:rPr>
          <w:rFonts w:ascii="Arial" w:hAnsi="Arial" w:cs="Arial"/>
          <w:color w:val="222222"/>
          <w:sz w:val="22"/>
          <w:lang w:val="cy-GB"/>
        </w:rPr>
        <w:br/>
        <w:t xml:space="preserve">Caiff HIV ei reoli gan driniaethau </w:t>
      </w:r>
      <w:r w:rsidR="0046152F" w:rsidRPr="00FE51CC">
        <w:rPr>
          <w:rFonts w:ascii="Arial" w:hAnsi="Arial" w:cs="Arial"/>
          <w:color w:val="222222"/>
          <w:sz w:val="22"/>
          <w:lang w:val="cy-GB"/>
        </w:rPr>
        <w:t xml:space="preserve">sy’n defnyddio </w:t>
      </w:r>
      <w:r w:rsidRPr="00FE51CC">
        <w:rPr>
          <w:rFonts w:ascii="Arial" w:hAnsi="Arial" w:cs="Arial"/>
          <w:color w:val="222222"/>
          <w:sz w:val="22"/>
          <w:lang w:val="cy-GB"/>
        </w:rPr>
        <w:t xml:space="preserve">cyffuriau gwrthfeirysol i atal y firws rhag </w:t>
      </w:r>
      <w:r w:rsidR="0046152F" w:rsidRPr="00FE51CC">
        <w:rPr>
          <w:rFonts w:ascii="Arial" w:hAnsi="Arial" w:cs="Arial"/>
          <w:color w:val="222222"/>
          <w:sz w:val="22"/>
          <w:lang w:val="cy-GB"/>
        </w:rPr>
        <w:t xml:space="preserve">gwrthsefyll </w:t>
      </w:r>
      <w:r w:rsidRPr="00FE51CC">
        <w:rPr>
          <w:rFonts w:ascii="Arial" w:hAnsi="Arial" w:cs="Arial"/>
          <w:color w:val="222222"/>
          <w:sz w:val="22"/>
          <w:lang w:val="cy-GB"/>
        </w:rPr>
        <w:t xml:space="preserve">unrhyw un cyffur. </w:t>
      </w:r>
      <w:r w:rsidR="0046152F" w:rsidRPr="00FE51CC">
        <w:rPr>
          <w:rFonts w:ascii="Arial" w:hAnsi="Arial" w:cs="Arial"/>
          <w:color w:val="222222"/>
          <w:sz w:val="22"/>
          <w:lang w:val="cy-GB"/>
        </w:rPr>
        <w:t xml:space="preserve">Hyd yn oed os nad yw’r plant yn dangos unrhyw symptomau, efallai </w:t>
      </w:r>
      <w:r w:rsidRPr="00FE51CC">
        <w:rPr>
          <w:rFonts w:ascii="Arial" w:hAnsi="Arial" w:cs="Arial"/>
          <w:color w:val="222222"/>
          <w:sz w:val="22"/>
          <w:lang w:val="cy-GB"/>
        </w:rPr>
        <w:t>y bydd</w:t>
      </w:r>
      <w:r w:rsidR="0046152F" w:rsidRPr="00FE51CC">
        <w:rPr>
          <w:rFonts w:ascii="Arial" w:hAnsi="Arial" w:cs="Arial"/>
          <w:color w:val="222222"/>
          <w:sz w:val="22"/>
          <w:lang w:val="cy-GB"/>
        </w:rPr>
        <w:t>ant</w:t>
      </w:r>
      <w:r w:rsidRPr="00FE51CC">
        <w:rPr>
          <w:rFonts w:ascii="Arial" w:hAnsi="Arial" w:cs="Arial"/>
          <w:color w:val="222222"/>
          <w:sz w:val="22"/>
          <w:lang w:val="cy-GB"/>
        </w:rPr>
        <w:t xml:space="preserve"> yn cymryd </w:t>
      </w:r>
      <w:r w:rsidR="0046152F" w:rsidRPr="00FE51CC">
        <w:rPr>
          <w:rFonts w:ascii="Arial" w:hAnsi="Arial" w:cs="Arial"/>
          <w:color w:val="222222"/>
          <w:sz w:val="22"/>
          <w:lang w:val="cy-GB"/>
        </w:rPr>
        <w:t xml:space="preserve">dos o </w:t>
      </w:r>
      <w:r w:rsidRPr="00FE51CC">
        <w:rPr>
          <w:rFonts w:ascii="Arial" w:hAnsi="Arial" w:cs="Arial"/>
          <w:color w:val="222222"/>
          <w:sz w:val="22"/>
          <w:lang w:val="cy-GB"/>
        </w:rPr>
        <w:t xml:space="preserve">gyffuriau fel mesur ataliol ac </w:t>
      </w:r>
      <w:r w:rsidR="0046152F" w:rsidRPr="00FE51CC">
        <w:rPr>
          <w:rFonts w:ascii="Arial" w:hAnsi="Arial" w:cs="Arial"/>
          <w:color w:val="222222"/>
          <w:sz w:val="22"/>
          <w:lang w:val="cy-GB"/>
        </w:rPr>
        <w:t xml:space="preserve">fel modd </w:t>
      </w:r>
      <w:r w:rsidRPr="00FE51CC">
        <w:rPr>
          <w:rFonts w:ascii="Arial" w:hAnsi="Arial" w:cs="Arial"/>
          <w:color w:val="222222"/>
          <w:sz w:val="22"/>
          <w:lang w:val="cy-GB"/>
        </w:rPr>
        <w:t>i wella iechyd cyffredinol a goroesiad hirdymor.</w:t>
      </w:r>
    </w:p>
    <w:p w:rsidR="0046152F" w:rsidRPr="00FE51CC" w:rsidRDefault="00EF69C1" w:rsidP="00D57316">
      <w:pPr>
        <w:pStyle w:val="Default"/>
        <w:rPr>
          <w:rFonts w:ascii="Arial" w:hAnsi="Arial" w:cs="Arial"/>
          <w:b/>
          <w:color w:val="222222"/>
          <w:sz w:val="22"/>
          <w:lang w:val="cy-GB"/>
        </w:rPr>
      </w:pPr>
      <w:r w:rsidRPr="00FE51CC">
        <w:rPr>
          <w:rFonts w:ascii="Arial" w:hAnsi="Arial" w:cs="Arial"/>
          <w:color w:val="222222"/>
          <w:sz w:val="22"/>
          <w:lang w:val="cy-GB"/>
        </w:rPr>
        <w:br/>
      </w:r>
      <w:r w:rsidR="0046152F" w:rsidRPr="00FE51CC">
        <w:rPr>
          <w:rFonts w:ascii="Arial" w:hAnsi="Arial" w:cs="Arial"/>
          <w:color w:val="222222"/>
          <w:sz w:val="22"/>
          <w:lang w:val="cy-GB"/>
        </w:rPr>
        <w:t xml:space="preserve">Dyma rai o’r </w:t>
      </w:r>
      <w:r w:rsidRPr="00FE51CC">
        <w:rPr>
          <w:rFonts w:ascii="Arial" w:hAnsi="Arial" w:cs="Arial"/>
          <w:color w:val="222222"/>
          <w:sz w:val="22"/>
          <w:lang w:val="cy-GB"/>
        </w:rPr>
        <w:t>symptomau y gellir eu gweld</w:t>
      </w:r>
      <w:r w:rsidR="0046152F" w:rsidRPr="00FE51CC">
        <w:rPr>
          <w:rFonts w:ascii="Arial" w:hAnsi="Arial" w:cs="Arial"/>
          <w:color w:val="222222"/>
          <w:sz w:val="22"/>
          <w:lang w:val="cy-GB"/>
        </w:rPr>
        <w:t>:</w:t>
      </w:r>
      <w:r w:rsidRPr="00FE51CC">
        <w:rPr>
          <w:rFonts w:ascii="Arial" w:hAnsi="Arial" w:cs="Arial"/>
          <w:color w:val="222222"/>
          <w:sz w:val="22"/>
          <w:lang w:val="cy-GB"/>
        </w:rPr>
        <w:t xml:space="preserve"> heintiau plentyndod </w:t>
      </w:r>
      <w:r w:rsidR="0046152F" w:rsidRPr="00FE51CC">
        <w:rPr>
          <w:rFonts w:ascii="Arial" w:hAnsi="Arial" w:cs="Arial"/>
          <w:color w:val="222222"/>
          <w:sz w:val="22"/>
          <w:lang w:val="cy-GB"/>
        </w:rPr>
        <w:t>aml, methiant i</w:t>
      </w:r>
      <w:r w:rsidRPr="00FE51CC">
        <w:rPr>
          <w:rFonts w:ascii="Arial" w:hAnsi="Arial" w:cs="Arial"/>
          <w:color w:val="222222"/>
          <w:sz w:val="22"/>
          <w:lang w:val="cy-GB"/>
        </w:rPr>
        <w:t xml:space="preserve"> ffynnu a chyrraedd cerrig milltir datblygiadol, problemau </w:t>
      </w:r>
      <w:r w:rsidR="0046152F" w:rsidRPr="00FE51CC">
        <w:rPr>
          <w:rFonts w:ascii="Arial" w:hAnsi="Arial" w:cs="Arial"/>
          <w:color w:val="222222"/>
          <w:sz w:val="22"/>
          <w:lang w:val="cy-GB"/>
        </w:rPr>
        <w:t xml:space="preserve">â’r </w:t>
      </w:r>
      <w:r w:rsidRPr="00FE51CC">
        <w:rPr>
          <w:rFonts w:ascii="Arial" w:hAnsi="Arial" w:cs="Arial"/>
          <w:color w:val="222222"/>
          <w:sz w:val="22"/>
          <w:lang w:val="cy-GB"/>
        </w:rPr>
        <w:t>ymennydd neu</w:t>
      </w:r>
      <w:r w:rsidR="0046152F" w:rsidRPr="00FE51CC">
        <w:rPr>
          <w:rFonts w:ascii="Arial" w:hAnsi="Arial" w:cs="Arial"/>
          <w:color w:val="222222"/>
          <w:sz w:val="22"/>
          <w:lang w:val="cy-GB"/>
        </w:rPr>
        <w:t>’r</w:t>
      </w:r>
      <w:r w:rsidRPr="00FE51CC">
        <w:rPr>
          <w:rFonts w:ascii="Arial" w:hAnsi="Arial" w:cs="Arial"/>
          <w:color w:val="222222"/>
          <w:sz w:val="22"/>
          <w:lang w:val="cy-GB"/>
        </w:rPr>
        <w:t xml:space="preserve"> system nerfol a nodweddir gan </w:t>
      </w:r>
      <w:r w:rsidR="0046152F" w:rsidRPr="00FE51CC">
        <w:rPr>
          <w:rFonts w:ascii="Arial" w:hAnsi="Arial" w:cs="Arial"/>
          <w:color w:val="222222"/>
          <w:sz w:val="22"/>
          <w:lang w:val="cy-GB"/>
        </w:rPr>
        <w:t>drawiadau</w:t>
      </w:r>
      <w:r w:rsidRPr="00FE51CC">
        <w:rPr>
          <w:rFonts w:ascii="Arial" w:hAnsi="Arial" w:cs="Arial"/>
          <w:color w:val="222222"/>
          <w:sz w:val="22"/>
          <w:lang w:val="cy-GB"/>
        </w:rPr>
        <w:t xml:space="preserve">, anhawster cerdded neu berfformiad gwael </w:t>
      </w:r>
      <w:r w:rsidR="0046152F" w:rsidRPr="00FE51CC">
        <w:rPr>
          <w:rFonts w:ascii="Arial" w:hAnsi="Arial" w:cs="Arial"/>
          <w:color w:val="222222"/>
          <w:sz w:val="22"/>
          <w:lang w:val="cy-GB"/>
        </w:rPr>
        <w:t>yn y lleoliad</w:t>
      </w:r>
      <w:r w:rsidRPr="00FE51CC">
        <w:rPr>
          <w:rFonts w:ascii="Arial" w:hAnsi="Arial" w:cs="Arial"/>
          <w:color w:val="222222"/>
          <w:sz w:val="22"/>
          <w:lang w:val="cy-GB"/>
        </w:rPr>
        <w:t>.</w:t>
      </w:r>
      <w:r w:rsidRPr="00FE51CC">
        <w:rPr>
          <w:rFonts w:ascii="Arial" w:hAnsi="Arial" w:cs="Arial"/>
          <w:color w:val="222222"/>
          <w:sz w:val="22"/>
          <w:lang w:val="cy-GB"/>
        </w:rPr>
        <w:br/>
        <w:t> </w:t>
      </w:r>
      <w:r w:rsidRPr="00FE51CC">
        <w:rPr>
          <w:rFonts w:ascii="Arial" w:hAnsi="Arial" w:cs="Arial"/>
          <w:color w:val="222222"/>
          <w:sz w:val="22"/>
          <w:lang w:val="cy-GB"/>
        </w:rPr>
        <w:br/>
      </w:r>
      <w:r w:rsidRPr="00FE51CC">
        <w:rPr>
          <w:rFonts w:ascii="Arial" w:hAnsi="Arial" w:cs="Arial"/>
          <w:b/>
          <w:color w:val="222222"/>
          <w:sz w:val="22"/>
          <w:lang w:val="cy-GB"/>
        </w:rPr>
        <w:t>Hanfod</w:t>
      </w:r>
      <w:r w:rsidR="0046152F" w:rsidRPr="00FE51CC">
        <w:rPr>
          <w:rFonts w:ascii="Arial" w:hAnsi="Arial" w:cs="Arial"/>
          <w:b/>
          <w:color w:val="222222"/>
          <w:sz w:val="22"/>
          <w:lang w:val="cy-GB"/>
        </w:rPr>
        <w:t>ion ar gyfer lleoliad</w:t>
      </w:r>
      <w:r w:rsidR="005D06FD">
        <w:rPr>
          <w:rFonts w:ascii="Arial" w:hAnsi="Arial" w:cs="Arial"/>
          <w:b/>
          <w:color w:val="222222"/>
          <w:sz w:val="22"/>
          <w:lang w:val="cy-GB"/>
        </w:rPr>
        <w:t>au</w:t>
      </w:r>
      <w:r w:rsidR="0046152F" w:rsidRPr="00FE51CC">
        <w:rPr>
          <w:rFonts w:ascii="Arial" w:hAnsi="Arial" w:cs="Arial"/>
          <w:b/>
          <w:color w:val="222222"/>
          <w:sz w:val="22"/>
          <w:lang w:val="cy-GB"/>
        </w:rPr>
        <w:t>:</w:t>
      </w:r>
    </w:p>
    <w:p w:rsidR="0046152F" w:rsidRPr="00FE51CC" w:rsidRDefault="0046152F" w:rsidP="00D57316">
      <w:pPr>
        <w:pStyle w:val="Default"/>
        <w:rPr>
          <w:rFonts w:ascii="Arial" w:hAnsi="Arial" w:cs="Arial"/>
          <w:b/>
          <w:color w:val="222222"/>
          <w:sz w:val="22"/>
          <w:lang w:val="cy-GB"/>
        </w:rPr>
      </w:pPr>
    </w:p>
    <w:p w:rsidR="0046152F" w:rsidRPr="00FE51CC" w:rsidRDefault="0046152F"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Pr="00FE51CC">
        <w:rPr>
          <w:rFonts w:ascii="Arial" w:hAnsi="Arial" w:cs="Arial"/>
          <w:color w:val="222222"/>
          <w:sz w:val="22"/>
          <w:lang w:val="cy-GB"/>
        </w:rPr>
        <w:tab/>
      </w:r>
      <w:r w:rsidR="00EF69C1" w:rsidRPr="00FE51CC">
        <w:rPr>
          <w:rFonts w:ascii="Arial" w:hAnsi="Arial" w:cs="Arial"/>
          <w:color w:val="222222"/>
          <w:sz w:val="22"/>
          <w:lang w:val="cy-GB"/>
        </w:rPr>
        <w:t>Cynllun Gofal Iechyd</w:t>
      </w: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Asesiad Risg</w:t>
      </w: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Gweithdrefnau clir a pholisi ar gyfer rheoli achosion cymorth cyntaf</w:t>
      </w:r>
      <w:r w:rsidR="0046152F" w:rsidRPr="00FE51CC">
        <w:rPr>
          <w:rFonts w:ascii="Arial" w:hAnsi="Arial" w:cs="Arial"/>
          <w:color w:val="222222"/>
          <w:sz w:val="22"/>
          <w:lang w:val="cy-GB"/>
        </w:rPr>
        <w:t>,</w:t>
      </w:r>
      <w:r w:rsidRPr="00FE51CC">
        <w:rPr>
          <w:rFonts w:ascii="Arial" w:hAnsi="Arial" w:cs="Arial"/>
          <w:color w:val="222222"/>
          <w:sz w:val="22"/>
          <w:lang w:val="cy-GB"/>
        </w:rPr>
        <w:t xml:space="preserve"> yn arbennig </w:t>
      </w:r>
      <w:r w:rsidR="0046152F" w:rsidRPr="00FE51CC">
        <w:rPr>
          <w:rFonts w:ascii="Arial" w:hAnsi="Arial" w:cs="Arial"/>
          <w:color w:val="222222"/>
          <w:sz w:val="22"/>
          <w:lang w:val="cy-GB"/>
        </w:rPr>
        <w:t>wrth ymdrin ag unrhyw waedu</w:t>
      </w:r>
    </w:p>
    <w:p w:rsidR="0046152F" w:rsidRPr="00FE51CC" w:rsidRDefault="0046152F" w:rsidP="0046152F">
      <w:pPr>
        <w:pStyle w:val="Default"/>
        <w:ind w:left="180" w:hanging="180"/>
        <w:rPr>
          <w:rFonts w:ascii="Arial" w:hAnsi="Arial" w:cs="Arial"/>
          <w:color w:val="222222"/>
          <w:sz w:val="22"/>
          <w:lang w:val="cy-GB"/>
        </w:rPr>
      </w:pPr>
    </w:p>
    <w:p w:rsidR="0046152F" w:rsidRPr="00FE51CC" w:rsidRDefault="0046152F" w:rsidP="0046152F">
      <w:pPr>
        <w:pStyle w:val="Default"/>
        <w:ind w:left="180" w:hanging="180"/>
        <w:rPr>
          <w:rFonts w:ascii="Arial" w:hAnsi="Arial" w:cs="Arial"/>
          <w:b/>
          <w:color w:val="222222"/>
          <w:sz w:val="22"/>
          <w:lang w:val="cy-GB"/>
        </w:rPr>
      </w:pPr>
      <w:r w:rsidRPr="00FE51CC">
        <w:rPr>
          <w:rFonts w:ascii="Arial" w:hAnsi="Arial" w:cs="Arial"/>
          <w:b/>
          <w:color w:val="222222"/>
          <w:sz w:val="22"/>
          <w:lang w:val="cy-GB"/>
        </w:rPr>
        <w:t>Pwyntiau i'w hystyried:</w:t>
      </w:r>
    </w:p>
    <w:p w:rsidR="0046152F" w:rsidRPr="00FE51CC" w:rsidRDefault="0046152F" w:rsidP="0046152F">
      <w:pPr>
        <w:pStyle w:val="Default"/>
        <w:ind w:left="180" w:hanging="180"/>
        <w:rPr>
          <w:rFonts w:ascii="Arial" w:hAnsi="Arial" w:cs="Arial"/>
          <w:b/>
          <w:color w:val="222222"/>
          <w:sz w:val="22"/>
          <w:lang w:val="cy-GB"/>
        </w:rPr>
      </w:pP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Ymwybyddiaeth staff o'r cyflwr</w:t>
      </w: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Sut i reoli unrhyw achosion o waedu</w:t>
      </w: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 xml:space="preserve">Gellid effeithio ar hunan-barch a hyder </w:t>
      </w:r>
      <w:r w:rsidR="00C77DAD">
        <w:rPr>
          <w:rFonts w:ascii="Arial" w:hAnsi="Arial" w:cs="Arial"/>
          <w:color w:val="222222"/>
          <w:sz w:val="22"/>
          <w:lang w:val="cy-GB"/>
        </w:rPr>
        <w:t xml:space="preserve">yr unigolyn </w:t>
      </w:r>
      <w:r w:rsidRPr="00FE51CC">
        <w:rPr>
          <w:rFonts w:ascii="Arial" w:hAnsi="Arial" w:cs="Arial"/>
          <w:color w:val="222222"/>
          <w:sz w:val="22"/>
          <w:lang w:val="cy-GB"/>
        </w:rPr>
        <w:t xml:space="preserve">oherwydd </w:t>
      </w:r>
      <w:r w:rsidR="0046152F" w:rsidRPr="00FE51CC">
        <w:rPr>
          <w:rFonts w:ascii="Arial" w:hAnsi="Arial" w:cs="Arial"/>
          <w:color w:val="222222"/>
          <w:sz w:val="22"/>
          <w:lang w:val="cy-GB"/>
        </w:rPr>
        <w:t xml:space="preserve">y </w:t>
      </w:r>
      <w:r w:rsidRPr="00FE51CC">
        <w:rPr>
          <w:rFonts w:ascii="Arial" w:hAnsi="Arial" w:cs="Arial"/>
          <w:color w:val="222222"/>
          <w:sz w:val="22"/>
          <w:lang w:val="cy-GB"/>
        </w:rPr>
        <w:t xml:space="preserve">stigmas sy'n ymwneud â'r cyflwr neu ddiffyg ymwybyddiaeth </w:t>
      </w:r>
      <w:r w:rsidR="0046152F" w:rsidRPr="00FE51CC">
        <w:rPr>
          <w:rFonts w:ascii="Arial" w:hAnsi="Arial" w:cs="Arial"/>
          <w:color w:val="222222"/>
          <w:sz w:val="22"/>
          <w:lang w:val="cy-GB"/>
        </w:rPr>
        <w:t>ar ran plant a phobl ifanc eraill</w:t>
      </w:r>
    </w:p>
    <w:p w:rsidR="0046152F" w:rsidRPr="00FE51CC" w:rsidRDefault="00EF69C1" w:rsidP="0046152F">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46152F" w:rsidRPr="00FE51CC">
        <w:rPr>
          <w:rFonts w:ascii="Arial" w:hAnsi="Arial" w:cs="Arial"/>
          <w:color w:val="222222"/>
          <w:sz w:val="22"/>
          <w:lang w:val="cy-GB"/>
        </w:rPr>
        <w:tab/>
      </w:r>
      <w:r w:rsidRPr="00FE51CC">
        <w:rPr>
          <w:rFonts w:ascii="Arial" w:hAnsi="Arial" w:cs="Arial"/>
          <w:color w:val="222222"/>
          <w:sz w:val="22"/>
          <w:lang w:val="cy-GB"/>
        </w:rPr>
        <w:t xml:space="preserve">Mae gan </w:t>
      </w:r>
      <w:r w:rsidR="00C77DAD">
        <w:rPr>
          <w:rFonts w:ascii="Arial" w:hAnsi="Arial" w:cs="Arial"/>
          <w:color w:val="222222"/>
          <w:sz w:val="22"/>
          <w:lang w:val="cy-GB"/>
        </w:rPr>
        <w:t>b</w:t>
      </w:r>
      <w:r w:rsidRPr="00FE51CC">
        <w:rPr>
          <w:rFonts w:ascii="Arial" w:hAnsi="Arial" w:cs="Arial"/>
          <w:color w:val="222222"/>
          <w:sz w:val="22"/>
          <w:lang w:val="cy-GB"/>
        </w:rPr>
        <w:t>lant a</w:t>
      </w:r>
      <w:r w:rsidR="00C77DAD">
        <w:rPr>
          <w:rFonts w:ascii="Arial" w:hAnsi="Arial" w:cs="Arial"/>
          <w:color w:val="222222"/>
          <w:sz w:val="22"/>
          <w:lang w:val="cy-GB"/>
        </w:rPr>
        <w:t xml:space="preserve"> phobl i</w:t>
      </w:r>
      <w:r w:rsidRPr="00FE51CC">
        <w:rPr>
          <w:rFonts w:ascii="Arial" w:hAnsi="Arial" w:cs="Arial"/>
          <w:color w:val="222222"/>
          <w:sz w:val="22"/>
          <w:lang w:val="cy-GB"/>
        </w:rPr>
        <w:t>fanc yr hawl i gadw eu statws yn gyfrinachol</w:t>
      </w:r>
    </w:p>
    <w:p w:rsidR="00D57316" w:rsidRPr="00FE51CC" w:rsidRDefault="00C77DAD" w:rsidP="0046152F">
      <w:pPr>
        <w:pStyle w:val="Default"/>
        <w:ind w:left="180" w:hanging="180"/>
        <w:rPr>
          <w:rFonts w:ascii="Arial" w:hAnsi="Arial" w:cs="Arial"/>
          <w:sz w:val="20"/>
          <w:szCs w:val="22"/>
          <w:lang w:val="cy-GB"/>
        </w:rPr>
      </w:pPr>
      <w:r>
        <w:rPr>
          <w:rFonts w:ascii="Arial" w:hAnsi="Arial" w:cs="Arial"/>
          <w:color w:val="222222"/>
          <w:lang w:val="cy-GB"/>
        </w:rPr>
        <w:t xml:space="preserve">- </w:t>
      </w:r>
      <w:r>
        <w:rPr>
          <w:rFonts w:ascii="Arial" w:hAnsi="Arial" w:cs="Arial"/>
          <w:color w:val="222222"/>
          <w:lang w:val="cy-GB"/>
        </w:rPr>
        <w:tab/>
        <w:t>Gall profedigaeth deuluol fod yn fwy cyffredin wrth i ofalwyr fod yn debygol o gael eu heintio hefyd.</w:t>
      </w:r>
    </w:p>
    <w:p w:rsidR="001934B1" w:rsidRPr="00FE51CC" w:rsidRDefault="001934B1" w:rsidP="00D57316">
      <w:pPr>
        <w:pStyle w:val="Default"/>
        <w:rPr>
          <w:rFonts w:ascii="Arial" w:hAnsi="Arial" w:cs="Arial"/>
          <w:b/>
          <w:bCs/>
          <w:sz w:val="22"/>
          <w:szCs w:val="22"/>
          <w:lang w:val="cy-GB"/>
        </w:rPr>
      </w:pPr>
    </w:p>
    <w:p w:rsidR="00D57316" w:rsidRPr="00FE51CC" w:rsidRDefault="001934B1"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WebMD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001934B1" w:rsidRPr="00FE51CC">
        <w:rPr>
          <w:rFonts w:ascii="Arial" w:hAnsi="Arial" w:cs="Arial"/>
          <w:sz w:val="22"/>
          <w:szCs w:val="22"/>
          <w:lang w:val="cy-GB"/>
        </w:rPr>
        <w:tab/>
      </w:r>
      <w:hyperlink r:id="rId53" w:history="1">
        <w:r w:rsidRPr="00FE51CC">
          <w:rPr>
            <w:rStyle w:val="Hyperlink"/>
            <w:rFonts w:ascii="Arial" w:hAnsi="Arial" w:cs="Arial"/>
            <w:sz w:val="22"/>
            <w:szCs w:val="22"/>
            <w:lang w:val="cy-GB"/>
          </w:rPr>
          <w:t>www.webmd.com</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NHS Choices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001934B1" w:rsidRPr="00FE51CC">
        <w:rPr>
          <w:rFonts w:ascii="Arial" w:hAnsi="Arial" w:cs="Arial"/>
          <w:sz w:val="22"/>
          <w:szCs w:val="22"/>
          <w:lang w:val="cy-GB"/>
        </w:rPr>
        <w:tab/>
      </w:r>
      <w:hyperlink r:id="rId54" w:history="1">
        <w:r w:rsidRPr="00FE51CC">
          <w:rPr>
            <w:rStyle w:val="Hyperlink"/>
            <w:rFonts w:ascii="Arial" w:hAnsi="Arial" w:cs="Arial"/>
            <w:sz w:val="22"/>
            <w:szCs w:val="22"/>
            <w:lang w:val="cy-GB"/>
          </w:rPr>
          <w:t>www.nhs.org.uk</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rPr>
          <w:rFonts w:ascii="Arial" w:hAnsi="Arial" w:cs="Arial"/>
          <w:lang w:val="cy-GB"/>
        </w:rPr>
      </w:pPr>
      <w:r w:rsidRPr="00FE51CC">
        <w:rPr>
          <w:rFonts w:ascii="Arial" w:hAnsi="Arial" w:cs="Arial"/>
          <w:lang w:val="cy-GB"/>
        </w:rPr>
        <w:t xml:space="preserve">AVERTing HIV and AIDS, Global Information and advice </w:t>
      </w:r>
      <w:r w:rsidR="001934B1" w:rsidRPr="00FE51CC">
        <w:rPr>
          <w:rFonts w:ascii="Arial" w:hAnsi="Arial" w:cs="Arial"/>
          <w:lang w:val="cy-GB"/>
        </w:rPr>
        <w:tab/>
      </w:r>
      <w:hyperlink r:id="rId55" w:history="1">
        <w:r w:rsidRPr="00FE51CC">
          <w:rPr>
            <w:rStyle w:val="Hyperlink"/>
            <w:rFonts w:ascii="Arial" w:hAnsi="Arial" w:cs="Arial"/>
            <w:lang w:val="cy-GB"/>
          </w:rPr>
          <w:t>www.avert.org</w:t>
        </w:r>
      </w:hyperlink>
    </w:p>
    <w:p w:rsidR="00D57316" w:rsidRPr="00FE51CC" w:rsidRDefault="00D57316" w:rsidP="00D57316">
      <w:pPr>
        <w:rPr>
          <w:rFonts w:ascii="Arial" w:hAnsi="Arial" w:cs="Arial"/>
          <w:lang w:val="cy-GB"/>
        </w:rPr>
      </w:pPr>
      <w:r w:rsidRPr="00FE51CC">
        <w:rPr>
          <w:rFonts w:ascii="Arial" w:hAnsi="Arial" w:cs="Arial"/>
          <w:lang w:val="cy-GB"/>
        </w:rPr>
        <w:br w:type="page"/>
      </w:r>
    </w:p>
    <w:p w:rsidR="00D57316" w:rsidRPr="00FE51CC" w:rsidRDefault="00FA1830" w:rsidP="00D57316">
      <w:pPr>
        <w:pStyle w:val="Default"/>
        <w:rPr>
          <w:rFonts w:ascii="Arial" w:hAnsi="Arial" w:cs="Arial"/>
          <w:b/>
          <w:bCs/>
          <w:sz w:val="22"/>
          <w:szCs w:val="22"/>
          <w:lang w:val="cy-GB"/>
        </w:rPr>
      </w:pPr>
      <w:r w:rsidRPr="00FE51CC">
        <w:rPr>
          <w:rFonts w:ascii="Arial" w:hAnsi="Arial" w:cs="Arial"/>
          <w:b/>
          <w:bCs/>
          <w:sz w:val="22"/>
          <w:szCs w:val="22"/>
          <w:lang w:val="cy-GB"/>
        </w:rPr>
        <w:t>RHESTR GYFEIRIO GYFLYM i</w:t>
      </w:r>
      <w:r w:rsidR="00D57316" w:rsidRPr="00FE51CC">
        <w:rPr>
          <w:rFonts w:ascii="Arial" w:hAnsi="Arial" w:cs="Arial"/>
          <w:b/>
          <w:bCs/>
          <w:sz w:val="22"/>
          <w:szCs w:val="22"/>
          <w:lang w:val="cy-GB"/>
        </w:rPr>
        <w:t xml:space="preserve"> Arthritis </w:t>
      </w:r>
      <w:r w:rsidRPr="00FE51CC">
        <w:rPr>
          <w:rFonts w:ascii="Arial" w:hAnsi="Arial" w:cs="Arial"/>
          <w:b/>
          <w:bCs/>
          <w:sz w:val="22"/>
          <w:szCs w:val="22"/>
          <w:lang w:val="cy-GB"/>
        </w:rPr>
        <w:t>Ieuenctid</w:t>
      </w:r>
    </w:p>
    <w:p w:rsidR="00D57316" w:rsidRPr="00FE51CC" w:rsidRDefault="00D57316" w:rsidP="00D57316">
      <w:pPr>
        <w:pStyle w:val="Default"/>
        <w:rPr>
          <w:rFonts w:ascii="Arial" w:hAnsi="Arial" w:cs="Arial"/>
          <w:sz w:val="22"/>
          <w:szCs w:val="22"/>
          <w:lang w:val="cy-GB"/>
        </w:rPr>
      </w:pPr>
    </w:p>
    <w:p w:rsidR="00D57316" w:rsidRPr="00FE51CC" w:rsidRDefault="00FA1830" w:rsidP="00851990">
      <w:pPr>
        <w:pStyle w:val="Default"/>
        <w:rPr>
          <w:rFonts w:ascii="Arial" w:hAnsi="Arial" w:cs="Arial"/>
          <w:sz w:val="22"/>
          <w:szCs w:val="22"/>
          <w:lang w:val="cy-GB"/>
        </w:rPr>
      </w:pPr>
      <w:r w:rsidRPr="00FE51CC">
        <w:rPr>
          <w:rFonts w:ascii="Arial" w:hAnsi="Arial" w:cs="Arial"/>
          <w:color w:val="222222"/>
          <w:sz w:val="22"/>
          <w:lang w:val="cy-GB"/>
        </w:rPr>
        <w:t>Mae arthritis yn cael ei achosi gan lid y cymalau. Mae'n achosi poen, chwydd a choll</w:t>
      </w:r>
      <w:r w:rsidR="00851990" w:rsidRPr="00FE51CC">
        <w:rPr>
          <w:rFonts w:ascii="Arial" w:hAnsi="Arial" w:cs="Arial"/>
          <w:color w:val="222222"/>
          <w:sz w:val="22"/>
          <w:lang w:val="cy-GB"/>
        </w:rPr>
        <w:t>i symudiad</w:t>
      </w:r>
      <w:r w:rsidRPr="00FE51CC">
        <w:rPr>
          <w:rFonts w:ascii="Arial" w:hAnsi="Arial" w:cs="Arial"/>
          <w:color w:val="222222"/>
          <w:sz w:val="22"/>
          <w:lang w:val="cy-GB"/>
        </w:rPr>
        <w:t xml:space="preserve">. Arthritis </w:t>
      </w:r>
      <w:r w:rsidR="00851990" w:rsidRPr="00FE51CC">
        <w:rPr>
          <w:rFonts w:ascii="Arial" w:hAnsi="Arial" w:cs="Arial"/>
          <w:color w:val="222222"/>
          <w:sz w:val="22"/>
          <w:lang w:val="cy-GB"/>
        </w:rPr>
        <w:t>I</w:t>
      </w:r>
      <w:r w:rsidRPr="00FE51CC">
        <w:rPr>
          <w:rFonts w:ascii="Arial" w:hAnsi="Arial" w:cs="Arial"/>
          <w:color w:val="222222"/>
          <w:sz w:val="22"/>
          <w:lang w:val="cy-GB"/>
        </w:rPr>
        <w:t xml:space="preserve">euenctid yw'r term a ddefnyddir i ddisgrifio arthritis mewn plant. Y math mwyaf cyffredin y mae plant yn ei gael yw </w:t>
      </w:r>
      <w:r w:rsidR="00851990" w:rsidRPr="00FE51CC">
        <w:rPr>
          <w:rFonts w:ascii="Arial" w:hAnsi="Arial" w:cs="Arial"/>
          <w:color w:val="222222"/>
          <w:sz w:val="22"/>
          <w:lang w:val="cy-GB"/>
        </w:rPr>
        <w:t xml:space="preserve">arthritis idiopathig ieuenctid (o achosion </w:t>
      </w:r>
      <w:r w:rsidRPr="00FE51CC">
        <w:rPr>
          <w:rFonts w:ascii="Arial" w:hAnsi="Arial" w:cs="Arial"/>
          <w:color w:val="222222"/>
          <w:sz w:val="22"/>
          <w:lang w:val="cy-GB"/>
        </w:rPr>
        <w:t>anhysbys)</w:t>
      </w:r>
      <w:r w:rsidR="00D57316" w:rsidRPr="00FE51CC">
        <w:rPr>
          <w:rFonts w:ascii="Arial" w:hAnsi="Arial" w:cs="Arial"/>
          <w:sz w:val="22"/>
          <w:szCs w:val="22"/>
          <w:lang w:val="cy-GB"/>
        </w:rPr>
        <w:t xml:space="preserve"> (</w:t>
      </w:r>
      <w:hyperlink r:id="rId56" w:history="1">
        <w:r w:rsidR="00D57316" w:rsidRPr="00FE51CC">
          <w:rPr>
            <w:rStyle w:val="Hyperlink"/>
            <w:rFonts w:ascii="Arial" w:hAnsi="Arial" w:cs="Arial"/>
            <w:sz w:val="22"/>
            <w:szCs w:val="22"/>
            <w:lang w:val="cy-GB"/>
          </w:rPr>
          <w:t>www.niams.nih.gov</w:t>
        </w:r>
      </w:hyperlink>
      <w:r w:rsidR="00D57316" w:rsidRPr="00FE51CC">
        <w:rPr>
          <w:rFonts w:ascii="Arial" w:hAnsi="Arial" w:cs="Arial"/>
          <w:sz w:val="22"/>
          <w:szCs w:val="22"/>
          <w:lang w:val="cy-GB"/>
        </w:rPr>
        <w:t>)</w:t>
      </w:r>
      <w:r w:rsidR="00851990" w:rsidRPr="00FE51CC">
        <w:rPr>
          <w:rFonts w:ascii="Arial" w:hAnsi="Arial" w:cs="Arial"/>
          <w:sz w:val="22"/>
          <w:szCs w:val="22"/>
          <w:lang w:val="cy-GB"/>
        </w:rPr>
        <w:t>.</w:t>
      </w:r>
      <w:r w:rsidR="00D57316" w:rsidRPr="00FE51CC">
        <w:rPr>
          <w:rFonts w:ascii="Arial" w:hAnsi="Arial" w:cs="Arial"/>
          <w:sz w:val="22"/>
          <w:szCs w:val="22"/>
          <w:lang w:val="cy-GB"/>
        </w:rPr>
        <w:t xml:space="preserve"> </w:t>
      </w:r>
    </w:p>
    <w:p w:rsidR="00D57316" w:rsidRPr="00FE51CC" w:rsidRDefault="00D57316" w:rsidP="00D57316">
      <w:pPr>
        <w:pStyle w:val="Default"/>
        <w:jc w:val="both"/>
        <w:rPr>
          <w:rFonts w:ascii="Arial" w:hAnsi="Arial" w:cs="Arial"/>
          <w:sz w:val="22"/>
          <w:szCs w:val="22"/>
          <w:lang w:val="cy-GB"/>
        </w:rPr>
      </w:pPr>
    </w:p>
    <w:p w:rsidR="000E14CE" w:rsidRPr="00905B7D" w:rsidRDefault="00851990" w:rsidP="00D57316">
      <w:pPr>
        <w:pStyle w:val="Default"/>
        <w:rPr>
          <w:rFonts w:ascii="Arial" w:hAnsi="Arial" w:cs="Arial"/>
          <w:b/>
          <w:color w:val="222222"/>
          <w:sz w:val="22"/>
          <w:lang w:val="cy-GB"/>
        </w:rPr>
      </w:pPr>
      <w:r w:rsidRPr="00FE51CC">
        <w:rPr>
          <w:rFonts w:ascii="Arial" w:hAnsi="Arial" w:cs="Arial"/>
          <w:color w:val="222222"/>
          <w:sz w:val="22"/>
          <w:lang w:val="cy-GB"/>
        </w:rPr>
        <w:t xml:space="preserve">Gall plant sydd â'r cyflwr hwn gwyno am boen mewn sefyllfaoedd </w:t>
      </w:r>
      <w:r w:rsidR="00FA4A60" w:rsidRPr="00FE51CC">
        <w:rPr>
          <w:rFonts w:ascii="Arial" w:hAnsi="Arial" w:cs="Arial"/>
          <w:color w:val="222222"/>
          <w:sz w:val="22"/>
          <w:lang w:val="cy-GB"/>
        </w:rPr>
        <w:t xml:space="preserve">annisgwyl megis </w:t>
      </w:r>
      <w:r w:rsidR="002777AA">
        <w:rPr>
          <w:rFonts w:ascii="Arial" w:hAnsi="Arial" w:cs="Arial"/>
          <w:color w:val="222222"/>
          <w:sz w:val="22"/>
          <w:lang w:val="cy-GB"/>
        </w:rPr>
        <w:t xml:space="preserve">wrth </w:t>
      </w:r>
      <w:r w:rsidRPr="00FE51CC">
        <w:rPr>
          <w:rFonts w:ascii="Arial" w:hAnsi="Arial" w:cs="Arial"/>
          <w:color w:val="222222"/>
          <w:sz w:val="22"/>
          <w:lang w:val="cy-GB"/>
        </w:rPr>
        <w:t>ddeffro</w:t>
      </w:r>
      <w:r w:rsidR="007C1AC7">
        <w:rPr>
          <w:rFonts w:ascii="Arial" w:hAnsi="Arial" w:cs="Arial"/>
          <w:color w:val="222222"/>
          <w:sz w:val="22"/>
          <w:lang w:val="cy-GB"/>
        </w:rPr>
        <w:t>,</w:t>
      </w:r>
      <w:r w:rsidRPr="00FE51CC">
        <w:rPr>
          <w:rFonts w:ascii="Arial" w:hAnsi="Arial" w:cs="Arial"/>
          <w:color w:val="222222"/>
          <w:sz w:val="22"/>
          <w:lang w:val="cy-GB"/>
        </w:rPr>
        <w:t xml:space="preserve"> a gallai hyn leihau trwy gydol y dydd. Gallai </w:t>
      </w:r>
      <w:r w:rsidR="00FA4A60" w:rsidRPr="00FE51CC">
        <w:rPr>
          <w:rFonts w:ascii="Arial" w:hAnsi="Arial" w:cs="Arial"/>
          <w:color w:val="222222"/>
          <w:sz w:val="22"/>
          <w:lang w:val="cy-GB"/>
        </w:rPr>
        <w:t xml:space="preserve">cymalau’r </w:t>
      </w:r>
      <w:r w:rsidRPr="00FE51CC">
        <w:rPr>
          <w:rFonts w:ascii="Arial" w:hAnsi="Arial" w:cs="Arial"/>
          <w:color w:val="222222"/>
          <w:sz w:val="22"/>
          <w:lang w:val="cy-GB"/>
        </w:rPr>
        <w:t xml:space="preserve">dwylo, </w:t>
      </w:r>
      <w:r w:rsidR="00FA4A60" w:rsidRPr="00FE51CC">
        <w:rPr>
          <w:rFonts w:ascii="Arial" w:hAnsi="Arial" w:cs="Arial"/>
          <w:color w:val="222222"/>
          <w:sz w:val="22"/>
          <w:lang w:val="cy-GB"/>
        </w:rPr>
        <w:t xml:space="preserve">y </w:t>
      </w:r>
      <w:r w:rsidRPr="00FE51CC">
        <w:rPr>
          <w:rFonts w:ascii="Arial" w:hAnsi="Arial" w:cs="Arial"/>
          <w:color w:val="222222"/>
          <w:sz w:val="22"/>
          <w:lang w:val="cy-GB"/>
        </w:rPr>
        <w:t xml:space="preserve">traed, </w:t>
      </w:r>
      <w:r w:rsidR="00FA4A60" w:rsidRPr="00FE51CC">
        <w:rPr>
          <w:rFonts w:ascii="Arial" w:hAnsi="Arial" w:cs="Arial"/>
          <w:color w:val="222222"/>
          <w:sz w:val="22"/>
          <w:lang w:val="cy-GB"/>
        </w:rPr>
        <w:t xml:space="preserve">y </w:t>
      </w:r>
      <w:r w:rsidRPr="00FE51CC">
        <w:rPr>
          <w:rFonts w:ascii="Arial" w:hAnsi="Arial" w:cs="Arial"/>
          <w:color w:val="222222"/>
          <w:sz w:val="22"/>
          <w:lang w:val="cy-GB"/>
        </w:rPr>
        <w:t>gwddf neu</w:t>
      </w:r>
      <w:r w:rsidR="00FA4A60" w:rsidRPr="00FE51CC">
        <w:rPr>
          <w:rFonts w:ascii="Arial" w:hAnsi="Arial" w:cs="Arial"/>
          <w:color w:val="222222"/>
          <w:sz w:val="22"/>
          <w:lang w:val="cy-GB"/>
        </w:rPr>
        <w:t>’r</w:t>
      </w:r>
      <w:r w:rsidRPr="00FE51CC">
        <w:rPr>
          <w:rFonts w:ascii="Arial" w:hAnsi="Arial" w:cs="Arial"/>
          <w:color w:val="222222"/>
          <w:sz w:val="22"/>
          <w:lang w:val="cy-GB"/>
        </w:rPr>
        <w:t xml:space="preserve"> ên fod yn boenus. Gall plant hefyd brofi cymalau stiff ac efallai y byddant yn cael trafferth i </w:t>
      </w:r>
      <w:r w:rsidR="00FA4A60" w:rsidRPr="00FE51CC">
        <w:rPr>
          <w:rFonts w:ascii="Arial" w:hAnsi="Arial" w:cs="Arial"/>
          <w:color w:val="222222"/>
          <w:sz w:val="22"/>
          <w:lang w:val="cy-GB"/>
        </w:rPr>
        <w:t xml:space="preserve">gyflawni </w:t>
      </w:r>
      <w:r w:rsidRPr="00FE51CC">
        <w:rPr>
          <w:rFonts w:ascii="Arial" w:hAnsi="Arial" w:cs="Arial"/>
          <w:color w:val="222222"/>
          <w:sz w:val="22"/>
          <w:lang w:val="cy-GB"/>
        </w:rPr>
        <w:t xml:space="preserve">symudiadau a gweithgareddau arferol. Efallai y byddant yn cwyno bod </w:t>
      </w:r>
      <w:r w:rsidR="002777AA">
        <w:rPr>
          <w:rFonts w:ascii="Arial" w:hAnsi="Arial" w:cs="Arial"/>
          <w:color w:val="222222"/>
          <w:sz w:val="22"/>
          <w:lang w:val="cy-GB"/>
        </w:rPr>
        <w:t xml:space="preserve">un o’u cymalau yn </w:t>
      </w:r>
      <w:r w:rsidRPr="00FE51CC">
        <w:rPr>
          <w:rFonts w:ascii="Arial" w:hAnsi="Arial" w:cs="Arial"/>
          <w:color w:val="222222"/>
          <w:sz w:val="22"/>
          <w:lang w:val="cy-GB"/>
        </w:rPr>
        <w:t xml:space="preserve">teimlo'n boeth, sy'n arwydd o lid. </w:t>
      </w:r>
      <w:r w:rsidR="001C7009" w:rsidRPr="00FE51CC">
        <w:rPr>
          <w:rFonts w:ascii="Arial" w:hAnsi="Arial" w:cs="Arial"/>
          <w:color w:val="222222"/>
          <w:sz w:val="22"/>
          <w:lang w:val="cy-GB"/>
        </w:rPr>
        <w:t xml:space="preserve">Gallant gael </w:t>
      </w:r>
      <w:r w:rsidR="00FA4A60" w:rsidRPr="00FE51CC">
        <w:rPr>
          <w:rFonts w:ascii="Arial" w:hAnsi="Arial" w:cs="Arial"/>
          <w:color w:val="222222"/>
          <w:sz w:val="22"/>
          <w:lang w:val="cy-GB"/>
        </w:rPr>
        <w:t>twymyn ar unrhyw adeg sy’n fyrhoedlog iawn ei natur</w:t>
      </w:r>
      <w:r w:rsidRPr="00FE51CC">
        <w:rPr>
          <w:rFonts w:ascii="Arial" w:hAnsi="Arial" w:cs="Arial"/>
          <w:color w:val="222222"/>
          <w:sz w:val="22"/>
          <w:lang w:val="cy-GB"/>
        </w:rPr>
        <w:t>. Gall</w:t>
      </w:r>
      <w:r w:rsidR="001C7009" w:rsidRPr="00FE51CC">
        <w:rPr>
          <w:rFonts w:ascii="Arial" w:hAnsi="Arial" w:cs="Arial"/>
          <w:color w:val="222222"/>
          <w:sz w:val="22"/>
          <w:lang w:val="cy-GB"/>
        </w:rPr>
        <w:t xml:space="preserve">ant </w:t>
      </w:r>
      <w:r w:rsidRPr="00FE51CC">
        <w:rPr>
          <w:rFonts w:ascii="Arial" w:hAnsi="Arial" w:cs="Arial"/>
          <w:color w:val="222222"/>
          <w:sz w:val="22"/>
          <w:lang w:val="cy-GB"/>
        </w:rPr>
        <w:t xml:space="preserve">hefyd </w:t>
      </w:r>
      <w:r w:rsidR="007C1AC7">
        <w:rPr>
          <w:rFonts w:ascii="Arial" w:hAnsi="Arial" w:cs="Arial"/>
          <w:color w:val="222222"/>
          <w:sz w:val="22"/>
          <w:lang w:val="cy-GB"/>
        </w:rPr>
        <w:t>g</w:t>
      </w:r>
      <w:r w:rsidRPr="00FE51CC">
        <w:rPr>
          <w:rFonts w:ascii="Arial" w:hAnsi="Arial" w:cs="Arial"/>
          <w:color w:val="222222"/>
          <w:sz w:val="22"/>
          <w:lang w:val="cy-GB"/>
        </w:rPr>
        <w:t>oll</w:t>
      </w:r>
      <w:r w:rsidR="007C1AC7">
        <w:rPr>
          <w:rFonts w:ascii="Arial" w:hAnsi="Arial" w:cs="Arial"/>
          <w:color w:val="222222"/>
          <w:sz w:val="22"/>
          <w:lang w:val="cy-GB"/>
        </w:rPr>
        <w:t>i</w:t>
      </w:r>
      <w:r w:rsidRPr="00FE51CC">
        <w:rPr>
          <w:rFonts w:ascii="Arial" w:hAnsi="Arial" w:cs="Arial"/>
          <w:color w:val="222222"/>
          <w:sz w:val="22"/>
          <w:lang w:val="cy-GB"/>
        </w:rPr>
        <w:t xml:space="preserve"> pwysau. </w:t>
      </w:r>
      <w:r w:rsidR="00952287" w:rsidRPr="00FE51CC">
        <w:rPr>
          <w:rFonts w:ascii="Arial" w:hAnsi="Arial" w:cs="Arial"/>
          <w:color w:val="222222"/>
          <w:sz w:val="22"/>
          <w:lang w:val="cy-GB"/>
        </w:rPr>
        <w:t>At hynny, gall y cyflwr aflonyddu ar gwsg;</w:t>
      </w:r>
      <w:r w:rsidRPr="00FE51CC">
        <w:rPr>
          <w:rFonts w:ascii="Arial" w:hAnsi="Arial" w:cs="Arial"/>
          <w:color w:val="222222"/>
          <w:sz w:val="22"/>
          <w:lang w:val="cy-GB"/>
        </w:rPr>
        <w:t xml:space="preserve"> felly</w:t>
      </w:r>
      <w:r w:rsidR="00952287" w:rsidRPr="00FE51CC">
        <w:rPr>
          <w:rFonts w:ascii="Arial" w:hAnsi="Arial" w:cs="Arial"/>
          <w:color w:val="222222"/>
          <w:sz w:val="22"/>
          <w:lang w:val="cy-GB"/>
        </w:rPr>
        <w:t>,</w:t>
      </w:r>
      <w:r w:rsidRPr="00FE51CC">
        <w:rPr>
          <w:rFonts w:ascii="Arial" w:hAnsi="Arial" w:cs="Arial"/>
          <w:color w:val="222222"/>
          <w:sz w:val="22"/>
          <w:lang w:val="cy-GB"/>
        </w:rPr>
        <w:t xml:space="preserve"> ar adegau</w:t>
      </w:r>
      <w:r w:rsidR="00952287" w:rsidRPr="00FE51CC">
        <w:rPr>
          <w:rFonts w:ascii="Arial" w:hAnsi="Arial" w:cs="Arial"/>
          <w:color w:val="222222"/>
          <w:sz w:val="22"/>
          <w:lang w:val="cy-GB"/>
        </w:rPr>
        <w:t>,</w:t>
      </w:r>
      <w:r w:rsidRPr="00FE51CC">
        <w:rPr>
          <w:rFonts w:ascii="Arial" w:hAnsi="Arial" w:cs="Arial"/>
          <w:color w:val="222222"/>
          <w:sz w:val="22"/>
          <w:lang w:val="cy-GB"/>
        </w:rPr>
        <w:t xml:space="preserve"> gall </w:t>
      </w:r>
      <w:r w:rsidR="007C1AC7">
        <w:rPr>
          <w:rFonts w:ascii="Arial" w:hAnsi="Arial" w:cs="Arial"/>
          <w:color w:val="222222"/>
          <w:sz w:val="22"/>
          <w:lang w:val="cy-GB"/>
        </w:rPr>
        <w:t xml:space="preserve">y </w:t>
      </w:r>
      <w:r w:rsidRPr="00FE51CC">
        <w:rPr>
          <w:rFonts w:ascii="Arial" w:hAnsi="Arial" w:cs="Arial"/>
          <w:color w:val="222222"/>
          <w:sz w:val="22"/>
          <w:lang w:val="cy-GB"/>
        </w:rPr>
        <w:t xml:space="preserve">plant </w:t>
      </w:r>
      <w:r w:rsidR="007C1AC7">
        <w:rPr>
          <w:rFonts w:ascii="Arial" w:hAnsi="Arial" w:cs="Arial"/>
          <w:color w:val="222222"/>
          <w:sz w:val="22"/>
          <w:lang w:val="cy-GB"/>
        </w:rPr>
        <w:t>a’r b</w:t>
      </w:r>
      <w:r w:rsidRPr="00FE51CC">
        <w:rPr>
          <w:rFonts w:ascii="Arial" w:hAnsi="Arial" w:cs="Arial"/>
          <w:color w:val="222222"/>
          <w:sz w:val="22"/>
          <w:lang w:val="cy-GB"/>
        </w:rPr>
        <w:t xml:space="preserve">obl ifanc fod yn flinedig iawn yn ystod y dydd </w:t>
      </w:r>
      <w:r w:rsidR="002777AA">
        <w:rPr>
          <w:rFonts w:ascii="Arial" w:hAnsi="Arial" w:cs="Arial"/>
          <w:color w:val="222222"/>
          <w:sz w:val="22"/>
          <w:lang w:val="cy-GB"/>
        </w:rPr>
        <w:t xml:space="preserve">wrth iddynt </w:t>
      </w:r>
      <w:r w:rsidRPr="00FE51CC">
        <w:rPr>
          <w:rFonts w:ascii="Arial" w:hAnsi="Arial" w:cs="Arial"/>
          <w:color w:val="222222"/>
          <w:sz w:val="22"/>
          <w:lang w:val="cy-GB"/>
        </w:rPr>
        <w:t>ymdrechu i ganolbwyntio.</w:t>
      </w:r>
      <w:r w:rsidRPr="00FE51CC">
        <w:rPr>
          <w:rFonts w:ascii="Arial" w:hAnsi="Arial" w:cs="Arial"/>
          <w:color w:val="222222"/>
          <w:sz w:val="22"/>
          <w:lang w:val="cy-GB"/>
        </w:rPr>
        <w:br/>
      </w:r>
      <w:r w:rsidRPr="00FE51CC">
        <w:rPr>
          <w:rFonts w:ascii="Arial" w:hAnsi="Arial" w:cs="Arial"/>
          <w:color w:val="222222"/>
          <w:sz w:val="22"/>
          <w:lang w:val="cy-GB"/>
        </w:rPr>
        <w:br/>
        <w:t xml:space="preserve">Gall </w:t>
      </w:r>
      <w:r w:rsidR="00952287" w:rsidRPr="00FE51CC">
        <w:rPr>
          <w:rFonts w:ascii="Arial" w:hAnsi="Arial" w:cs="Arial"/>
          <w:color w:val="222222"/>
          <w:sz w:val="22"/>
          <w:lang w:val="cy-GB"/>
        </w:rPr>
        <w:t xml:space="preserve">y cyflwr ymfflamychu yn sgil heintiau, </w:t>
      </w:r>
      <w:r w:rsidRPr="00FE51CC">
        <w:rPr>
          <w:rFonts w:ascii="Arial" w:hAnsi="Arial" w:cs="Arial"/>
          <w:color w:val="222222"/>
          <w:sz w:val="22"/>
          <w:lang w:val="cy-GB"/>
        </w:rPr>
        <w:t xml:space="preserve">adegau o straen neu newidiadau </w:t>
      </w:r>
      <w:r w:rsidR="00EE25EF">
        <w:rPr>
          <w:rFonts w:ascii="Arial" w:hAnsi="Arial" w:cs="Arial"/>
          <w:color w:val="222222"/>
          <w:sz w:val="22"/>
          <w:lang w:val="cy-GB"/>
        </w:rPr>
        <w:t>i’r f</w:t>
      </w:r>
      <w:r w:rsidRPr="00FE51CC">
        <w:rPr>
          <w:rFonts w:ascii="Arial" w:hAnsi="Arial" w:cs="Arial"/>
          <w:color w:val="222222"/>
          <w:sz w:val="22"/>
          <w:lang w:val="cy-GB"/>
        </w:rPr>
        <w:t>eddyginiaeth.</w:t>
      </w:r>
      <w:r w:rsidRPr="00FE51CC">
        <w:rPr>
          <w:rFonts w:ascii="Arial" w:hAnsi="Arial" w:cs="Arial"/>
          <w:color w:val="222222"/>
          <w:sz w:val="22"/>
          <w:lang w:val="cy-GB"/>
        </w:rPr>
        <w:br/>
      </w:r>
      <w:r w:rsidRPr="00FE51CC">
        <w:rPr>
          <w:rFonts w:ascii="Arial" w:hAnsi="Arial" w:cs="Arial"/>
          <w:color w:val="222222"/>
          <w:sz w:val="22"/>
          <w:lang w:val="cy-GB"/>
        </w:rPr>
        <w:br/>
        <w:t>Ffurfiau erai</w:t>
      </w:r>
      <w:r w:rsidR="00A02AA5" w:rsidRPr="00FE51CC">
        <w:rPr>
          <w:rFonts w:ascii="Arial" w:hAnsi="Arial" w:cs="Arial"/>
          <w:color w:val="222222"/>
          <w:sz w:val="22"/>
          <w:lang w:val="cy-GB"/>
        </w:rPr>
        <w:t>ll o'r cyflwr yw Juvenile Lupus</w:t>
      </w:r>
      <w:r w:rsidRPr="00FE51CC">
        <w:rPr>
          <w:rFonts w:ascii="Arial" w:hAnsi="Arial" w:cs="Arial"/>
          <w:color w:val="222222"/>
          <w:sz w:val="22"/>
          <w:lang w:val="cy-GB"/>
        </w:rPr>
        <w:t xml:space="preserve"> (clefyd a</w:t>
      </w:r>
      <w:r w:rsidR="00A02AA5" w:rsidRPr="00FE51CC">
        <w:rPr>
          <w:rFonts w:ascii="Arial" w:hAnsi="Arial" w:cs="Arial"/>
          <w:color w:val="222222"/>
          <w:sz w:val="22"/>
          <w:lang w:val="cy-GB"/>
        </w:rPr>
        <w:t>w</w:t>
      </w:r>
      <w:r w:rsidRPr="00FE51CC">
        <w:rPr>
          <w:rFonts w:ascii="Arial" w:hAnsi="Arial" w:cs="Arial"/>
          <w:color w:val="222222"/>
          <w:sz w:val="22"/>
          <w:lang w:val="cy-GB"/>
        </w:rPr>
        <w:t>to-imiwn sy'n effeithio ar y cymalau, y croen, yr arennau, y gwaed a</w:t>
      </w:r>
      <w:r w:rsidR="00A02AA5" w:rsidRPr="00FE51CC">
        <w:rPr>
          <w:rFonts w:ascii="Arial" w:hAnsi="Arial" w:cs="Arial"/>
          <w:color w:val="222222"/>
          <w:sz w:val="22"/>
          <w:lang w:val="cy-GB"/>
        </w:rPr>
        <w:t xml:space="preserve"> mannau </w:t>
      </w:r>
      <w:r w:rsidRPr="00FE51CC">
        <w:rPr>
          <w:rFonts w:ascii="Arial" w:hAnsi="Arial" w:cs="Arial"/>
          <w:color w:val="222222"/>
          <w:sz w:val="22"/>
          <w:lang w:val="cy-GB"/>
        </w:rPr>
        <w:t xml:space="preserve">eraill </w:t>
      </w:r>
      <w:r w:rsidR="00A02AA5" w:rsidRPr="00FE51CC">
        <w:rPr>
          <w:rFonts w:ascii="Arial" w:hAnsi="Arial" w:cs="Arial"/>
          <w:color w:val="222222"/>
          <w:sz w:val="22"/>
          <w:lang w:val="cy-GB"/>
        </w:rPr>
        <w:t xml:space="preserve">o’r </w:t>
      </w:r>
      <w:r w:rsidRPr="00FE51CC">
        <w:rPr>
          <w:rFonts w:ascii="Arial" w:hAnsi="Arial" w:cs="Arial"/>
          <w:color w:val="222222"/>
          <w:sz w:val="22"/>
          <w:lang w:val="cy-GB"/>
        </w:rPr>
        <w:t>corff)</w:t>
      </w:r>
      <w:r w:rsidR="00A02AA5" w:rsidRPr="00FE51CC">
        <w:rPr>
          <w:rFonts w:ascii="Arial" w:hAnsi="Arial" w:cs="Arial"/>
          <w:color w:val="222222"/>
          <w:sz w:val="22"/>
          <w:lang w:val="cy-GB"/>
        </w:rPr>
        <w:t>, Juvenile</w:t>
      </w:r>
      <w:r w:rsidRPr="00FE51CC">
        <w:rPr>
          <w:rFonts w:ascii="Arial" w:hAnsi="Arial" w:cs="Arial"/>
          <w:color w:val="222222"/>
          <w:sz w:val="22"/>
          <w:lang w:val="cy-GB"/>
        </w:rPr>
        <w:t xml:space="preserve"> Scleroderma (cyflwr sy'n achosi'r croen i dynhau a chaledu) a F</w:t>
      </w:r>
      <w:r w:rsidR="00DD0107">
        <w:rPr>
          <w:rFonts w:ascii="Arial" w:hAnsi="Arial" w:cs="Arial"/>
          <w:color w:val="222222"/>
          <w:sz w:val="22"/>
          <w:lang w:val="cy-GB"/>
        </w:rPr>
        <w:t>f</w:t>
      </w:r>
      <w:r w:rsidRPr="00FE51CC">
        <w:rPr>
          <w:rFonts w:ascii="Arial" w:hAnsi="Arial" w:cs="Arial"/>
          <w:color w:val="222222"/>
          <w:sz w:val="22"/>
          <w:lang w:val="cy-GB"/>
        </w:rPr>
        <w:t>ibromyalgia (</w:t>
      </w:r>
      <w:r w:rsidR="00A02AA5" w:rsidRPr="00FE51CC">
        <w:rPr>
          <w:rFonts w:ascii="Arial" w:hAnsi="Arial" w:cs="Arial"/>
          <w:color w:val="222222"/>
          <w:sz w:val="22"/>
          <w:lang w:val="cy-GB"/>
        </w:rPr>
        <w:t xml:space="preserve">cyflwr sy’n </w:t>
      </w:r>
      <w:r w:rsidRPr="00FE51CC">
        <w:rPr>
          <w:rFonts w:ascii="Arial" w:hAnsi="Arial" w:cs="Arial"/>
          <w:color w:val="222222"/>
          <w:sz w:val="22"/>
          <w:lang w:val="cy-GB"/>
        </w:rPr>
        <w:t xml:space="preserve">achosi </w:t>
      </w:r>
      <w:r w:rsidR="00A02AA5" w:rsidRPr="00FE51CC">
        <w:rPr>
          <w:rFonts w:ascii="Arial" w:hAnsi="Arial" w:cs="Arial"/>
          <w:color w:val="222222"/>
          <w:sz w:val="22"/>
          <w:lang w:val="cy-GB"/>
        </w:rPr>
        <w:t>stiffrwydd</w:t>
      </w:r>
      <w:r w:rsidRPr="00FE51CC">
        <w:rPr>
          <w:rFonts w:ascii="Arial" w:hAnsi="Arial" w:cs="Arial"/>
          <w:color w:val="222222"/>
          <w:sz w:val="22"/>
          <w:lang w:val="cy-GB"/>
        </w:rPr>
        <w:t xml:space="preserve"> a </w:t>
      </w:r>
      <w:r w:rsidR="00A02AA5" w:rsidRPr="00FE51CC">
        <w:rPr>
          <w:rFonts w:ascii="Arial" w:hAnsi="Arial" w:cs="Arial"/>
          <w:color w:val="222222"/>
          <w:sz w:val="22"/>
          <w:lang w:val="cy-GB"/>
        </w:rPr>
        <w:t>phoen, ynghyd â blinder a chw</w:t>
      </w:r>
      <w:r w:rsidRPr="00FE51CC">
        <w:rPr>
          <w:rFonts w:ascii="Arial" w:hAnsi="Arial" w:cs="Arial"/>
          <w:color w:val="222222"/>
          <w:sz w:val="22"/>
          <w:lang w:val="cy-GB"/>
        </w:rPr>
        <w:t>sg</w:t>
      </w:r>
      <w:r w:rsidR="00A02AA5" w:rsidRPr="00FE51CC">
        <w:rPr>
          <w:rFonts w:ascii="Arial" w:hAnsi="Arial" w:cs="Arial"/>
          <w:color w:val="222222"/>
          <w:sz w:val="22"/>
          <w:lang w:val="cy-GB"/>
        </w:rPr>
        <w:t xml:space="preserve"> toredig</w:t>
      </w:r>
      <w:r w:rsidRPr="00FE51CC">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Hanfod</w:t>
      </w:r>
      <w:r w:rsidR="00A02AA5" w:rsidRPr="00FE51CC">
        <w:rPr>
          <w:rFonts w:ascii="Arial" w:hAnsi="Arial" w:cs="Arial"/>
          <w:b/>
          <w:color w:val="222222"/>
          <w:sz w:val="22"/>
          <w:lang w:val="cy-GB"/>
        </w:rPr>
        <w:t>ion</w:t>
      </w:r>
      <w:r w:rsidRPr="00FE51CC">
        <w:rPr>
          <w:rFonts w:ascii="Arial" w:hAnsi="Arial" w:cs="Arial"/>
          <w:b/>
          <w:color w:val="222222"/>
          <w:sz w:val="22"/>
          <w:lang w:val="cy-GB"/>
        </w:rPr>
        <w:t xml:space="preserve"> ar gyfer lleoliadau:</w:t>
      </w:r>
      <w:r w:rsidRPr="00FE51CC">
        <w:rPr>
          <w:rFonts w:ascii="Arial" w:hAnsi="Arial" w:cs="Arial"/>
          <w:b/>
          <w:color w:val="222222"/>
          <w:sz w:val="22"/>
          <w:lang w:val="cy-GB"/>
        </w:rPr>
        <w:br/>
      </w:r>
      <w:r w:rsidRPr="00FE51CC">
        <w:rPr>
          <w:rFonts w:ascii="Arial" w:hAnsi="Arial" w:cs="Arial"/>
          <w:color w:val="222222"/>
          <w:sz w:val="22"/>
          <w:lang w:val="cy-GB"/>
        </w:rPr>
        <w:br/>
        <w:t>- Asesiad Risg</w:t>
      </w:r>
      <w:r w:rsidRPr="00FE51CC">
        <w:rPr>
          <w:rFonts w:ascii="Arial" w:hAnsi="Arial" w:cs="Arial"/>
          <w:color w:val="222222"/>
          <w:sz w:val="22"/>
          <w:lang w:val="cy-GB"/>
        </w:rPr>
        <w:br/>
        <w:t>- Os oes angen meddyginiaeth ar gyfer rhyddhad poen, bydd angen Cynllun Gofal Iechyd</w:t>
      </w:r>
      <w:r w:rsidRPr="00FE51CC">
        <w:rPr>
          <w:rFonts w:ascii="Arial" w:hAnsi="Arial" w:cs="Arial"/>
          <w:color w:val="222222"/>
          <w:sz w:val="22"/>
          <w:lang w:val="cy-GB"/>
        </w:rPr>
        <w:br/>
      </w:r>
      <w:r w:rsidRPr="00FE51CC">
        <w:rPr>
          <w:rFonts w:ascii="Arial" w:hAnsi="Arial" w:cs="Arial"/>
          <w:color w:val="222222"/>
          <w:sz w:val="22"/>
          <w:lang w:val="cy-GB"/>
        </w:rPr>
        <w:br/>
      </w:r>
      <w:r w:rsidR="000E14CE" w:rsidRPr="00905B7D">
        <w:rPr>
          <w:rFonts w:ascii="Arial" w:hAnsi="Arial" w:cs="Arial"/>
          <w:b/>
          <w:color w:val="222222"/>
          <w:sz w:val="22"/>
          <w:lang w:val="cy-GB"/>
        </w:rPr>
        <w:t>Pwyntiau i'w hystyried:</w:t>
      </w:r>
    </w:p>
    <w:p w:rsidR="000E14CE" w:rsidRPr="00FE51CC" w:rsidRDefault="000E14CE" w:rsidP="00D57316">
      <w:pPr>
        <w:pStyle w:val="Default"/>
        <w:rPr>
          <w:rFonts w:ascii="Arial" w:hAnsi="Arial" w:cs="Arial"/>
          <w:color w:val="222222"/>
          <w:sz w:val="22"/>
          <w:lang w:val="cy-GB"/>
        </w:rPr>
      </w:pPr>
    </w:p>
    <w:p w:rsidR="000E14CE" w:rsidRPr="00FE51CC" w:rsidRDefault="000E14CE"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Pr="00FE51CC">
        <w:rPr>
          <w:rFonts w:ascii="Arial" w:hAnsi="Arial" w:cs="Arial"/>
          <w:color w:val="222222"/>
          <w:sz w:val="22"/>
          <w:lang w:val="cy-GB"/>
        </w:rPr>
        <w:tab/>
      </w:r>
      <w:r w:rsidR="00851990" w:rsidRPr="00FE51CC">
        <w:rPr>
          <w:rFonts w:ascii="Arial" w:hAnsi="Arial" w:cs="Arial"/>
          <w:color w:val="222222"/>
          <w:sz w:val="22"/>
          <w:lang w:val="cy-GB"/>
        </w:rPr>
        <w:t xml:space="preserve">Bydd </w:t>
      </w:r>
      <w:r w:rsidRPr="00FE51CC">
        <w:rPr>
          <w:rFonts w:ascii="Arial" w:hAnsi="Arial" w:cs="Arial"/>
          <w:color w:val="222222"/>
          <w:sz w:val="22"/>
          <w:lang w:val="cy-GB"/>
        </w:rPr>
        <w:t xml:space="preserve">y </w:t>
      </w:r>
      <w:r w:rsidR="00851990" w:rsidRPr="00FE51CC">
        <w:rPr>
          <w:rFonts w:ascii="Arial" w:hAnsi="Arial" w:cs="Arial"/>
          <w:color w:val="222222"/>
          <w:sz w:val="22"/>
          <w:lang w:val="cy-GB"/>
        </w:rPr>
        <w:t>cyflwr</w:t>
      </w:r>
      <w:r w:rsidRPr="00FE51CC">
        <w:rPr>
          <w:rFonts w:ascii="Arial" w:hAnsi="Arial" w:cs="Arial"/>
          <w:color w:val="222222"/>
          <w:sz w:val="22"/>
          <w:lang w:val="cy-GB"/>
        </w:rPr>
        <w:t xml:space="preserve"> yn</w:t>
      </w:r>
      <w:r w:rsidR="00851990" w:rsidRPr="00FE51CC">
        <w:rPr>
          <w:rFonts w:ascii="Arial" w:hAnsi="Arial" w:cs="Arial"/>
          <w:color w:val="222222"/>
          <w:sz w:val="22"/>
          <w:lang w:val="cy-GB"/>
        </w:rPr>
        <w:t xml:space="preserve"> amrywio </w:t>
      </w:r>
      <w:r w:rsidRPr="00FE51CC">
        <w:rPr>
          <w:rFonts w:ascii="Arial" w:hAnsi="Arial" w:cs="Arial"/>
          <w:color w:val="222222"/>
          <w:sz w:val="22"/>
          <w:lang w:val="cy-GB"/>
        </w:rPr>
        <w:t xml:space="preserve">– ceir </w:t>
      </w:r>
      <w:r w:rsidR="00851990" w:rsidRPr="00FE51CC">
        <w:rPr>
          <w:rFonts w:ascii="Arial" w:hAnsi="Arial" w:cs="Arial"/>
          <w:color w:val="222222"/>
          <w:sz w:val="22"/>
          <w:lang w:val="cy-GB"/>
        </w:rPr>
        <w:t>diwrnodau da</w:t>
      </w:r>
      <w:r w:rsidRPr="00FE51CC">
        <w:rPr>
          <w:rFonts w:ascii="Arial" w:hAnsi="Arial" w:cs="Arial"/>
          <w:color w:val="222222"/>
          <w:sz w:val="22"/>
          <w:lang w:val="cy-GB"/>
        </w:rPr>
        <w:t>,</w:t>
      </w:r>
      <w:r w:rsidR="00851990" w:rsidRPr="00FE51CC">
        <w:rPr>
          <w:rFonts w:ascii="Arial" w:hAnsi="Arial" w:cs="Arial"/>
          <w:color w:val="222222"/>
          <w:sz w:val="22"/>
          <w:lang w:val="cy-GB"/>
        </w:rPr>
        <w:t xml:space="preserve"> a </w:t>
      </w:r>
      <w:r w:rsidRPr="00FE51CC">
        <w:rPr>
          <w:rFonts w:ascii="Arial" w:hAnsi="Arial" w:cs="Arial"/>
          <w:color w:val="222222"/>
          <w:sz w:val="22"/>
          <w:lang w:val="cy-GB"/>
        </w:rPr>
        <w:t xml:space="preserve">diwrnodau </w:t>
      </w:r>
      <w:r w:rsidR="00851990" w:rsidRPr="00FE51CC">
        <w:rPr>
          <w:rFonts w:ascii="Arial" w:hAnsi="Arial" w:cs="Arial"/>
          <w:color w:val="222222"/>
          <w:sz w:val="22"/>
          <w:lang w:val="cy-GB"/>
        </w:rPr>
        <w:t xml:space="preserve">gwael </w:t>
      </w:r>
      <w:r w:rsidRPr="00FE51CC">
        <w:rPr>
          <w:rFonts w:ascii="Arial" w:hAnsi="Arial" w:cs="Arial"/>
          <w:color w:val="222222"/>
          <w:sz w:val="22"/>
          <w:lang w:val="cy-GB"/>
        </w:rPr>
        <w:t xml:space="preserve">lle mae’r </w:t>
      </w:r>
      <w:r w:rsidR="00851990" w:rsidRPr="00FE51CC">
        <w:rPr>
          <w:rFonts w:ascii="Arial" w:hAnsi="Arial" w:cs="Arial"/>
          <w:color w:val="222222"/>
          <w:sz w:val="22"/>
          <w:lang w:val="cy-GB"/>
        </w:rPr>
        <w:t>blinder yn llethol</w:t>
      </w:r>
    </w:p>
    <w:p w:rsidR="000E14CE"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0E14CE" w:rsidRPr="00FE51CC">
        <w:rPr>
          <w:rFonts w:ascii="Arial" w:hAnsi="Arial" w:cs="Arial"/>
          <w:color w:val="222222"/>
          <w:sz w:val="22"/>
          <w:lang w:val="cy-GB"/>
        </w:rPr>
        <w:tab/>
      </w:r>
      <w:r w:rsidRPr="00FE51CC">
        <w:rPr>
          <w:rFonts w:ascii="Arial" w:hAnsi="Arial" w:cs="Arial"/>
          <w:color w:val="222222"/>
          <w:sz w:val="22"/>
          <w:lang w:val="cy-GB"/>
        </w:rPr>
        <w:t xml:space="preserve">Lefelau </w:t>
      </w:r>
      <w:r w:rsidR="000E14CE" w:rsidRPr="00FE51CC">
        <w:rPr>
          <w:rFonts w:ascii="Arial" w:hAnsi="Arial" w:cs="Arial"/>
          <w:color w:val="222222"/>
          <w:sz w:val="22"/>
          <w:lang w:val="cy-GB"/>
        </w:rPr>
        <w:t>egni prin</w:t>
      </w:r>
      <w:r w:rsidRPr="00FE51CC">
        <w:rPr>
          <w:rFonts w:ascii="Arial" w:hAnsi="Arial" w:cs="Arial"/>
          <w:color w:val="222222"/>
          <w:sz w:val="22"/>
          <w:lang w:val="cy-GB"/>
        </w:rPr>
        <w:t xml:space="preserve"> sy'n arwain at ddiffyg cymhelliant</w:t>
      </w:r>
    </w:p>
    <w:p w:rsidR="000E14CE"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0E14CE" w:rsidRPr="00FE51CC">
        <w:rPr>
          <w:rFonts w:ascii="Arial" w:hAnsi="Arial" w:cs="Arial"/>
          <w:color w:val="222222"/>
          <w:sz w:val="22"/>
          <w:lang w:val="cy-GB"/>
        </w:rPr>
        <w:tab/>
        <w:t>S</w:t>
      </w:r>
      <w:r w:rsidRPr="00FE51CC">
        <w:rPr>
          <w:rFonts w:ascii="Arial" w:hAnsi="Arial" w:cs="Arial"/>
          <w:color w:val="222222"/>
          <w:sz w:val="22"/>
          <w:lang w:val="cy-GB"/>
        </w:rPr>
        <w:t>giliau hunanofal llai</w:t>
      </w:r>
      <w:r w:rsidR="000E14CE" w:rsidRPr="00FE51CC">
        <w:rPr>
          <w:rFonts w:ascii="Arial" w:hAnsi="Arial" w:cs="Arial"/>
          <w:color w:val="222222"/>
          <w:sz w:val="22"/>
          <w:lang w:val="cy-GB"/>
        </w:rPr>
        <w:t xml:space="preserve"> – gall fod angen amser ychwanegol ar b</w:t>
      </w:r>
      <w:r w:rsidRPr="00FE51CC">
        <w:rPr>
          <w:rFonts w:ascii="Arial" w:hAnsi="Arial" w:cs="Arial"/>
          <w:color w:val="222222"/>
          <w:sz w:val="22"/>
          <w:lang w:val="cy-GB"/>
        </w:rPr>
        <w:t>lant a phobl ifanc i wisgo a dadwisgo</w:t>
      </w:r>
    </w:p>
    <w:p w:rsidR="000E14CE"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0E14CE" w:rsidRPr="00FE51CC">
        <w:rPr>
          <w:rFonts w:ascii="Arial" w:hAnsi="Arial" w:cs="Arial"/>
          <w:color w:val="222222"/>
          <w:sz w:val="22"/>
          <w:lang w:val="cy-GB"/>
        </w:rPr>
        <w:tab/>
      </w:r>
      <w:r w:rsidRPr="00FE51CC">
        <w:rPr>
          <w:rFonts w:ascii="Arial" w:hAnsi="Arial" w:cs="Arial"/>
          <w:color w:val="222222"/>
          <w:sz w:val="22"/>
          <w:lang w:val="cy-GB"/>
        </w:rPr>
        <w:t>Seibianna</w:t>
      </w:r>
      <w:r w:rsidR="000E14CE" w:rsidRPr="00FE51CC">
        <w:rPr>
          <w:rFonts w:ascii="Arial" w:hAnsi="Arial" w:cs="Arial"/>
          <w:color w:val="222222"/>
          <w:sz w:val="22"/>
          <w:lang w:val="cy-GB"/>
        </w:rPr>
        <w:t xml:space="preserve">u rheolaidd a llefydd i orffwys – </w:t>
      </w:r>
      <w:r w:rsidRPr="00FE51CC">
        <w:rPr>
          <w:rFonts w:ascii="Arial" w:hAnsi="Arial" w:cs="Arial"/>
          <w:color w:val="222222"/>
          <w:sz w:val="22"/>
          <w:lang w:val="cy-GB"/>
        </w:rPr>
        <w:t>efallai</w:t>
      </w:r>
      <w:r w:rsidR="000E14CE" w:rsidRPr="00FE51CC">
        <w:rPr>
          <w:rFonts w:ascii="Arial" w:hAnsi="Arial" w:cs="Arial"/>
          <w:color w:val="222222"/>
          <w:sz w:val="22"/>
          <w:lang w:val="cy-GB"/>
        </w:rPr>
        <w:t xml:space="preserve"> </w:t>
      </w:r>
      <w:r w:rsidRPr="00FE51CC">
        <w:rPr>
          <w:rFonts w:ascii="Arial" w:hAnsi="Arial" w:cs="Arial"/>
          <w:color w:val="222222"/>
          <w:sz w:val="22"/>
          <w:lang w:val="cy-GB"/>
        </w:rPr>
        <w:t>y bydd angen amser ychwanegol ar blant a phobl ifanc i symud rhwng gwersi</w:t>
      </w:r>
    </w:p>
    <w:p w:rsidR="002F3DB2"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0E14CE" w:rsidRPr="00FE51CC">
        <w:rPr>
          <w:rFonts w:ascii="Arial" w:hAnsi="Arial" w:cs="Arial"/>
          <w:color w:val="222222"/>
          <w:sz w:val="22"/>
          <w:lang w:val="cy-GB"/>
        </w:rPr>
        <w:tab/>
      </w:r>
      <w:r w:rsidRPr="00FE51CC">
        <w:rPr>
          <w:rFonts w:ascii="Arial" w:hAnsi="Arial" w:cs="Arial"/>
          <w:color w:val="222222"/>
          <w:sz w:val="22"/>
          <w:lang w:val="cy-GB"/>
        </w:rPr>
        <w:t xml:space="preserve">Dulliau eraill o gofnodi gwybodaeth (technoleg gynorthwyol) neu </w:t>
      </w:r>
      <w:r w:rsidR="00905B7D">
        <w:rPr>
          <w:rFonts w:ascii="Arial" w:hAnsi="Arial" w:cs="Arial"/>
          <w:color w:val="222222"/>
          <w:sz w:val="22"/>
          <w:lang w:val="cy-GB"/>
        </w:rPr>
        <w:t xml:space="preserve">offer </w:t>
      </w:r>
      <w:r w:rsidR="00EE25EF">
        <w:rPr>
          <w:rFonts w:ascii="Arial" w:hAnsi="Arial" w:cs="Arial"/>
          <w:color w:val="222222"/>
          <w:sz w:val="22"/>
          <w:lang w:val="cy-GB"/>
        </w:rPr>
        <w:t xml:space="preserve">mwy </w:t>
      </w:r>
      <w:r w:rsidR="00905B7D">
        <w:rPr>
          <w:rFonts w:ascii="Arial" w:hAnsi="Arial" w:cs="Arial"/>
          <w:color w:val="222222"/>
          <w:sz w:val="22"/>
          <w:lang w:val="cy-GB"/>
        </w:rPr>
        <w:t xml:space="preserve">talpiog </w:t>
      </w:r>
      <w:r w:rsidRPr="00FE51CC">
        <w:rPr>
          <w:rFonts w:ascii="Arial" w:hAnsi="Arial" w:cs="Arial"/>
          <w:color w:val="222222"/>
          <w:sz w:val="22"/>
          <w:lang w:val="cy-GB"/>
        </w:rPr>
        <w:t>ar gyfer ysgrifennu a gwneud marciau</w:t>
      </w:r>
    </w:p>
    <w:p w:rsidR="002F3DB2"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F3DB2" w:rsidRPr="00FE51CC">
        <w:rPr>
          <w:rFonts w:ascii="Arial" w:hAnsi="Arial" w:cs="Arial"/>
          <w:color w:val="222222"/>
          <w:sz w:val="22"/>
          <w:lang w:val="cy-GB"/>
        </w:rPr>
        <w:tab/>
      </w:r>
      <w:r w:rsidRPr="00FE51CC">
        <w:rPr>
          <w:rFonts w:ascii="Arial" w:hAnsi="Arial" w:cs="Arial"/>
          <w:color w:val="222222"/>
          <w:sz w:val="22"/>
          <w:lang w:val="cy-GB"/>
        </w:rPr>
        <w:t>Efallai y bydd a</w:t>
      </w:r>
      <w:r w:rsidR="002F3DB2" w:rsidRPr="00FE51CC">
        <w:rPr>
          <w:rFonts w:ascii="Arial" w:hAnsi="Arial" w:cs="Arial"/>
          <w:color w:val="222222"/>
          <w:sz w:val="22"/>
          <w:lang w:val="cy-GB"/>
        </w:rPr>
        <w:t>ngen meddyginiaeth ragnodedig r</w:t>
      </w:r>
      <w:r w:rsidRPr="00FE51CC">
        <w:rPr>
          <w:rFonts w:ascii="Arial" w:hAnsi="Arial" w:cs="Arial"/>
          <w:color w:val="222222"/>
          <w:sz w:val="22"/>
          <w:lang w:val="cy-GB"/>
        </w:rPr>
        <w:t>eolaidd ar blant i reoli</w:t>
      </w:r>
      <w:r w:rsidR="003A62D1">
        <w:rPr>
          <w:rFonts w:ascii="Arial" w:hAnsi="Arial" w:cs="Arial"/>
          <w:color w:val="222222"/>
          <w:sz w:val="22"/>
          <w:lang w:val="cy-GB"/>
        </w:rPr>
        <w:t>’r b</w:t>
      </w:r>
      <w:r w:rsidRPr="00FE51CC">
        <w:rPr>
          <w:rFonts w:ascii="Arial" w:hAnsi="Arial" w:cs="Arial"/>
          <w:color w:val="222222"/>
          <w:sz w:val="22"/>
          <w:lang w:val="cy-GB"/>
        </w:rPr>
        <w:t>oen a'r cyflwr</w:t>
      </w:r>
      <w:r w:rsidR="002F3DB2" w:rsidRPr="00FE51CC">
        <w:rPr>
          <w:rFonts w:ascii="Arial" w:hAnsi="Arial" w:cs="Arial"/>
          <w:color w:val="222222"/>
          <w:sz w:val="22"/>
          <w:lang w:val="cy-GB"/>
        </w:rPr>
        <w:t xml:space="preserve"> trwy gydol eu diwrnod</w:t>
      </w:r>
      <w:r w:rsidR="00E5789E">
        <w:rPr>
          <w:rFonts w:ascii="Arial" w:hAnsi="Arial" w:cs="Arial"/>
          <w:color w:val="222222"/>
          <w:sz w:val="22"/>
          <w:lang w:val="cy-GB"/>
        </w:rPr>
        <w:t>au</w:t>
      </w:r>
      <w:r w:rsidR="002F3DB2" w:rsidRPr="00FE51CC">
        <w:rPr>
          <w:rFonts w:ascii="Arial" w:hAnsi="Arial" w:cs="Arial"/>
          <w:color w:val="222222"/>
          <w:sz w:val="22"/>
          <w:lang w:val="cy-GB"/>
        </w:rPr>
        <w:t xml:space="preserve"> </w:t>
      </w:r>
      <w:r w:rsidR="0042216A">
        <w:rPr>
          <w:rFonts w:ascii="Arial" w:hAnsi="Arial" w:cs="Arial"/>
          <w:color w:val="222222"/>
          <w:sz w:val="22"/>
          <w:lang w:val="cy-GB"/>
        </w:rPr>
        <w:t xml:space="preserve">mewn </w:t>
      </w:r>
      <w:r w:rsidR="002F3DB2" w:rsidRPr="00FE51CC">
        <w:rPr>
          <w:rFonts w:ascii="Arial" w:hAnsi="Arial" w:cs="Arial"/>
          <w:color w:val="222222"/>
          <w:sz w:val="22"/>
          <w:lang w:val="cy-GB"/>
        </w:rPr>
        <w:t>lleoliad</w:t>
      </w:r>
    </w:p>
    <w:p w:rsidR="00D57316" w:rsidRPr="00FE51CC" w:rsidRDefault="00851990" w:rsidP="000E14CE">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F3DB2" w:rsidRPr="00FE51CC">
        <w:rPr>
          <w:rFonts w:ascii="Arial" w:hAnsi="Arial" w:cs="Arial"/>
          <w:color w:val="222222"/>
          <w:sz w:val="22"/>
          <w:lang w:val="cy-GB"/>
        </w:rPr>
        <w:tab/>
      </w:r>
      <w:r w:rsidRPr="00FE51CC">
        <w:rPr>
          <w:rFonts w:ascii="Arial" w:hAnsi="Arial" w:cs="Arial"/>
          <w:color w:val="222222"/>
          <w:sz w:val="22"/>
          <w:lang w:val="cy-GB"/>
        </w:rPr>
        <w:t>Efallai y bydd angen addasu gwersi A</w:t>
      </w:r>
      <w:r w:rsidR="002F3DB2" w:rsidRPr="00FE51CC">
        <w:rPr>
          <w:rFonts w:ascii="Arial" w:hAnsi="Arial" w:cs="Arial"/>
          <w:color w:val="222222"/>
          <w:sz w:val="22"/>
          <w:lang w:val="cy-GB"/>
        </w:rPr>
        <w:t xml:space="preserve">ddysg </w:t>
      </w:r>
      <w:r w:rsidRPr="00FE51CC">
        <w:rPr>
          <w:rFonts w:ascii="Arial" w:hAnsi="Arial" w:cs="Arial"/>
          <w:color w:val="222222"/>
          <w:sz w:val="22"/>
          <w:lang w:val="cy-GB"/>
        </w:rPr>
        <w:t>G</w:t>
      </w:r>
      <w:r w:rsidR="002F3DB2" w:rsidRPr="00FE51CC">
        <w:rPr>
          <w:rFonts w:ascii="Arial" w:hAnsi="Arial" w:cs="Arial"/>
          <w:color w:val="222222"/>
          <w:sz w:val="22"/>
          <w:lang w:val="cy-GB"/>
        </w:rPr>
        <w:t>orfforol</w:t>
      </w:r>
      <w:r w:rsidRPr="00FE51CC">
        <w:rPr>
          <w:rFonts w:ascii="Arial" w:hAnsi="Arial" w:cs="Arial"/>
          <w:color w:val="222222"/>
          <w:sz w:val="22"/>
          <w:lang w:val="cy-GB"/>
        </w:rPr>
        <w:t xml:space="preserve"> i gynnwys chwaraeon a gweithgareddau </w:t>
      </w:r>
      <w:r w:rsidR="002F3DB2" w:rsidRPr="00FE51CC">
        <w:rPr>
          <w:rFonts w:ascii="Arial" w:hAnsi="Arial" w:cs="Arial"/>
          <w:color w:val="222222"/>
          <w:sz w:val="22"/>
          <w:lang w:val="cy-GB"/>
        </w:rPr>
        <w:t>llai heriol</w:t>
      </w:r>
    </w:p>
    <w:p w:rsidR="00851990" w:rsidRPr="00FE51CC" w:rsidRDefault="00851990" w:rsidP="00D57316">
      <w:pPr>
        <w:pStyle w:val="Default"/>
        <w:rPr>
          <w:rFonts w:ascii="Arial" w:hAnsi="Arial" w:cs="Arial"/>
          <w:sz w:val="22"/>
          <w:szCs w:val="22"/>
          <w:lang w:val="cy-GB"/>
        </w:rPr>
      </w:pPr>
    </w:p>
    <w:p w:rsidR="00D57316" w:rsidRPr="00FE51CC" w:rsidRDefault="002F3DB2"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14"/>
          <w:szCs w:val="22"/>
          <w:lang w:val="cy-GB"/>
        </w:rPr>
      </w:pP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Arthritis Care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57" w:history="1">
        <w:r w:rsidRPr="00FE51CC">
          <w:rPr>
            <w:rStyle w:val="Hyperlink"/>
            <w:rFonts w:ascii="Arial" w:hAnsi="Arial" w:cs="Arial"/>
            <w:sz w:val="22"/>
            <w:szCs w:val="22"/>
            <w:lang w:val="cy-GB"/>
          </w:rPr>
          <w:t>www.arthritiscare.org.uk</w:t>
        </w:r>
      </w:hyperlink>
    </w:p>
    <w:p w:rsidR="00D57316" w:rsidRPr="00FE51CC" w:rsidRDefault="00D57316" w:rsidP="00D57316">
      <w:pPr>
        <w:pStyle w:val="Default"/>
        <w:rPr>
          <w:rFonts w:ascii="Arial" w:hAnsi="Arial" w:cs="Arial"/>
          <w:sz w:val="14"/>
          <w:szCs w:val="22"/>
          <w:lang w:val="cy-GB"/>
        </w:rPr>
      </w:pPr>
      <w:r w:rsidRPr="00FE51CC">
        <w:rPr>
          <w:rFonts w:ascii="Arial" w:hAnsi="Arial" w:cs="Arial"/>
          <w:sz w:val="22"/>
          <w:szCs w:val="22"/>
          <w:lang w:val="cy-GB"/>
        </w:rPr>
        <w:t xml:space="preserve"> </w:t>
      </w: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Children’s Chronic Arthritis Association </w:t>
      </w:r>
      <w:r w:rsidRPr="00FE51CC">
        <w:rPr>
          <w:rFonts w:ascii="Arial" w:hAnsi="Arial" w:cs="Arial"/>
          <w:sz w:val="22"/>
          <w:szCs w:val="22"/>
          <w:lang w:val="cy-GB"/>
        </w:rPr>
        <w:tab/>
      </w:r>
      <w:r w:rsidRPr="00FE51CC">
        <w:rPr>
          <w:rFonts w:ascii="Arial" w:hAnsi="Arial" w:cs="Arial"/>
          <w:sz w:val="22"/>
          <w:szCs w:val="22"/>
          <w:lang w:val="cy-GB"/>
        </w:rPr>
        <w:tab/>
      </w:r>
      <w:hyperlink r:id="rId58" w:history="1">
        <w:r w:rsidRPr="00FE51CC">
          <w:rPr>
            <w:rStyle w:val="Hyperlink"/>
            <w:rFonts w:ascii="Arial" w:hAnsi="Arial" w:cs="Arial"/>
            <w:sz w:val="22"/>
            <w:szCs w:val="22"/>
            <w:lang w:val="cy-GB"/>
          </w:rPr>
          <w:t>www.ccaa.org.uk</w:t>
        </w:r>
      </w:hyperlink>
    </w:p>
    <w:p w:rsidR="00D57316" w:rsidRPr="00FE51CC" w:rsidRDefault="00D57316" w:rsidP="00D57316">
      <w:pPr>
        <w:pStyle w:val="Default"/>
        <w:rPr>
          <w:rFonts w:ascii="Arial" w:hAnsi="Arial" w:cs="Arial"/>
          <w:sz w:val="12"/>
          <w:szCs w:val="22"/>
          <w:lang w:val="cy-GB"/>
        </w:rPr>
      </w:pPr>
      <w:r w:rsidRPr="00FE51CC">
        <w:rPr>
          <w:rFonts w:ascii="Arial" w:hAnsi="Arial" w:cs="Arial"/>
          <w:sz w:val="22"/>
          <w:szCs w:val="22"/>
          <w:lang w:val="cy-GB"/>
        </w:rPr>
        <w:t xml:space="preserve"> </w:t>
      </w: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Kids get arthritis too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59" w:history="1">
        <w:r w:rsidRPr="00FE51CC">
          <w:rPr>
            <w:rStyle w:val="Hyperlink"/>
            <w:rFonts w:ascii="Arial" w:hAnsi="Arial" w:cs="Arial"/>
            <w:sz w:val="22"/>
            <w:szCs w:val="22"/>
            <w:lang w:val="cy-GB"/>
          </w:rPr>
          <w:t>www.kidsgetarthritistoo.org</w:t>
        </w:r>
      </w:hyperlink>
    </w:p>
    <w:p w:rsidR="00D57316" w:rsidRPr="00FE51CC" w:rsidRDefault="00D57316" w:rsidP="00D57316">
      <w:pPr>
        <w:pStyle w:val="Default"/>
        <w:rPr>
          <w:rFonts w:ascii="Arial" w:hAnsi="Arial" w:cs="Arial"/>
          <w:sz w:val="14"/>
          <w:szCs w:val="22"/>
          <w:lang w:val="cy-GB"/>
        </w:rPr>
      </w:pPr>
      <w:r w:rsidRPr="00FE51CC">
        <w:rPr>
          <w:rFonts w:ascii="Arial" w:hAnsi="Arial" w:cs="Arial"/>
          <w:sz w:val="22"/>
          <w:szCs w:val="22"/>
          <w:lang w:val="cy-GB"/>
        </w:rPr>
        <w:t xml:space="preserve"> </w:t>
      </w:r>
    </w:p>
    <w:p w:rsidR="00D57316" w:rsidRPr="00FE51CC" w:rsidRDefault="00D57316" w:rsidP="00D57316">
      <w:pPr>
        <w:rPr>
          <w:rStyle w:val="Hyperlink"/>
          <w:rFonts w:ascii="Arial" w:hAnsi="Arial" w:cs="Arial"/>
          <w:lang w:val="cy-GB"/>
        </w:rPr>
      </w:pPr>
      <w:r w:rsidRPr="00FE51CC">
        <w:rPr>
          <w:rFonts w:ascii="Arial" w:hAnsi="Arial" w:cs="Arial"/>
          <w:lang w:val="cy-GB"/>
        </w:rPr>
        <w:t xml:space="preserve">Arthritis Foundation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60" w:history="1">
        <w:r w:rsidRPr="00FE51CC">
          <w:rPr>
            <w:rStyle w:val="Hyperlink"/>
            <w:rFonts w:ascii="Arial" w:hAnsi="Arial" w:cs="Arial"/>
            <w:lang w:val="cy-GB"/>
          </w:rPr>
          <w:t>www.arthritis.org</w:t>
        </w:r>
      </w:hyperlink>
    </w:p>
    <w:p w:rsidR="00D57316" w:rsidRPr="00FE51CC" w:rsidRDefault="00F94D38" w:rsidP="00D57316">
      <w:pPr>
        <w:spacing w:after="0" w:line="240" w:lineRule="auto"/>
        <w:rPr>
          <w:rFonts w:ascii="Arial" w:hAnsi="Arial" w:cs="Arial"/>
          <w:b/>
          <w:bCs/>
          <w:lang w:val="cy-GB"/>
        </w:rPr>
      </w:pPr>
      <w:r w:rsidRPr="00FE51CC">
        <w:rPr>
          <w:rFonts w:ascii="Arial" w:hAnsi="Arial" w:cs="Arial"/>
          <w:b/>
          <w:bCs/>
          <w:lang w:val="cy-GB"/>
        </w:rPr>
        <w:t>RHESTR GYFEIRIO GYFLYM i</w:t>
      </w:r>
      <w:r w:rsidR="00D57316" w:rsidRPr="00FE51CC">
        <w:rPr>
          <w:rFonts w:ascii="Arial" w:hAnsi="Arial" w:cs="Arial"/>
          <w:b/>
          <w:bCs/>
          <w:lang w:val="cy-GB"/>
        </w:rPr>
        <w:t xml:space="preserve"> ME/CFS (</w:t>
      </w:r>
      <w:r w:rsidRPr="00FE51CC">
        <w:rPr>
          <w:rFonts w:ascii="Arial" w:hAnsi="Arial" w:cs="Arial"/>
          <w:b/>
          <w:bCs/>
          <w:lang w:val="cy-GB"/>
        </w:rPr>
        <w:t>Syndrom Blinder Cronig</w:t>
      </w:r>
      <w:r w:rsidR="00D57316" w:rsidRPr="00FE51CC">
        <w:rPr>
          <w:rFonts w:ascii="Arial" w:hAnsi="Arial" w:cs="Arial"/>
          <w:b/>
          <w:bCs/>
          <w:lang w:val="cy-GB"/>
        </w:rPr>
        <w:t xml:space="preserve">) </w:t>
      </w:r>
    </w:p>
    <w:p w:rsidR="00D57316" w:rsidRPr="00FE51CC" w:rsidRDefault="00D57316" w:rsidP="00D57316">
      <w:pPr>
        <w:spacing w:after="0" w:line="240" w:lineRule="auto"/>
        <w:rPr>
          <w:rFonts w:ascii="Arial" w:hAnsi="Arial" w:cs="Arial"/>
          <w:b/>
          <w:bCs/>
          <w:lang w:val="cy-GB"/>
        </w:rPr>
      </w:pPr>
    </w:p>
    <w:p w:rsidR="0095163C" w:rsidRPr="00FE51CC" w:rsidRDefault="00F94D38" w:rsidP="00D57316">
      <w:pPr>
        <w:pStyle w:val="Default"/>
        <w:rPr>
          <w:rFonts w:ascii="Arial" w:hAnsi="Arial" w:cs="Arial"/>
          <w:color w:val="222222"/>
          <w:sz w:val="22"/>
          <w:lang w:val="cy-GB"/>
        </w:rPr>
      </w:pPr>
      <w:r w:rsidRPr="00FE51CC">
        <w:rPr>
          <w:rFonts w:ascii="Arial" w:hAnsi="Arial" w:cs="Arial"/>
          <w:color w:val="222222"/>
          <w:sz w:val="22"/>
          <w:lang w:val="cy-GB"/>
        </w:rPr>
        <w:t xml:space="preserve">Mae Syndrom Blinder Cronig yn achosi blinder parhaus (gorludded) sy'n effeithio ar fywyd bob dydd ac ni ellir </w:t>
      </w:r>
      <w:r w:rsidR="00BD507C">
        <w:rPr>
          <w:rFonts w:ascii="Arial" w:hAnsi="Arial" w:cs="Arial"/>
          <w:color w:val="222222"/>
          <w:sz w:val="22"/>
          <w:lang w:val="cy-GB"/>
        </w:rPr>
        <w:t xml:space="preserve">ei </w:t>
      </w:r>
      <w:r w:rsidRPr="00FE51CC">
        <w:rPr>
          <w:rFonts w:ascii="Arial" w:hAnsi="Arial" w:cs="Arial"/>
          <w:color w:val="222222"/>
          <w:sz w:val="22"/>
          <w:lang w:val="cy-GB"/>
        </w:rPr>
        <w:t xml:space="preserve">wella </w:t>
      </w:r>
      <w:r w:rsidR="00BD507C">
        <w:rPr>
          <w:rFonts w:ascii="Arial" w:hAnsi="Arial" w:cs="Arial"/>
          <w:color w:val="222222"/>
          <w:sz w:val="22"/>
          <w:lang w:val="cy-GB"/>
        </w:rPr>
        <w:t>trwy</w:t>
      </w:r>
      <w:r w:rsidRPr="00FE51CC">
        <w:rPr>
          <w:rFonts w:ascii="Arial" w:hAnsi="Arial" w:cs="Arial"/>
          <w:color w:val="222222"/>
          <w:sz w:val="22"/>
          <w:lang w:val="cy-GB"/>
        </w:rPr>
        <w:t xml:space="preserve"> g</w:t>
      </w:r>
      <w:r w:rsidR="00BD507C">
        <w:rPr>
          <w:rFonts w:ascii="Arial" w:hAnsi="Arial" w:cs="Arial"/>
          <w:color w:val="222222"/>
          <w:sz w:val="22"/>
          <w:lang w:val="cy-GB"/>
        </w:rPr>
        <w:t>ysgu</w:t>
      </w:r>
      <w:r w:rsidRPr="00FE51CC">
        <w:rPr>
          <w:rFonts w:ascii="Arial" w:hAnsi="Arial" w:cs="Arial"/>
          <w:color w:val="222222"/>
          <w:sz w:val="22"/>
          <w:lang w:val="cy-GB"/>
        </w:rPr>
        <w:t xml:space="preserve"> na gorffwys. Fe'i gelwir h</w:t>
      </w:r>
      <w:r w:rsidR="00AE2807" w:rsidRPr="00FE51CC">
        <w:rPr>
          <w:rFonts w:ascii="Arial" w:hAnsi="Arial" w:cs="Arial"/>
          <w:color w:val="222222"/>
          <w:sz w:val="22"/>
          <w:lang w:val="cy-GB"/>
        </w:rPr>
        <w:t>efyd yn ME (enseffalomielitis myal</w:t>
      </w:r>
      <w:r w:rsidRPr="00FE51CC">
        <w:rPr>
          <w:rFonts w:ascii="Arial" w:hAnsi="Arial" w:cs="Arial"/>
          <w:color w:val="222222"/>
          <w:sz w:val="22"/>
          <w:lang w:val="cy-GB"/>
        </w:rPr>
        <w:t>gig).</w:t>
      </w:r>
      <w:r w:rsidR="00AE2807" w:rsidRPr="00FE51CC">
        <w:rPr>
          <w:lang w:val="cy-GB"/>
        </w:rPr>
        <w:t xml:space="preserve"> </w:t>
      </w:r>
      <w:r w:rsidRPr="00FE51CC">
        <w:rPr>
          <w:rFonts w:ascii="Arial" w:hAnsi="Arial" w:cs="Arial"/>
          <w:color w:val="222222"/>
          <w:sz w:val="22"/>
          <w:lang w:val="cy-GB"/>
        </w:rPr>
        <w:br/>
      </w:r>
      <w:r w:rsidRPr="00FE51CC">
        <w:rPr>
          <w:rFonts w:ascii="Arial" w:hAnsi="Arial" w:cs="Arial"/>
          <w:color w:val="222222"/>
          <w:sz w:val="22"/>
          <w:lang w:val="cy-GB"/>
        </w:rPr>
        <w:br/>
        <w:t xml:space="preserve">Mae hyn fel arfer yn digwydd yn dilyn haint firaol ac fe'i nodweddir gan </w:t>
      </w:r>
      <w:r w:rsidR="00AE2807" w:rsidRPr="00FE51CC">
        <w:rPr>
          <w:rFonts w:ascii="Arial" w:hAnsi="Arial" w:cs="Arial"/>
          <w:color w:val="222222"/>
          <w:sz w:val="22"/>
          <w:lang w:val="cy-GB"/>
        </w:rPr>
        <w:t>f</w:t>
      </w:r>
      <w:r w:rsidRPr="00FE51CC">
        <w:rPr>
          <w:rFonts w:ascii="Arial" w:hAnsi="Arial" w:cs="Arial"/>
          <w:color w:val="222222"/>
          <w:sz w:val="22"/>
          <w:lang w:val="cy-GB"/>
        </w:rPr>
        <w:t xml:space="preserve">linder parhaus a phoen </w:t>
      </w:r>
      <w:r w:rsidR="00AE2807" w:rsidRPr="00FE51CC">
        <w:rPr>
          <w:rFonts w:ascii="Arial" w:hAnsi="Arial" w:cs="Arial"/>
          <w:color w:val="222222"/>
          <w:sz w:val="22"/>
          <w:lang w:val="cy-GB"/>
        </w:rPr>
        <w:t xml:space="preserve">ar y </w:t>
      </w:r>
      <w:r w:rsidRPr="00FE51CC">
        <w:rPr>
          <w:rFonts w:ascii="Arial" w:hAnsi="Arial" w:cs="Arial"/>
          <w:color w:val="222222"/>
          <w:sz w:val="22"/>
          <w:lang w:val="cy-GB"/>
        </w:rPr>
        <w:t>cyhyrau. Mae'r blinder yn cael ei waethygu gan hyd yn oed ychydig iawn o ymarfer corfforol a meddyliol</w:t>
      </w:r>
      <w:r w:rsidR="00AE2807" w:rsidRPr="00FE51CC">
        <w:rPr>
          <w:rFonts w:ascii="Arial" w:hAnsi="Arial" w:cs="Arial"/>
          <w:color w:val="222222"/>
          <w:sz w:val="22"/>
          <w:lang w:val="cy-GB"/>
        </w:rPr>
        <w:t>,</w:t>
      </w:r>
      <w:r w:rsidRPr="00FE51CC">
        <w:rPr>
          <w:rFonts w:ascii="Arial" w:hAnsi="Arial" w:cs="Arial"/>
          <w:color w:val="222222"/>
          <w:sz w:val="22"/>
          <w:lang w:val="cy-GB"/>
        </w:rPr>
        <w:t xml:space="preserve"> ac mae</w:t>
      </w:r>
      <w:r w:rsidR="00AE2807" w:rsidRPr="00FE51CC">
        <w:rPr>
          <w:rFonts w:ascii="Arial" w:hAnsi="Arial" w:cs="Arial"/>
          <w:color w:val="222222"/>
          <w:sz w:val="22"/>
          <w:lang w:val="cy-GB"/>
        </w:rPr>
        <w:t>’r</w:t>
      </w:r>
      <w:r w:rsidRPr="00FE51CC">
        <w:rPr>
          <w:rFonts w:ascii="Arial" w:hAnsi="Arial" w:cs="Arial"/>
          <w:color w:val="222222"/>
          <w:sz w:val="22"/>
          <w:lang w:val="cy-GB"/>
        </w:rPr>
        <w:t xml:space="preserve"> cyfnod adfer </w:t>
      </w:r>
      <w:r w:rsidR="00AE2807" w:rsidRPr="00FE51CC">
        <w:rPr>
          <w:rFonts w:ascii="Arial" w:hAnsi="Arial" w:cs="Arial"/>
          <w:color w:val="222222"/>
          <w:sz w:val="22"/>
          <w:lang w:val="cy-GB"/>
        </w:rPr>
        <w:t xml:space="preserve">yn </w:t>
      </w:r>
      <w:r w:rsidRPr="00FE51CC">
        <w:rPr>
          <w:rFonts w:ascii="Arial" w:hAnsi="Arial" w:cs="Arial"/>
          <w:color w:val="222222"/>
          <w:sz w:val="22"/>
          <w:lang w:val="cy-GB"/>
        </w:rPr>
        <w:t xml:space="preserve">hir. Nid oes triniaeth benodol ar gyfer y cyflwr ond </w:t>
      </w:r>
      <w:r w:rsidR="00AE2807" w:rsidRPr="00FE51CC">
        <w:rPr>
          <w:rFonts w:ascii="Arial" w:hAnsi="Arial" w:cs="Arial"/>
          <w:color w:val="222222"/>
          <w:sz w:val="22"/>
          <w:lang w:val="cy-GB"/>
        </w:rPr>
        <w:t xml:space="preserve">fe gaiff </w:t>
      </w:r>
      <w:r w:rsidRPr="00FE51CC">
        <w:rPr>
          <w:rFonts w:ascii="Arial" w:hAnsi="Arial" w:cs="Arial"/>
          <w:color w:val="222222"/>
          <w:sz w:val="22"/>
          <w:lang w:val="cy-GB"/>
        </w:rPr>
        <w:t xml:space="preserve">ei reoli gan therapi </w:t>
      </w:r>
      <w:r w:rsidR="00AE2807" w:rsidRPr="00FE51CC">
        <w:rPr>
          <w:rFonts w:ascii="Arial" w:hAnsi="Arial" w:cs="Arial"/>
          <w:color w:val="222222"/>
          <w:sz w:val="22"/>
          <w:lang w:val="cy-GB"/>
        </w:rPr>
        <w:t xml:space="preserve">sy’n cynnig </w:t>
      </w:r>
      <w:r w:rsidRPr="00FE51CC">
        <w:rPr>
          <w:rFonts w:ascii="Arial" w:hAnsi="Arial" w:cs="Arial"/>
          <w:color w:val="222222"/>
          <w:sz w:val="22"/>
          <w:lang w:val="cy-GB"/>
        </w:rPr>
        <w:t xml:space="preserve">cyffuriau </w:t>
      </w:r>
      <w:r w:rsidR="00AE2807" w:rsidRPr="00FE51CC">
        <w:rPr>
          <w:rFonts w:ascii="Arial" w:hAnsi="Arial" w:cs="Arial"/>
          <w:color w:val="222222"/>
          <w:sz w:val="22"/>
          <w:lang w:val="cy-GB"/>
        </w:rPr>
        <w:t xml:space="preserve">i leddfu </w:t>
      </w:r>
      <w:r w:rsidRPr="00FE51CC">
        <w:rPr>
          <w:rFonts w:ascii="Arial" w:hAnsi="Arial" w:cs="Arial"/>
          <w:color w:val="222222"/>
          <w:sz w:val="22"/>
          <w:lang w:val="cy-GB"/>
        </w:rPr>
        <w:t xml:space="preserve">poen, </w:t>
      </w:r>
      <w:r w:rsidR="00AE2807" w:rsidRPr="00FE51CC">
        <w:rPr>
          <w:rFonts w:ascii="Arial" w:hAnsi="Arial" w:cs="Arial"/>
          <w:color w:val="222222"/>
          <w:sz w:val="22"/>
          <w:lang w:val="cy-GB"/>
        </w:rPr>
        <w:t xml:space="preserve">ynghyd â </w:t>
      </w:r>
      <w:r w:rsidRPr="00FE51CC">
        <w:rPr>
          <w:rFonts w:ascii="Arial" w:hAnsi="Arial" w:cs="Arial"/>
          <w:color w:val="222222"/>
          <w:sz w:val="22"/>
          <w:lang w:val="cy-GB"/>
        </w:rPr>
        <w:t>rhaglen araf o weithgareddau graddedig i adeiladu stamina. Gall anghydbwysedd hormona</w:t>
      </w:r>
      <w:r w:rsidR="00AE2807" w:rsidRPr="00FE51CC">
        <w:rPr>
          <w:rFonts w:ascii="Arial" w:hAnsi="Arial" w:cs="Arial"/>
          <w:color w:val="222222"/>
          <w:sz w:val="22"/>
          <w:lang w:val="cy-GB"/>
        </w:rPr>
        <w:t>u</w:t>
      </w:r>
      <w:r w:rsidRPr="00FE51CC">
        <w:rPr>
          <w:rFonts w:ascii="Arial" w:hAnsi="Arial" w:cs="Arial"/>
          <w:color w:val="222222"/>
          <w:sz w:val="22"/>
          <w:lang w:val="cy-GB"/>
        </w:rPr>
        <w:t xml:space="preserve"> hefyd achosi'r cyflwr neu </w:t>
      </w:r>
      <w:r w:rsidR="00AE2807" w:rsidRPr="00FE51CC">
        <w:rPr>
          <w:rFonts w:ascii="Arial" w:hAnsi="Arial" w:cs="Arial"/>
          <w:color w:val="222222"/>
          <w:sz w:val="22"/>
          <w:lang w:val="cy-GB"/>
        </w:rPr>
        <w:t>b</w:t>
      </w:r>
      <w:r w:rsidRPr="00FE51CC">
        <w:rPr>
          <w:rFonts w:ascii="Arial" w:hAnsi="Arial" w:cs="Arial"/>
          <w:color w:val="222222"/>
          <w:sz w:val="22"/>
          <w:lang w:val="cy-GB"/>
        </w:rPr>
        <w:t xml:space="preserve">roblemau </w:t>
      </w:r>
      <w:r w:rsidR="00AE2807" w:rsidRPr="00FE51CC">
        <w:rPr>
          <w:rFonts w:ascii="Arial" w:hAnsi="Arial" w:cs="Arial"/>
          <w:color w:val="222222"/>
          <w:sz w:val="22"/>
          <w:lang w:val="cy-GB"/>
        </w:rPr>
        <w:t xml:space="preserve">o fewn </w:t>
      </w:r>
      <w:r w:rsidRPr="00FE51CC">
        <w:rPr>
          <w:rFonts w:ascii="Arial" w:hAnsi="Arial" w:cs="Arial"/>
          <w:color w:val="222222"/>
          <w:sz w:val="22"/>
          <w:lang w:val="cy-GB"/>
        </w:rPr>
        <w:t xml:space="preserve">y system imiwnedd. Ystyrir </w:t>
      </w:r>
      <w:r w:rsidR="0095163C" w:rsidRPr="00FE51CC">
        <w:rPr>
          <w:rFonts w:ascii="Arial" w:hAnsi="Arial" w:cs="Arial"/>
          <w:color w:val="222222"/>
          <w:sz w:val="22"/>
          <w:lang w:val="cy-GB"/>
        </w:rPr>
        <w:t xml:space="preserve">y gall </w:t>
      </w:r>
      <w:r w:rsidRPr="00FE51CC">
        <w:rPr>
          <w:rFonts w:ascii="Arial" w:hAnsi="Arial" w:cs="Arial"/>
          <w:color w:val="222222"/>
          <w:sz w:val="22"/>
          <w:lang w:val="cy-GB"/>
        </w:rPr>
        <w:t xml:space="preserve">straen </w:t>
      </w:r>
      <w:r w:rsidR="0095163C" w:rsidRPr="00FE51CC">
        <w:rPr>
          <w:rFonts w:ascii="Arial" w:hAnsi="Arial" w:cs="Arial"/>
          <w:color w:val="222222"/>
          <w:sz w:val="22"/>
          <w:lang w:val="cy-GB"/>
        </w:rPr>
        <w:t>a thrawma emosiynol arwain at y cyflwr hefyd</w:t>
      </w:r>
      <w:r w:rsidRPr="00FE51CC">
        <w:rPr>
          <w:rFonts w:ascii="Arial" w:hAnsi="Arial" w:cs="Arial"/>
          <w:color w:val="222222"/>
          <w:sz w:val="22"/>
          <w:lang w:val="cy-GB"/>
        </w:rPr>
        <w:t>. Mae'n gyflwr difrifol a all achosi salwch ac anabledd hirdymor ond i'r rhan fwyaf o bobl, yn enwedig plant a phobl ifanc, bydd yn gwella dros amser.</w:t>
      </w:r>
      <w:r w:rsidRPr="00FE51CC">
        <w:rPr>
          <w:rFonts w:ascii="Arial" w:hAnsi="Arial" w:cs="Arial"/>
          <w:color w:val="222222"/>
          <w:sz w:val="22"/>
          <w:lang w:val="cy-GB"/>
        </w:rPr>
        <w:br/>
      </w:r>
      <w:r w:rsidRPr="00FE51CC">
        <w:rPr>
          <w:rFonts w:ascii="Arial" w:hAnsi="Arial" w:cs="Arial"/>
          <w:color w:val="222222"/>
          <w:sz w:val="22"/>
          <w:lang w:val="cy-GB"/>
        </w:rPr>
        <w:br/>
      </w:r>
      <w:r w:rsidR="0095163C" w:rsidRPr="00FE51CC">
        <w:rPr>
          <w:rFonts w:ascii="Arial" w:hAnsi="Arial" w:cs="Arial"/>
          <w:color w:val="222222"/>
          <w:sz w:val="22"/>
          <w:lang w:val="cy-GB"/>
        </w:rPr>
        <w:t>Mae difrifoldeb y cyflwr yn amrywio yn ôl y graddau canlynol:</w:t>
      </w:r>
    </w:p>
    <w:p w:rsidR="0095163C" w:rsidRPr="00FE51CC" w:rsidRDefault="0095163C" w:rsidP="00D57316">
      <w:pPr>
        <w:pStyle w:val="Default"/>
        <w:rPr>
          <w:rFonts w:ascii="Arial" w:hAnsi="Arial" w:cs="Arial"/>
          <w:color w:val="222222"/>
          <w:sz w:val="22"/>
          <w:lang w:val="cy-GB"/>
        </w:rPr>
      </w:pPr>
    </w:p>
    <w:p w:rsidR="0095163C" w:rsidRPr="00FE51CC" w:rsidRDefault="0095163C" w:rsidP="0095163C">
      <w:pPr>
        <w:pStyle w:val="Default"/>
        <w:numPr>
          <w:ilvl w:val="0"/>
          <w:numId w:val="44"/>
        </w:numPr>
        <w:rPr>
          <w:rFonts w:ascii="Arial" w:hAnsi="Arial" w:cs="Arial"/>
          <w:color w:val="222222"/>
          <w:lang w:val="cy-GB"/>
        </w:rPr>
      </w:pPr>
      <w:r w:rsidRPr="00FE51CC">
        <w:rPr>
          <w:rFonts w:ascii="Arial" w:hAnsi="Arial" w:cs="Arial"/>
          <w:color w:val="222222"/>
          <w:sz w:val="22"/>
          <w:lang w:val="cy-GB"/>
        </w:rPr>
        <w:t>Y</w:t>
      </w:r>
      <w:r w:rsidR="00F94D38" w:rsidRPr="00FE51CC">
        <w:rPr>
          <w:rFonts w:ascii="Arial" w:hAnsi="Arial" w:cs="Arial"/>
          <w:color w:val="222222"/>
          <w:sz w:val="22"/>
          <w:lang w:val="cy-GB"/>
        </w:rPr>
        <w:t>sga</w:t>
      </w:r>
      <w:r w:rsidR="00605326" w:rsidRPr="00FE51CC">
        <w:rPr>
          <w:rFonts w:ascii="Arial" w:hAnsi="Arial" w:cs="Arial"/>
          <w:color w:val="222222"/>
          <w:sz w:val="22"/>
          <w:lang w:val="cy-GB"/>
        </w:rPr>
        <w:t xml:space="preserve">fn - Mae </w:t>
      </w:r>
      <w:r w:rsidRPr="00FE51CC">
        <w:rPr>
          <w:rFonts w:ascii="Arial" w:hAnsi="Arial" w:cs="Arial"/>
          <w:color w:val="222222"/>
          <w:sz w:val="22"/>
          <w:lang w:val="cy-GB"/>
        </w:rPr>
        <w:t xml:space="preserve">pobl </w:t>
      </w:r>
      <w:r w:rsidR="00605326" w:rsidRPr="00FE51CC">
        <w:rPr>
          <w:rFonts w:ascii="Arial" w:hAnsi="Arial" w:cs="Arial"/>
          <w:color w:val="222222"/>
          <w:sz w:val="22"/>
          <w:lang w:val="cy-GB"/>
        </w:rPr>
        <w:t>yn c</w:t>
      </w:r>
      <w:r w:rsidRPr="00FE51CC">
        <w:rPr>
          <w:rFonts w:ascii="Arial" w:hAnsi="Arial" w:cs="Arial"/>
          <w:color w:val="222222"/>
          <w:sz w:val="22"/>
          <w:lang w:val="cy-GB"/>
        </w:rPr>
        <w:t>yflawni’</w:t>
      </w:r>
      <w:r w:rsidR="00F94D38" w:rsidRPr="00FE51CC">
        <w:rPr>
          <w:rFonts w:ascii="Arial" w:hAnsi="Arial" w:cs="Arial"/>
          <w:color w:val="222222"/>
          <w:sz w:val="22"/>
          <w:lang w:val="cy-GB"/>
        </w:rPr>
        <w:t xml:space="preserve">u gweithgareddau bob dydd ond efallai y bydd angen iddynt gymryd </w:t>
      </w:r>
      <w:r w:rsidRPr="00FE51CC">
        <w:rPr>
          <w:rFonts w:ascii="Arial" w:hAnsi="Arial" w:cs="Arial"/>
          <w:color w:val="222222"/>
          <w:sz w:val="22"/>
          <w:lang w:val="cy-GB"/>
        </w:rPr>
        <w:t xml:space="preserve">rhai </w:t>
      </w:r>
      <w:r w:rsidR="00F94D38" w:rsidRPr="00FE51CC">
        <w:rPr>
          <w:rFonts w:ascii="Arial" w:hAnsi="Arial" w:cs="Arial"/>
          <w:color w:val="222222"/>
          <w:sz w:val="22"/>
          <w:lang w:val="cy-GB"/>
        </w:rPr>
        <w:t>diwrnod</w:t>
      </w:r>
      <w:r w:rsidRPr="00FE51CC">
        <w:rPr>
          <w:rFonts w:ascii="Arial" w:hAnsi="Arial" w:cs="Arial"/>
          <w:color w:val="222222"/>
          <w:sz w:val="22"/>
          <w:lang w:val="cy-GB"/>
        </w:rPr>
        <w:t>au</w:t>
      </w:r>
      <w:r w:rsidR="00F94D38" w:rsidRPr="00FE51CC">
        <w:rPr>
          <w:rFonts w:ascii="Arial" w:hAnsi="Arial" w:cs="Arial"/>
          <w:color w:val="222222"/>
          <w:sz w:val="22"/>
          <w:lang w:val="cy-GB"/>
        </w:rPr>
        <w:t xml:space="preserve"> i ffwrdd </w:t>
      </w:r>
      <w:r w:rsidR="00107AFD">
        <w:rPr>
          <w:rFonts w:ascii="Arial" w:hAnsi="Arial" w:cs="Arial"/>
          <w:color w:val="222222"/>
          <w:sz w:val="22"/>
          <w:lang w:val="cy-GB"/>
        </w:rPr>
        <w:t>er mwyn</w:t>
      </w:r>
      <w:r w:rsidR="00F94D38" w:rsidRPr="00FE51CC">
        <w:rPr>
          <w:rFonts w:ascii="Arial" w:hAnsi="Arial" w:cs="Arial"/>
          <w:color w:val="222222"/>
          <w:sz w:val="22"/>
          <w:lang w:val="cy-GB"/>
        </w:rPr>
        <w:t xml:space="preserve"> </w:t>
      </w:r>
      <w:r w:rsidR="00107AFD">
        <w:rPr>
          <w:rFonts w:ascii="Arial" w:hAnsi="Arial" w:cs="Arial"/>
          <w:color w:val="222222"/>
          <w:sz w:val="22"/>
          <w:lang w:val="cy-GB"/>
        </w:rPr>
        <w:t>g</w:t>
      </w:r>
      <w:r w:rsidR="00F94D38" w:rsidRPr="00FE51CC">
        <w:rPr>
          <w:rFonts w:ascii="Arial" w:hAnsi="Arial" w:cs="Arial"/>
          <w:color w:val="222222"/>
          <w:sz w:val="22"/>
          <w:lang w:val="cy-GB"/>
        </w:rPr>
        <w:t>orffwys</w:t>
      </w:r>
    </w:p>
    <w:p w:rsidR="00605326" w:rsidRPr="00FE51CC" w:rsidRDefault="00F94D38" w:rsidP="0095163C">
      <w:pPr>
        <w:pStyle w:val="Default"/>
        <w:numPr>
          <w:ilvl w:val="0"/>
          <w:numId w:val="44"/>
        </w:numPr>
        <w:rPr>
          <w:rFonts w:ascii="Arial" w:hAnsi="Arial" w:cs="Arial"/>
          <w:color w:val="222222"/>
          <w:lang w:val="cy-GB"/>
        </w:rPr>
      </w:pPr>
      <w:r w:rsidRPr="00FE51CC">
        <w:rPr>
          <w:rFonts w:ascii="Arial" w:hAnsi="Arial" w:cs="Arial"/>
          <w:color w:val="222222"/>
          <w:sz w:val="22"/>
          <w:lang w:val="cy-GB"/>
        </w:rPr>
        <w:t xml:space="preserve">Cymedrol </w:t>
      </w:r>
      <w:r w:rsidR="0091213F">
        <w:rPr>
          <w:rFonts w:ascii="Arial" w:hAnsi="Arial" w:cs="Arial"/>
          <w:color w:val="222222"/>
          <w:sz w:val="22"/>
          <w:lang w:val="cy-GB"/>
        </w:rPr>
        <w:t>-</w:t>
      </w:r>
      <w:r w:rsidRPr="00FE51CC">
        <w:rPr>
          <w:rFonts w:ascii="Arial" w:hAnsi="Arial" w:cs="Arial"/>
          <w:color w:val="222222"/>
          <w:sz w:val="22"/>
          <w:lang w:val="cy-GB"/>
        </w:rPr>
        <w:t xml:space="preserve"> </w:t>
      </w:r>
      <w:r w:rsidR="00605326" w:rsidRPr="00FE51CC">
        <w:rPr>
          <w:rFonts w:ascii="Arial" w:hAnsi="Arial" w:cs="Arial"/>
          <w:color w:val="222222"/>
          <w:sz w:val="22"/>
          <w:lang w:val="cy-GB"/>
        </w:rPr>
        <w:t xml:space="preserve">Mae </w:t>
      </w:r>
      <w:r w:rsidRPr="00FE51CC">
        <w:rPr>
          <w:rFonts w:ascii="Arial" w:hAnsi="Arial" w:cs="Arial"/>
          <w:color w:val="222222"/>
          <w:sz w:val="22"/>
          <w:lang w:val="cy-GB"/>
        </w:rPr>
        <w:t xml:space="preserve">pobl </w:t>
      </w:r>
      <w:r w:rsidR="00605326" w:rsidRPr="00FE51CC">
        <w:rPr>
          <w:rFonts w:ascii="Arial" w:hAnsi="Arial" w:cs="Arial"/>
          <w:color w:val="222222"/>
          <w:sz w:val="22"/>
          <w:lang w:val="cy-GB"/>
        </w:rPr>
        <w:t xml:space="preserve">yn symud llai ac yn cysgu’n </w:t>
      </w:r>
      <w:r w:rsidRPr="00FE51CC">
        <w:rPr>
          <w:rFonts w:ascii="Arial" w:hAnsi="Arial" w:cs="Arial"/>
          <w:color w:val="222222"/>
          <w:sz w:val="22"/>
          <w:lang w:val="cy-GB"/>
        </w:rPr>
        <w:t>aflonydd</w:t>
      </w:r>
      <w:r w:rsidR="00605326" w:rsidRPr="00FE51CC">
        <w:rPr>
          <w:rFonts w:ascii="Arial" w:hAnsi="Arial" w:cs="Arial"/>
          <w:color w:val="222222"/>
          <w:sz w:val="22"/>
          <w:lang w:val="cy-GB"/>
        </w:rPr>
        <w:t>,</w:t>
      </w:r>
      <w:r w:rsidRPr="00FE51CC">
        <w:rPr>
          <w:rFonts w:ascii="Arial" w:hAnsi="Arial" w:cs="Arial"/>
          <w:color w:val="222222"/>
          <w:sz w:val="22"/>
          <w:lang w:val="cy-GB"/>
        </w:rPr>
        <w:t xml:space="preserve"> ac efallai </w:t>
      </w:r>
      <w:r w:rsidR="00605326" w:rsidRPr="00FE51CC">
        <w:rPr>
          <w:rFonts w:ascii="Arial" w:hAnsi="Arial" w:cs="Arial"/>
          <w:color w:val="222222"/>
          <w:sz w:val="22"/>
          <w:lang w:val="cy-GB"/>
        </w:rPr>
        <w:t xml:space="preserve">bod </w:t>
      </w:r>
      <w:r w:rsidRPr="00FE51CC">
        <w:rPr>
          <w:rFonts w:ascii="Arial" w:hAnsi="Arial" w:cs="Arial"/>
          <w:color w:val="222222"/>
          <w:sz w:val="22"/>
          <w:lang w:val="cy-GB"/>
        </w:rPr>
        <w:t xml:space="preserve">angen </w:t>
      </w:r>
      <w:r w:rsidR="00605326" w:rsidRPr="00FE51CC">
        <w:rPr>
          <w:rFonts w:ascii="Arial" w:hAnsi="Arial" w:cs="Arial"/>
          <w:color w:val="222222"/>
          <w:sz w:val="22"/>
          <w:lang w:val="cy-GB"/>
        </w:rPr>
        <w:t xml:space="preserve">iddynt </w:t>
      </w:r>
      <w:r w:rsidRPr="00FE51CC">
        <w:rPr>
          <w:rFonts w:ascii="Arial" w:hAnsi="Arial" w:cs="Arial"/>
          <w:color w:val="222222"/>
          <w:sz w:val="22"/>
          <w:lang w:val="cy-GB"/>
        </w:rPr>
        <w:t xml:space="preserve">orffwys yn y prynhawn </w:t>
      </w:r>
      <w:r w:rsidR="00605326" w:rsidRPr="00FE51CC">
        <w:rPr>
          <w:rFonts w:ascii="Arial" w:hAnsi="Arial" w:cs="Arial"/>
          <w:color w:val="222222"/>
          <w:sz w:val="22"/>
          <w:lang w:val="cy-GB"/>
        </w:rPr>
        <w:t xml:space="preserve">bob dydd </w:t>
      </w:r>
    </w:p>
    <w:p w:rsidR="00605326" w:rsidRPr="00FE51CC" w:rsidRDefault="00F94D38" w:rsidP="0095163C">
      <w:pPr>
        <w:pStyle w:val="Default"/>
        <w:numPr>
          <w:ilvl w:val="0"/>
          <w:numId w:val="44"/>
        </w:numPr>
        <w:rPr>
          <w:rFonts w:ascii="Arial" w:hAnsi="Arial" w:cs="Arial"/>
          <w:color w:val="222222"/>
          <w:lang w:val="cy-GB"/>
        </w:rPr>
      </w:pPr>
      <w:r w:rsidRPr="00FE51CC">
        <w:rPr>
          <w:rFonts w:ascii="Arial" w:hAnsi="Arial" w:cs="Arial"/>
          <w:color w:val="222222"/>
          <w:sz w:val="22"/>
          <w:lang w:val="cy-GB"/>
        </w:rPr>
        <w:t>Difrifol - Mae pobl yn ymdrechu i gyflawni tasgau dyddiol syml</w:t>
      </w:r>
      <w:r w:rsidR="00605326" w:rsidRPr="00FE51CC">
        <w:rPr>
          <w:rFonts w:ascii="Arial" w:hAnsi="Arial" w:cs="Arial"/>
          <w:color w:val="222222"/>
          <w:sz w:val="22"/>
          <w:lang w:val="cy-GB"/>
        </w:rPr>
        <w:t>,</w:t>
      </w:r>
      <w:r w:rsidRPr="00FE51CC">
        <w:rPr>
          <w:rFonts w:ascii="Arial" w:hAnsi="Arial" w:cs="Arial"/>
          <w:color w:val="222222"/>
          <w:sz w:val="22"/>
          <w:lang w:val="cy-GB"/>
        </w:rPr>
        <w:t xml:space="preserve"> ac efallai y byddant yn cael anhawster canolbwyntio. Efallai na fydd </w:t>
      </w:r>
      <w:r w:rsidR="00605326" w:rsidRPr="00FE51CC">
        <w:rPr>
          <w:rFonts w:ascii="Arial" w:hAnsi="Arial" w:cs="Arial"/>
          <w:color w:val="222222"/>
          <w:sz w:val="22"/>
          <w:lang w:val="cy-GB"/>
        </w:rPr>
        <w:t xml:space="preserve">rhai pobl yn gallu gadael </w:t>
      </w:r>
      <w:r w:rsidR="00E12690" w:rsidRPr="00FE51CC">
        <w:rPr>
          <w:rFonts w:ascii="Arial" w:hAnsi="Arial" w:cs="Arial"/>
          <w:color w:val="222222"/>
          <w:sz w:val="22"/>
          <w:lang w:val="cy-GB"/>
        </w:rPr>
        <w:t>y tŷ</w:t>
      </w:r>
    </w:p>
    <w:p w:rsidR="00605326" w:rsidRPr="00FE51CC" w:rsidRDefault="00605326" w:rsidP="00605326">
      <w:pPr>
        <w:pStyle w:val="Default"/>
        <w:rPr>
          <w:rFonts w:ascii="Arial" w:hAnsi="Arial" w:cs="Arial"/>
          <w:color w:val="222222"/>
          <w:sz w:val="22"/>
          <w:lang w:val="cy-GB"/>
        </w:rPr>
      </w:pPr>
    </w:p>
    <w:p w:rsidR="00276D28" w:rsidRPr="00FE51CC" w:rsidRDefault="00F94D38" w:rsidP="00605326">
      <w:pPr>
        <w:pStyle w:val="Default"/>
        <w:rPr>
          <w:rFonts w:ascii="Arial" w:hAnsi="Arial" w:cs="Arial"/>
          <w:b/>
          <w:color w:val="222222"/>
          <w:sz w:val="22"/>
          <w:lang w:val="cy-GB"/>
        </w:rPr>
      </w:pPr>
      <w:r w:rsidRPr="00FE51CC">
        <w:rPr>
          <w:rFonts w:ascii="Arial" w:hAnsi="Arial" w:cs="Arial"/>
          <w:color w:val="222222"/>
          <w:sz w:val="22"/>
          <w:lang w:val="cy-GB"/>
        </w:rPr>
        <w:t>Fel rheol</w:t>
      </w:r>
      <w:r w:rsidR="006A353F" w:rsidRPr="00FE51CC">
        <w:rPr>
          <w:rFonts w:ascii="Arial" w:hAnsi="Arial" w:cs="Arial"/>
          <w:color w:val="222222"/>
          <w:sz w:val="22"/>
          <w:lang w:val="cy-GB"/>
        </w:rPr>
        <w:t>,</w:t>
      </w:r>
      <w:r w:rsidRPr="00FE51CC">
        <w:rPr>
          <w:rFonts w:ascii="Arial" w:hAnsi="Arial" w:cs="Arial"/>
          <w:color w:val="222222"/>
          <w:sz w:val="22"/>
          <w:lang w:val="cy-GB"/>
        </w:rPr>
        <w:t xml:space="preserve"> mae'n effeithio ar bobl yn eu 20au cynnar ond fe all ddatblygu mewn pobl mor ifanc â 13.</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Hanfod</w:t>
      </w:r>
      <w:r w:rsidR="00E12690" w:rsidRPr="00FE51CC">
        <w:rPr>
          <w:rFonts w:ascii="Arial" w:hAnsi="Arial" w:cs="Arial"/>
          <w:b/>
          <w:color w:val="222222"/>
          <w:sz w:val="22"/>
          <w:lang w:val="cy-GB"/>
        </w:rPr>
        <w:t xml:space="preserve">ion </w:t>
      </w:r>
      <w:r w:rsidRPr="00FE51CC">
        <w:rPr>
          <w:rFonts w:ascii="Arial" w:hAnsi="Arial" w:cs="Arial"/>
          <w:b/>
          <w:color w:val="222222"/>
          <w:sz w:val="22"/>
          <w:lang w:val="cy-GB"/>
        </w:rPr>
        <w:t xml:space="preserve">ar gyfer </w:t>
      </w:r>
      <w:r w:rsidR="00E12690" w:rsidRPr="00FE51CC">
        <w:rPr>
          <w:rFonts w:ascii="Arial" w:hAnsi="Arial" w:cs="Arial"/>
          <w:b/>
          <w:color w:val="222222"/>
          <w:sz w:val="22"/>
          <w:lang w:val="cy-GB"/>
        </w:rPr>
        <w:t>lleoliadau</w:t>
      </w:r>
      <w:r w:rsidRPr="00FE51CC">
        <w:rPr>
          <w:rFonts w:ascii="Arial" w:hAnsi="Arial" w:cs="Arial"/>
          <w:b/>
          <w:color w:val="222222"/>
          <w:sz w:val="22"/>
          <w:lang w:val="cy-GB"/>
        </w:rPr>
        <w:t>:</w:t>
      </w:r>
      <w:r w:rsidRPr="00FE51CC">
        <w:rPr>
          <w:rFonts w:ascii="Arial" w:hAnsi="Arial" w:cs="Arial"/>
          <w:b/>
          <w:color w:val="222222"/>
          <w:sz w:val="22"/>
          <w:lang w:val="cy-GB"/>
        </w:rPr>
        <w:br/>
      </w:r>
      <w:r w:rsidRPr="00FE51CC">
        <w:rPr>
          <w:rFonts w:ascii="Arial" w:hAnsi="Arial" w:cs="Arial"/>
          <w:color w:val="222222"/>
          <w:sz w:val="22"/>
          <w:lang w:val="cy-GB"/>
        </w:rPr>
        <w:br/>
        <w:t xml:space="preserve">- Asesiad </w:t>
      </w:r>
      <w:r w:rsidR="00E12690" w:rsidRPr="00FE51CC">
        <w:rPr>
          <w:rFonts w:ascii="Arial" w:hAnsi="Arial" w:cs="Arial"/>
          <w:color w:val="222222"/>
          <w:sz w:val="22"/>
          <w:lang w:val="cy-GB"/>
        </w:rPr>
        <w:t>R</w:t>
      </w:r>
      <w:r w:rsidRPr="00FE51CC">
        <w:rPr>
          <w:rFonts w:ascii="Arial" w:hAnsi="Arial" w:cs="Arial"/>
          <w:color w:val="222222"/>
          <w:sz w:val="22"/>
          <w:lang w:val="cy-GB"/>
        </w:rPr>
        <w:t>isg</w:t>
      </w:r>
      <w:r w:rsidRPr="00FE51CC">
        <w:rPr>
          <w:rFonts w:ascii="Arial" w:hAnsi="Arial" w:cs="Arial"/>
          <w:color w:val="222222"/>
          <w:sz w:val="22"/>
          <w:lang w:val="cy-GB"/>
        </w:rPr>
        <w:br/>
        <w:t>- Os oes angen meddyginiaeth, bydd angen Cynllun Gofal Iechyd</w:t>
      </w:r>
      <w:r w:rsidRPr="00FE51CC">
        <w:rPr>
          <w:rFonts w:ascii="Arial" w:hAnsi="Arial" w:cs="Arial"/>
          <w:color w:val="222222"/>
          <w:sz w:val="22"/>
          <w:lang w:val="cy-GB"/>
        </w:rPr>
        <w:br/>
        <w:t>- Cynllun ar waith i fynd i'r afael ag unrhyw absenoldebau a cholli gwaith</w:t>
      </w:r>
      <w:r w:rsidRPr="00FE51CC">
        <w:rPr>
          <w:rFonts w:ascii="Arial" w:hAnsi="Arial" w:cs="Arial"/>
          <w:color w:val="222222"/>
          <w:sz w:val="22"/>
          <w:lang w:val="cy-GB"/>
        </w:rPr>
        <w:br/>
        <w:t xml:space="preserve">- Hyfforddiant </w:t>
      </w:r>
      <w:r w:rsidR="00E12690" w:rsidRPr="00FE51CC">
        <w:rPr>
          <w:rFonts w:ascii="Arial" w:hAnsi="Arial" w:cs="Arial"/>
          <w:color w:val="222222"/>
          <w:sz w:val="22"/>
          <w:lang w:val="cy-GB"/>
        </w:rPr>
        <w:t xml:space="preserve">i’r </w:t>
      </w:r>
      <w:r w:rsidRPr="00FE51CC">
        <w:rPr>
          <w:rFonts w:ascii="Arial" w:hAnsi="Arial" w:cs="Arial"/>
          <w:color w:val="222222"/>
          <w:sz w:val="22"/>
          <w:lang w:val="cy-GB"/>
        </w:rPr>
        <w:t xml:space="preserve">staff </w:t>
      </w:r>
      <w:r w:rsidR="00E12690" w:rsidRPr="00FE51CC">
        <w:rPr>
          <w:rFonts w:ascii="Arial" w:hAnsi="Arial" w:cs="Arial"/>
          <w:color w:val="222222"/>
          <w:sz w:val="22"/>
          <w:lang w:val="cy-GB"/>
        </w:rPr>
        <w:t>ar godi a chario os yw'r plentyn</w:t>
      </w:r>
      <w:r w:rsidRPr="00FE51CC">
        <w:rPr>
          <w:rFonts w:ascii="Arial" w:hAnsi="Arial" w:cs="Arial"/>
          <w:color w:val="222222"/>
          <w:sz w:val="22"/>
          <w:lang w:val="cy-GB"/>
        </w:rPr>
        <w:t>/person ifanc yn defnyddi</w:t>
      </w:r>
      <w:r w:rsidR="00E12690" w:rsidRPr="00FE51CC">
        <w:rPr>
          <w:rFonts w:ascii="Arial" w:hAnsi="Arial" w:cs="Arial"/>
          <w:color w:val="222222"/>
          <w:sz w:val="22"/>
          <w:lang w:val="cy-GB"/>
        </w:rPr>
        <w:t>o</w:t>
      </w:r>
      <w:r w:rsidRPr="00FE51CC">
        <w:rPr>
          <w:rFonts w:ascii="Arial" w:hAnsi="Arial" w:cs="Arial"/>
          <w:color w:val="222222"/>
          <w:sz w:val="22"/>
          <w:lang w:val="cy-GB"/>
        </w:rPr>
        <w:t xml:space="preserve"> cadair olwyn</w:t>
      </w:r>
      <w:r w:rsidRPr="00FE51CC">
        <w:rPr>
          <w:rFonts w:ascii="Arial" w:hAnsi="Arial" w:cs="Arial"/>
          <w:color w:val="222222"/>
          <w:sz w:val="22"/>
          <w:lang w:val="cy-GB"/>
        </w:rPr>
        <w:br/>
      </w:r>
      <w:r w:rsidRPr="00FE51CC">
        <w:rPr>
          <w:rFonts w:ascii="Arial" w:hAnsi="Arial" w:cs="Arial"/>
          <w:color w:val="222222"/>
          <w:sz w:val="22"/>
          <w:lang w:val="cy-GB"/>
        </w:rPr>
        <w:br/>
      </w:r>
      <w:r w:rsidR="00276D28" w:rsidRPr="00FE51CC">
        <w:rPr>
          <w:rFonts w:ascii="Arial" w:hAnsi="Arial" w:cs="Arial"/>
          <w:b/>
          <w:color w:val="222222"/>
          <w:sz w:val="22"/>
          <w:lang w:val="cy-GB"/>
        </w:rPr>
        <w:t>Pwyntiau i'w hystyried:</w:t>
      </w:r>
    </w:p>
    <w:p w:rsidR="00276D28" w:rsidRPr="00FE51CC" w:rsidRDefault="00276D28" w:rsidP="00605326">
      <w:pPr>
        <w:pStyle w:val="Default"/>
        <w:rPr>
          <w:rFonts w:ascii="Arial" w:hAnsi="Arial" w:cs="Arial"/>
          <w:b/>
          <w:color w:val="222222"/>
          <w:sz w:val="22"/>
          <w:lang w:val="cy-GB"/>
        </w:rPr>
      </w:pPr>
    </w:p>
    <w:p w:rsidR="00276D28" w:rsidRPr="00FE51CC" w:rsidRDefault="00276D2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w:t>
      </w:r>
      <w:r w:rsidRPr="00FE51CC">
        <w:rPr>
          <w:rFonts w:ascii="Arial" w:hAnsi="Arial" w:cs="Arial"/>
          <w:color w:val="222222"/>
          <w:sz w:val="22"/>
          <w:lang w:val="cy-GB"/>
        </w:rPr>
        <w:tab/>
        <w:t>Seibiannau rheolaidd a llefydd</w:t>
      </w:r>
      <w:r w:rsidR="00F94D38" w:rsidRPr="00FE51CC">
        <w:rPr>
          <w:rFonts w:ascii="Arial" w:hAnsi="Arial" w:cs="Arial"/>
          <w:color w:val="222222"/>
          <w:sz w:val="22"/>
          <w:lang w:val="cy-GB"/>
        </w:rPr>
        <w:t xml:space="preserve"> i orffwys</w:t>
      </w:r>
    </w:p>
    <w:p w:rsidR="00276D28" w:rsidRPr="00FE51CC" w:rsidRDefault="00276D2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Pr="00FE51CC">
        <w:rPr>
          <w:rFonts w:ascii="Arial" w:hAnsi="Arial" w:cs="Arial"/>
          <w:color w:val="222222"/>
          <w:sz w:val="22"/>
          <w:lang w:val="cy-GB"/>
        </w:rPr>
        <w:tab/>
        <w:t xml:space="preserve">Cyfleoedd i ailymweld </w:t>
      </w:r>
      <w:r w:rsidR="00F94D38" w:rsidRPr="00FE51CC">
        <w:rPr>
          <w:rFonts w:ascii="Arial" w:hAnsi="Arial" w:cs="Arial"/>
          <w:color w:val="222222"/>
          <w:sz w:val="22"/>
          <w:lang w:val="cy-GB"/>
        </w:rPr>
        <w:t xml:space="preserve">a </w:t>
      </w:r>
      <w:r w:rsidRPr="00FE51CC">
        <w:rPr>
          <w:rFonts w:ascii="Arial" w:hAnsi="Arial" w:cs="Arial"/>
          <w:color w:val="222222"/>
          <w:sz w:val="22"/>
          <w:lang w:val="cy-GB"/>
        </w:rPr>
        <w:t>chydgrynhoi</w:t>
      </w:r>
      <w:r w:rsidR="00F94D38" w:rsidRPr="00FE51CC">
        <w:rPr>
          <w:rFonts w:ascii="Arial" w:hAnsi="Arial" w:cs="Arial"/>
          <w:color w:val="222222"/>
          <w:sz w:val="22"/>
          <w:lang w:val="cy-GB"/>
        </w:rPr>
        <w:t xml:space="preserve"> sgiliau</w:t>
      </w:r>
    </w:p>
    <w:p w:rsidR="00276D28" w:rsidRPr="00FE51CC" w:rsidRDefault="00F94D3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Efallai y bydd dysgu'n cael ei effeithio oherwydd lefelau canolbwyntio gwael</w:t>
      </w:r>
    </w:p>
    <w:p w:rsidR="00276D28" w:rsidRPr="00FE51CC" w:rsidRDefault="00F94D3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 xml:space="preserve">Iselder oherwydd bywyd cymdeithasol </w:t>
      </w:r>
      <w:r w:rsidR="00276D28" w:rsidRPr="00FE51CC">
        <w:rPr>
          <w:rFonts w:ascii="Arial" w:hAnsi="Arial" w:cs="Arial"/>
          <w:color w:val="222222"/>
          <w:sz w:val="22"/>
          <w:lang w:val="cy-GB"/>
        </w:rPr>
        <w:t xml:space="preserve">cyfyngedig </w:t>
      </w:r>
      <w:r w:rsidRPr="00FE51CC">
        <w:rPr>
          <w:rFonts w:ascii="Arial" w:hAnsi="Arial" w:cs="Arial"/>
          <w:color w:val="222222"/>
          <w:sz w:val="22"/>
          <w:lang w:val="cy-GB"/>
        </w:rPr>
        <w:t xml:space="preserve">ac </w:t>
      </w:r>
      <w:r w:rsidR="00276D28" w:rsidRPr="00FE51CC">
        <w:rPr>
          <w:rFonts w:ascii="Arial" w:hAnsi="Arial" w:cs="Arial"/>
          <w:color w:val="222222"/>
          <w:sz w:val="22"/>
          <w:lang w:val="cy-GB"/>
        </w:rPr>
        <w:t xml:space="preserve">arwahanrwydd </w:t>
      </w:r>
    </w:p>
    <w:p w:rsidR="00276D28" w:rsidRPr="00FE51CC" w:rsidRDefault="00F94D3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Amserlen hyblyg</w:t>
      </w:r>
    </w:p>
    <w:p w:rsidR="00276D28" w:rsidRPr="00FE51CC" w:rsidRDefault="00F94D3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Ystyried tiwtor</w:t>
      </w:r>
      <w:r w:rsidR="00276D28" w:rsidRPr="00FE51CC">
        <w:rPr>
          <w:rFonts w:ascii="Arial" w:hAnsi="Arial" w:cs="Arial"/>
          <w:color w:val="222222"/>
          <w:sz w:val="22"/>
          <w:lang w:val="cy-GB"/>
        </w:rPr>
        <w:t>a</w:t>
      </w:r>
      <w:r w:rsidRPr="00FE51CC">
        <w:rPr>
          <w:rFonts w:ascii="Arial" w:hAnsi="Arial" w:cs="Arial"/>
          <w:color w:val="222222"/>
          <w:sz w:val="22"/>
          <w:lang w:val="cy-GB"/>
        </w:rPr>
        <w:t xml:space="preserve"> gartref pan fo angen</w:t>
      </w:r>
    </w:p>
    <w:p w:rsidR="00276D28" w:rsidRPr="00FE51CC" w:rsidRDefault="00F94D38" w:rsidP="00276D28">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 xml:space="preserve">Ymwybyddiaeth staff o'r cyflwr fel </w:t>
      </w:r>
      <w:r w:rsidR="0091213F">
        <w:rPr>
          <w:rFonts w:ascii="Arial" w:hAnsi="Arial" w:cs="Arial"/>
          <w:color w:val="222222"/>
          <w:sz w:val="22"/>
          <w:lang w:val="cy-GB"/>
        </w:rPr>
        <w:t xml:space="preserve">eu </w:t>
      </w:r>
      <w:r w:rsidRPr="00FE51CC">
        <w:rPr>
          <w:rFonts w:ascii="Arial" w:hAnsi="Arial" w:cs="Arial"/>
          <w:color w:val="222222"/>
          <w:sz w:val="22"/>
          <w:lang w:val="cy-GB"/>
        </w:rPr>
        <w:t>bod y</w:t>
      </w:r>
      <w:r w:rsidR="00276D28" w:rsidRPr="00FE51CC">
        <w:rPr>
          <w:rFonts w:ascii="Arial" w:hAnsi="Arial" w:cs="Arial"/>
          <w:color w:val="222222"/>
          <w:sz w:val="22"/>
          <w:lang w:val="cy-GB"/>
        </w:rPr>
        <w:t xml:space="preserve">n deall y </w:t>
      </w:r>
      <w:r w:rsidRPr="00FE51CC">
        <w:rPr>
          <w:rFonts w:ascii="Arial" w:hAnsi="Arial" w:cs="Arial"/>
          <w:color w:val="222222"/>
          <w:sz w:val="22"/>
          <w:lang w:val="cy-GB"/>
        </w:rPr>
        <w:t xml:space="preserve">symptomau </w:t>
      </w:r>
      <w:r w:rsidR="00276D28" w:rsidRPr="00FE51CC">
        <w:rPr>
          <w:rFonts w:ascii="Arial" w:hAnsi="Arial" w:cs="Arial"/>
          <w:color w:val="222222"/>
          <w:sz w:val="22"/>
          <w:lang w:val="cy-GB"/>
        </w:rPr>
        <w:t xml:space="preserve">ac yn </w:t>
      </w:r>
      <w:r w:rsidRPr="00FE51CC">
        <w:rPr>
          <w:rFonts w:ascii="Arial" w:hAnsi="Arial" w:cs="Arial"/>
          <w:color w:val="222222"/>
          <w:sz w:val="22"/>
          <w:lang w:val="cy-GB"/>
        </w:rPr>
        <w:t xml:space="preserve">ymateb </w:t>
      </w:r>
      <w:r w:rsidR="00276D28" w:rsidRPr="00FE51CC">
        <w:rPr>
          <w:rFonts w:ascii="Arial" w:hAnsi="Arial" w:cs="Arial"/>
          <w:color w:val="222222"/>
          <w:sz w:val="22"/>
          <w:lang w:val="cy-GB"/>
        </w:rPr>
        <w:t xml:space="preserve">iddynt </w:t>
      </w:r>
      <w:r w:rsidRPr="00FE51CC">
        <w:rPr>
          <w:rFonts w:ascii="Arial" w:hAnsi="Arial" w:cs="Arial"/>
          <w:color w:val="222222"/>
          <w:sz w:val="22"/>
          <w:lang w:val="cy-GB"/>
        </w:rPr>
        <w:t>yn briodol</w:t>
      </w:r>
    </w:p>
    <w:p w:rsidR="00F94D38" w:rsidRPr="00FE51CC" w:rsidRDefault="00F94D38" w:rsidP="00276D28">
      <w:pPr>
        <w:pStyle w:val="Default"/>
        <w:ind w:left="180" w:hanging="180"/>
        <w:rPr>
          <w:rFonts w:ascii="Arial" w:hAnsi="Arial" w:cs="Arial"/>
          <w:color w:val="222222"/>
          <w:lang w:val="cy-GB"/>
        </w:rPr>
      </w:pPr>
      <w:r w:rsidRPr="00FE51CC">
        <w:rPr>
          <w:rFonts w:ascii="Arial" w:hAnsi="Arial" w:cs="Arial"/>
          <w:color w:val="222222"/>
          <w:sz w:val="22"/>
          <w:lang w:val="cy-GB"/>
        </w:rPr>
        <w:t xml:space="preserve">- </w:t>
      </w:r>
      <w:r w:rsidR="00276D28" w:rsidRPr="00FE51CC">
        <w:rPr>
          <w:rFonts w:ascii="Arial" w:hAnsi="Arial" w:cs="Arial"/>
          <w:color w:val="222222"/>
          <w:sz w:val="22"/>
          <w:lang w:val="cy-GB"/>
        </w:rPr>
        <w:tab/>
      </w:r>
      <w:r w:rsidRPr="00FE51CC">
        <w:rPr>
          <w:rFonts w:ascii="Arial" w:hAnsi="Arial" w:cs="Arial"/>
          <w:color w:val="222222"/>
          <w:sz w:val="22"/>
          <w:lang w:val="cy-GB"/>
        </w:rPr>
        <w:t xml:space="preserve">Bydd ymarfer corff yn </w:t>
      </w:r>
      <w:r w:rsidR="00276D28" w:rsidRPr="00FE51CC">
        <w:rPr>
          <w:rFonts w:ascii="Arial" w:hAnsi="Arial" w:cs="Arial"/>
          <w:color w:val="222222"/>
          <w:sz w:val="22"/>
          <w:lang w:val="cy-GB"/>
        </w:rPr>
        <w:t xml:space="preserve">cynyddu’r </w:t>
      </w:r>
      <w:r w:rsidRPr="00FE51CC">
        <w:rPr>
          <w:rFonts w:ascii="Arial" w:hAnsi="Arial" w:cs="Arial"/>
          <w:color w:val="222222"/>
          <w:sz w:val="22"/>
          <w:lang w:val="cy-GB"/>
        </w:rPr>
        <w:t xml:space="preserve">symptomau yn yr oriau </w:t>
      </w:r>
      <w:r w:rsidR="00276D28" w:rsidRPr="00FE51CC">
        <w:rPr>
          <w:rFonts w:ascii="Arial" w:hAnsi="Arial" w:cs="Arial"/>
          <w:color w:val="222222"/>
          <w:sz w:val="22"/>
          <w:lang w:val="cy-GB"/>
        </w:rPr>
        <w:t>dilynol</w:t>
      </w:r>
    </w:p>
    <w:p w:rsidR="00F94D38" w:rsidRPr="00FE51CC" w:rsidRDefault="00F94D38" w:rsidP="00D57316">
      <w:pPr>
        <w:pStyle w:val="Default"/>
        <w:rPr>
          <w:rFonts w:ascii="Arial" w:hAnsi="Arial" w:cs="Arial"/>
          <w:color w:val="222222"/>
          <w:lang w:val="cy-GB"/>
        </w:rPr>
      </w:pPr>
    </w:p>
    <w:p w:rsidR="00D57316" w:rsidRPr="00FE51CC" w:rsidRDefault="00276D28"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57316" w:rsidP="0091213F">
      <w:pPr>
        <w:pStyle w:val="Default"/>
        <w:tabs>
          <w:tab w:val="left" w:pos="4050"/>
        </w:tabs>
        <w:rPr>
          <w:rFonts w:ascii="Arial" w:hAnsi="Arial" w:cs="Arial"/>
          <w:sz w:val="22"/>
          <w:szCs w:val="22"/>
          <w:lang w:val="cy-GB"/>
        </w:rPr>
      </w:pPr>
      <w:r w:rsidRPr="00FE51CC">
        <w:rPr>
          <w:rFonts w:ascii="Arial" w:hAnsi="Arial" w:cs="Arial"/>
          <w:sz w:val="22"/>
          <w:szCs w:val="22"/>
          <w:lang w:val="cy-GB"/>
        </w:rPr>
        <w:t xml:space="preserve">NHS Choices </w:t>
      </w:r>
      <w:r w:rsidR="0091213F">
        <w:rPr>
          <w:rFonts w:ascii="Arial" w:hAnsi="Arial" w:cs="Arial"/>
          <w:sz w:val="22"/>
          <w:szCs w:val="22"/>
          <w:lang w:val="cy-GB"/>
        </w:rPr>
        <w:tab/>
      </w:r>
      <w:hyperlink r:id="rId61" w:history="1">
        <w:r w:rsidRPr="00FE51CC">
          <w:rPr>
            <w:rStyle w:val="Hyperlink"/>
            <w:rFonts w:ascii="Arial" w:hAnsi="Arial" w:cs="Arial"/>
            <w:sz w:val="22"/>
            <w:szCs w:val="22"/>
            <w:lang w:val="cy-GB"/>
          </w:rPr>
          <w:t>www.nhs.org.uk</w:t>
        </w:r>
      </w:hyperlink>
    </w:p>
    <w:p w:rsidR="00D57316" w:rsidRPr="00FE51CC" w:rsidRDefault="00D57316" w:rsidP="0091213F">
      <w:pPr>
        <w:pStyle w:val="Default"/>
        <w:tabs>
          <w:tab w:val="left" w:pos="4050"/>
        </w:tabs>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91213F">
      <w:pPr>
        <w:pStyle w:val="Default"/>
        <w:tabs>
          <w:tab w:val="left" w:pos="4050"/>
        </w:tabs>
        <w:rPr>
          <w:rFonts w:ascii="Arial" w:hAnsi="Arial" w:cs="Arial"/>
          <w:sz w:val="22"/>
          <w:szCs w:val="22"/>
          <w:lang w:val="cy-GB"/>
        </w:rPr>
      </w:pPr>
      <w:r w:rsidRPr="00FE51CC">
        <w:rPr>
          <w:rFonts w:ascii="Arial" w:hAnsi="Arial" w:cs="Arial"/>
          <w:sz w:val="22"/>
          <w:szCs w:val="22"/>
          <w:lang w:val="cy-GB"/>
        </w:rPr>
        <w:t xml:space="preserve">ME Association </w:t>
      </w:r>
      <w:r w:rsidRPr="00FE51CC">
        <w:rPr>
          <w:rFonts w:ascii="Arial" w:hAnsi="Arial" w:cs="Arial"/>
          <w:sz w:val="22"/>
          <w:szCs w:val="22"/>
          <w:lang w:val="cy-GB"/>
        </w:rPr>
        <w:tab/>
      </w:r>
      <w:hyperlink r:id="rId62" w:history="1">
        <w:r w:rsidRPr="00FE51CC">
          <w:rPr>
            <w:rStyle w:val="Hyperlink"/>
            <w:rFonts w:ascii="Arial" w:hAnsi="Arial" w:cs="Arial"/>
            <w:sz w:val="22"/>
            <w:szCs w:val="22"/>
            <w:lang w:val="cy-GB"/>
          </w:rPr>
          <w:t>www.meassociation.org.uk</w:t>
        </w:r>
      </w:hyperlink>
    </w:p>
    <w:p w:rsidR="00D57316" w:rsidRPr="00FE51CC" w:rsidRDefault="00D57316" w:rsidP="0091213F">
      <w:pPr>
        <w:pStyle w:val="Default"/>
        <w:tabs>
          <w:tab w:val="left" w:pos="4050"/>
        </w:tabs>
        <w:rPr>
          <w:rFonts w:ascii="Arial" w:hAnsi="Arial" w:cs="Arial"/>
          <w:sz w:val="22"/>
          <w:szCs w:val="22"/>
          <w:lang w:val="cy-GB"/>
        </w:rPr>
      </w:pPr>
      <w:r w:rsidRPr="00FE51CC">
        <w:rPr>
          <w:rFonts w:ascii="Arial" w:hAnsi="Arial" w:cs="Arial"/>
          <w:sz w:val="22"/>
          <w:szCs w:val="22"/>
          <w:lang w:val="cy-GB"/>
        </w:rPr>
        <w:t xml:space="preserve"> </w:t>
      </w:r>
    </w:p>
    <w:p w:rsidR="00C30462" w:rsidRPr="00FE51CC" w:rsidRDefault="00D57316" w:rsidP="0091213F">
      <w:pPr>
        <w:tabs>
          <w:tab w:val="left" w:pos="4050"/>
        </w:tabs>
        <w:rPr>
          <w:rFonts w:ascii="Arial" w:hAnsi="Arial" w:cs="Arial"/>
          <w:lang w:val="cy-GB"/>
        </w:rPr>
      </w:pPr>
      <w:r w:rsidRPr="00FE51CC">
        <w:rPr>
          <w:rFonts w:ascii="Arial" w:hAnsi="Arial" w:cs="Arial"/>
          <w:lang w:val="cy-GB"/>
        </w:rPr>
        <w:t>Association of Young People with ME</w:t>
      </w:r>
      <w:r w:rsidR="0091213F">
        <w:rPr>
          <w:rFonts w:ascii="Arial" w:hAnsi="Arial" w:cs="Arial"/>
          <w:lang w:val="cy-GB"/>
        </w:rPr>
        <w:tab/>
      </w:r>
      <w:hyperlink r:id="rId63" w:history="1">
        <w:r w:rsidRPr="00FE51CC">
          <w:rPr>
            <w:rStyle w:val="Hyperlink"/>
            <w:rFonts w:ascii="Arial" w:hAnsi="Arial" w:cs="Arial"/>
            <w:lang w:val="cy-GB"/>
          </w:rPr>
          <w:t>www.ayme.org.uk</w:t>
        </w:r>
      </w:hyperlink>
      <w:r w:rsidR="00C30462" w:rsidRPr="00FE51CC">
        <w:rPr>
          <w:rFonts w:ascii="Arial" w:hAnsi="Arial" w:cs="Arial"/>
          <w:lang w:val="cy-GB"/>
        </w:rPr>
        <w:t xml:space="preserve"> (Education factsheet-England)</w:t>
      </w:r>
    </w:p>
    <w:p w:rsidR="00C30462" w:rsidRPr="00FE51CC" w:rsidRDefault="00C30462" w:rsidP="00D57316">
      <w:pPr>
        <w:rPr>
          <w:rFonts w:ascii="Arial" w:hAnsi="Arial" w:cs="Arial"/>
          <w:lang w:val="cy-GB"/>
        </w:rPr>
      </w:pPr>
    </w:p>
    <w:p w:rsidR="00C30462" w:rsidRPr="00FE51CC" w:rsidRDefault="00C30462" w:rsidP="00D57316">
      <w:pPr>
        <w:rPr>
          <w:rFonts w:ascii="Arial" w:hAnsi="Arial" w:cs="Arial"/>
          <w:lang w:val="cy-GB"/>
        </w:rPr>
      </w:pPr>
    </w:p>
    <w:p w:rsidR="00D57316" w:rsidRPr="007A3D6D" w:rsidRDefault="004B5D5F" w:rsidP="00D57316">
      <w:pPr>
        <w:rPr>
          <w:rFonts w:ascii="Arial" w:hAnsi="Arial" w:cs="Arial"/>
          <w:lang w:val="cy-GB"/>
        </w:rPr>
      </w:pPr>
      <w:r w:rsidRPr="007A3D6D">
        <w:rPr>
          <w:rFonts w:ascii="Arial" w:hAnsi="Arial" w:cs="Arial"/>
          <w:b/>
          <w:bCs/>
          <w:lang w:val="cy-GB"/>
        </w:rPr>
        <w:t>RHESTR GYFEIRIO GYFLYM i</w:t>
      </w:r>
      <w:r w:rsidR="00D57316" w:rsidRPr="007A3D6D">
        <w:rPr>
          <w:rFonts w:ascii="Arial" w:hAnsi="Arial" w:cs="Arial"/>
          <w:b/>
          <w:bCs/>
          <w:lang w:val="cy-GB"/>
        </w:rPr>
        <w:t xml:space="preserve"> </w:t>
      </w:r>
      <w:r w:rsidRPr="007A3D6D">
        <w:rPr>
          <w:rFonts w:ascii="Arial" w:hAnsi="Arial" w:cs="Arial"/>
          <w:b/>
          <w:bCs/>
          <w:lang w:val="cy-GB"/>
        </w:rPr>
        <w:t>Nychdod Cyhyrol (Muscular Dystrophy)</w:t>
      </w:r>
    </w:p>
    <w:p w:rsidR="00D57316" w:rsidRPr="007A3D6D" w:rsidRDefault="007A3D6D" w:rsidP="00D57316">
      <w:pPr>
        <w:pStyle w:val="Default"/>
        <w:rPr>
          <w:rFonts w:ascii="Arial" w:hAnsi="Arial" w:cs="Arial"/>
          <w:sz w:val="22"/>
          <w:szCs w:val="22"/>
          <w:lang w:val="cy-GB"/>
        </w:rPr>
      </w:pPr>
      <w:r w:rsidRPr="007A3D6D">
        <w:rPr>
          <w:rFonts w:ascii="Arial" w:hAnsi="Arial" w:cs="Arial"/>
          <w:color w:val="222222"/>
          <w:sz w:val="22"/>
          <w:szCs w:val="22"/>
          <w:lang w:val="cy-GB"/>
        </w:rPr>
        <w:t>Grŵp o anhwylderau niwrogyhyrol cynyddol yw Nychdod Cyh</w:t>
      </w:r>
      <w:r w:rsidR="00B442CC">
        <w:rPr>
          <w:rFonts w:ascii="Arial" w:hAnsi="Arial" w:cs="Arial"/>
          <w:color w:val="222222"/>
          <w:sz w:val="22"/>
          <w:szCs w:val="22"/>
          <w:lang w:val="cy-GB"/>
        </w:rPr>
        <w:t xml:space="preserve">yrol. Mae'n cael ei achosi gan </w:t>
      </w:r>
      <w:r w:rsidRPr="007A3D6D">
        <w:rPr>
          <w:rFonts w:ascii="Arial" w:hAnsi="Arial" w:cs="Arial"/>
          <w:color w:val="222222"/>
          <w:sz w:val="22"/>
          <w:szCs w:val="22"/>
          <w:lang w:val="cy-GB"/>
        </w:rPr>
        <w:t>enyn diffygiol y gellir ei etifeddu, ond gall hefyd ddigwydd yn ddigymell. Mae gwahanol fathau o’r cyflwr gan ddibynnu ar ble mae'r diffyg yn gorwedd ar y genyn. Mae'r term “dystroffi” yn cyfeirio at wendid cynyddol yn y cyhyrau wrth i’w ffibr ymddatod. Mae rhai cyflyrau'n cyfyngu ar fywyd ac mae eraill yn ysgafnach eu heffaith.</w:t>
      </w:r>
      <w:r w:rsidRPr="007A3D6D">
        <w:rPr>
          <w:rFonts w:ascii="Arial" w:hAnsi="Arial" w:cs="Arial"/>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Prif fathau o Nychdod Cyhyrol</w:t>
      </w:r>
      <w:r w:rsidRPr="007A3D6D">
        <w:rPr>
          <w:rFonts w:ascii="Arial" w:hAnsi="Arial" w:cs="Arial"/>
          <w:b/>
          <w:bCs/>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Duchenne (dyma'r mwyaf cyffredin a difrifol)</w:t>
      </w:r>
      <w:r w:rsidRPr="007A3D6D">
        <w:rPr>
          <w:rFonts w:ascii="Arial" w:hAnsi="Arial" w:cs="Arial"/>
          <w:color w:val="222222"/>
          <w:sz w:val="22"/>
          <w:szCs w:val="22"/>
          <w:lang w:val="cy-GB"/>
        </w:rPr>
        <w:t xml:space="preserve"> - Mae'r cyflwr hwn yn effeithio'n bennaf ar fechgyn a chaiff diagnosis ei wneud pan fo'r plentyn neu'r person yn dal yn ifanc ac yn dechrau cael anhawster symud. Rhwng 6 a 11 oed, bydd y symud yn dirywio, ac yn eu harddegau byddant yn cael problemau gyda chyhyrau anadlol sy'n effeithio ar eu hanadlu. Mae’r cyflwr yn byrhau disgwyliad oes. Efallai y bydd angen cadeiriau olwyn ar blant a phobl ifanc sydd â'r cyflwr hwn erbyn iddynt gyrraedd 8-14 oed. Effeithir yn bennaf ar y sgiliau echddygol bras ond yn ystod eu harddegau, gall cyhyrau'r galon gael eu heffeithio gan arwain at blant a phobl ifanc yn cael apwyntiadau meddygol rheolaidd.</w:t>
      </w:r>
      <w:r w:rsidRPr="007A3D6D">
        <w:rPr>
          <w:rFonts w:ascii="Arial" w:hAnsi="Arial" w:cs="Arial"/>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Becker</w:t>
      </w:r>
      <w:r w:rsidRPr="007A3D6D">
        <w:rPr>
          <w:rFonts w:ascii="Arial" w:hAnsi="Arial" w:cs="Arial"/>
          <w:color w:val="222222"/>
          <w:sz w:val="22"/>
          <w:szCs w:val="22"/>
          <w:lang w:val="cy-GB"/>
        </w:rPr>
        <w:t xml:space="preserve"> - Mae hyn yn debyg iawn i Duchenne ond mae'n ffurf ysgafnach o dystroffi sy'n mynd rhagddo ar gyfradd arafach ac yn effeithio ar fechgyn. Mae symptomau fel arfer yn dechrau ym mlynyddoedd yr arddegau.</w:t>
      </w:r>
      <w:r w:rsidRPr="007A3D6D">
        <w:rPr>
          <w:rFonts w:ascii="Arial" w:hAnsi="Arial" w:cs="Arial"/>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Myotoni</w:t>
      </w:r>
      <w:r w:rsidR="0023414F">
        <w:rPr>
          <w:rFonts w:ascii="Arial" w:hAnsi="Arial" w:cs="Arial"/>
          <w:b/>
          <w:bCs/>
          <w:color w:val="222222"/>
          <w:sz w:val="22"/>
          <w:szCs w:val="22"/>
          <w:lang w:val="cy-GB"/>
        </w:rPr>
        <w:t>g</w:t>
      </w:r>
      <w:r w:rsidRPr="007A3D6D">
        <w:rPr>
          <w:rFonts w:ascii="Arial" w:hAnsi="Arial" w:cs="Arial"/>
          <w:color w:val="222222"/>
          <w:sz w:val="22"/>
          <w:szCs w:val="22"/>
          <w:lang w:val="cy-GB"/>
        </w:rPr>
        <w:t xml:space="preserve"> - Mae'r math hwn yn effeithio'n bennaf ar y cyhyrau llai yn gyntaf, gan gynnwys y rhai yn yr wyneb, yr ên a'r gwddf. Yn ogystal â hyn, gall pobl brofi cyhyrau stiff, gormod o syrthni, anhawster i lyncu, ac anawsterau dysgu ac ymddygiadol ymhlith plant.</w:t>
      </w:r>
      <w:r w:rsidRPr="007A3D6D">
        <w:rPr>
          <w:rFonts w:ascii="Arial" w:hAnsi="Arial" w:cs="Arial"/>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Hanfodion ar gyfer lleoliadau:</w:t>
      </w:r>
      <w:r w:rsidRPr="007A3D6D">
        <w:rPr>
          <w:rFonts w:ascii="Arial" w:hAnsi="Arial" w:cs="Arial"/>
          <w:b/>
          <w:bCs/>
          <w:color w:val="222222"/>
          <w:sz w:val="22"/>
          <w:szCs w:val="22"/>
          <w:lang w:val="cy-GB"/>
        </w:rPr>
        <w:br/>
      </w:r>
      <w:r w:rsidRPr="007A3D6D">
        <w:rPr>
          <w:rFonts w:ascii="Arial" w:hAnsi="Arial" w:cs="Arial"/>
          <w:color w:val="222222"/>
          <w:sz w:val="22"/>
          <w:szCs w:val="22"/>
          <w:lang w:val="cy-GB"/>
        </w:rPr>
        <w:t xml:space="preserve"> </w:t>
      </w:r>
      <w:r w:rsidRPr="007A3D6D">
        <w:rPr>
          <w:rFonts w:ascii="Arial" w:hAnsi="Arial" w:cs="Arial"/>
          <w:color w:val="222222"/>
          <w:sz w:val="22"/>
          <w:szCs w:val="22"/>
          <w:lang w:val="cy-GB"/>
        </w:rPr>
        <w:br/>
        <w:t>- Asesiad Risg</w:t>
      </w:r>
      <w:r w:rsidRPr="007A3D6D">
        <w:rPr>
          <w:rFonts w:ascii="Arial" w:hAnsi="Arial" w:cs="Arial"/>
          <w:color w:val="222222"/>
          <w:sz w:val="22"/>
          <w:szCs w:val="22"/>
          <w:lang w:val="cy-GB"/>
        </w:rPr>
        <w:br/>
        <w:t xml:space="preserve">- Hyfforddiant i’r staff ar godi a chario </w:t>
      </w:r>
      <w:r w:rsidRPr="007A3D6D">
        <w:rPr>
          <w:rFonts w:ascii="Arial" w:hAnsi="Arial" w:cs="Arial"/>
          <w:color w:val="222222"/>
          <w:sz w:val="22"/>
          <w:szCs w:val="22"/>
          <w:lang w:val="cy-GB"/>
        </w:rPr>
        <w:br/>
        <w:t>- Ymwybyddiaeth o’r cyflwr fel y gellir monitro newidiadau wrth iddo fynd rhagddo.</w:t>
      </w:r>
      <w:r w:rsidRPr="007A3D6D">
        <w:rPr>
          <w:rFonts w:ascii="Arial" w:hAnsi="Arial" w:cs="Arial"/>
          <w:color w:val="222222"/>
          <w:sz w:val="22"/>
          <w:szCs w:val="22"/>
          <w:lang w:val="cy-GB"/>
        </w:rPr>
        <w:br/>
      </w:r>
      <w:r w:rsidRPr="007A3D6D">
        <w:rPr>
          <w:rFonts w:ascii="Arial" w:hAnsi="Arial" w:cs="Arial"/>
          <w:color w:val="222222"/>
          <w:sz w:val="22"/>
          <w:szCs w:val="22"/>
          <w:lang w:val="cy-GB"/>
        </w:rPr>
        <w:br/>
      </w:r>
      <w:r w:rsidRPr="007A3D6D">
        <w:rPr>
          <w:rFonts w:ascii="Arial" w:hAnsi="Arial" w:cs="Arial"/>
          <w:b/>
          <w:bCs/>
          <w:color w:val="222222"/>
          <w:sz w:val="22"/>
          <w:szCs w:val="22"/>
          <w:lang w:val="cy-GB"/>
        </w:rPr>
        <w:t>Pwyntiau i'w hystyried:</w:t>
      </w:r>
      <w:r w:rsidRPr="007A3D6D">
        <w:rPr>
          <w:rFonts w:ascii="Arial" w:hAnsi="Arial" w:cs="Arial"/>
          <w:b/>
          <w:bCs/>
          <w:color w:val="222222"/>
          <w:sz w:val="22"/>
          <w:szCs w:val="22"/>
          <w:lang w:val="cy-GB"/>
        </w:rPr>
        <w:br/>
      </w:r>
      <w:r w:rsidRPr="007A3D6D">
        <w:rPr>
          <w:rFonts w:ascii="Arial" w:hAnsi="Arial" w:cs="Arial"/>
          <w:color w:val="222222"/>
          <w:sz w:val="22"/>
          <w:szCs w:val="22"/>
          <w:lang w:val="cy-GB"/>
        </w:rPr>
        <w:br/>
        <w:t>- Trefniadau hygyrchedd priodol yn ystod gwersi a thu allan</w:t>
      </w:r>
      <w:r w:rsidRPr="007A3D6D">
        <w:rPr>
          <w:rFonts w:ascii="Arial" w:hAnsi="Arial" w:cs="Arial"/>
          <w:color w:val="222222"/>
          <w:sz w:val="22"/>
          <w:szCs w:val="22"/>
          <w:lang w:val="cy-GB"/>
        </w:rPr>
        <w:br/>
        <w:t>- Stamina isel a blinder corfforol</w:t>
      </w:r>
      <w:r w:rsidRPr="007A3D6D">
        <w:rPr>
          <w:rFonts w:ascii="Arial" w:hAnsi="Arial" w:cs="Arial"/>
          <w:color w:val="222222"/>
          <w:sz w:val="22"/>
          <w:szCs w:val="22"/>
          <w:lang w:val="cy-GB"/>
        </w:rPr>
        <w:br/>
        <w:t>- Yn sensitif i newidiadau mewn tymheredd</w:t>
      </w:r>
      <w:r w:rsidRPr="007A3D6D">
        <w:rPr>
          <w:rFonts w:ascii="Arial" w:hAnsi="Arial" w:cs="Arial"/>
          <w:color w:val="222222"/>
          <w:sz w:val="22"/>
          <w:szCs w:val="22"/>
          <w:lang w:val="cy-GB"/>
        </w:rPr>
        <w:br/>
        <w:t>- Anawsterau bwyta a llyncu</w:t>
      </w:r>
      <w:r w:rsidRPr="007A3D6D">
        <w:rPr>
          <w:rFonts w:ascii="Arial" w:hAnsi="Arial" w:cs="Arial"/>
          <w:color w:val="222222"/>
          <w:sz w:val="22"/>
          <w:szCs w:val="22"/>
          <w:lang w:val="cy-GB"/>
        </w:rPr>
        <w:br/>
        <w:t>- Trefniadau amgen ar gyfer cofnodi gwybodaeth</w:t>
      </w:r>
      <w:r w:rsidRPr="007A3D6D">
        <w:rPr>
          <w:rFonts w:ascii="Arial" w:hAnsi="Arial" w:cs="Arial"/>
          <w:color w:val="222222"/>
          <w:sz w:val="22"/>
          <w:szCs w:val="22"/>
          <w:lang w:val="cy-GB"/>
        </w:rPr>
        <w:br/>
        <w:t>- Cymorth gyda thoiled a hunanofal (gall hyn gynyddu wrth i'r cyflwr fynd rhagddo)</w:t>
      </w:r>
    </w:p>
    <w:p w:rsidR="005B6DDA" w:rsidRPr="007A3D6D" w:rsidRDefault="005B6DDA" w:rsidP="00D57316">
      <w:pPr>
        <w:pStyle w:val="Default"/>
        <w:rPr>
          <w:rFonts w:ascii="Arial" w:hAnsi="Arial" w:cs="Arial"/>
          <w:b/>
          <w:bCs/>
          <w:sz w:val="22"/>
          <w:szCs w:val="22"/>
          <w:lang w:val="cy-GB"/>
        </w:rPr>
      </w:pPr>
    </w:p>
    <w:p w:rsidR="00D57316" w:rsidRPr="007A3D6D" w:rsidRDefault="005B6DDA" w:rsidP="00D57316">
      <w:pPr>
        <w:pStyle w:val="Default"/>
        <w:rPr>
          <w:rFonts w:ascii="Arial" w:hAnsi="Arial" w:cs="Arial"/>
          <w:b/>
          <w:bCs/>
          <w:sz w:val="22"/>
          <w:szCs w:val="22"/>
          <w:lang w:val="cy-GB"/>
        </w:rPr>
      </w:pPr>
      <w:r w:rsidRPr="007A3D6D">
        <w:rPr>
          <w:rFonts w:ascii="Arial" w:hAnsi="Arial" w:cs="Arial"/>
          <w:b/>
          <w:bCs/>
          <w:sz w:val="22"/>
          <w:szCs w:val="22"/>
          <w:lang w:val="cy-GB"/>
        </w:rPr>
        <w:t>Cewch ragor o wybodaeth oddi wrth</w:t>
      </w:r>
      <w:r w:rsidR="00D57316" w:rsidRPr="007A3D6D">
        <w:rPr>
          <w:rFonts w:ascii="Arial" w:hAnsi="Arial" w:cs="Arial"/>
          <w:b/>
          <w:bCs/>
          <w:sz w:val="22"/>
          <w:szCs w:val="22"/>
          <w:lang w:val="cy-GB"/>
        </w:rPr>
        <w:t xml:space="preserve">: </w:t>
      </w:r>
    </w:p>
    <w:p w:rsidR="00D57316" w:rsidRPr="007A3D6D" w:rsidRDefault="00D57316" w:rsidP="00D57316">
      <w:pPr>
        <w:pStyle w:val="Default"/>
        <w:rPr>
          <w:rFonts w:ascii="Arial" w:hAnsi="Arial" w:cs="Arial"/>
          <w:sz w:val="22"/>
          <w:szCs w:val="22"/>
          <w:lang w:val="cy-GB"/>
        </w:rPr>
      </w:pPr>
    </w:p>
    <w:p w:rsidR="00D57316" w:rsidRPr="007A3D6D" w:rsidRDefault="00D57316" w:rsidP="00D57316">
      <w:pPr>
        <w:pStyle w:val="Default"/>
        <w:rPr>
          <w:rFonts w:ascii="Arial" w:hAnsi="Arial" w:cs="Arial"/>
          <w:sz w:val="22"/>
          <w:szCs w:val="22"/>
          <w:lang w:val="cy-GB"/>
        </w:rPr>
      </w:pPr>
      <w:r w:rsidRPr="007A3D6D">
        <w:rPr>
          <w:rFonts w:ascii="Arial" w:hAnsi="Arial" w:cs="Arial"/>
          <w:sz w:val="22"/>
          <w:szCs w:val="22"/>
          <w:lang w:val="cy-GB"/>
        </w:rPr>
        <w:t xml:space="preserve">Muscular Dystrophy </w:t>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hyperlink r:id="rId64" w:history="1">
        <w:r w:rsidRPr="007A3D6D">
          <w:rPr>
            <w:rStyle w:val="Hyperlink"/>
            <w:rFonts w:ascii="Arial" w:hAnsi="Arial" w:cs="Arial"/>
            <w:sz w:val="22"/>
            <w:szCs w:val="22"/>
            <w:lang w:val="cy-GB"/>
          </w:rPr>
          <w:t>www.musculardystrophyuk.org</w:t>
        </w:r>
      </w:hyperlink>
    </w:p>
    <w:p w:rsidR="00D57316" w:rsidRPr="007A3D6D" w:rsidRDefault="00D57316" w:rsidP="00D57316">
      <w:pPr>
        <w:pStyle w:val="Default"/>
        <w:rPr>
          <w:rFonts w:ascii="Arial" w:hAnsi="Arial" w:cs="Arial"/>
          <w:sz w:val="22"/>
          <w:szCs w:val="22"/>
          <w:lang w:val="cy-GB"/>
        </w:rPr>
      </w:pPr>
      <w:r w:rsidRPr="007A3D6D">
        <w:rPr>
          <w:rFonts w:ascii="Arial" w:hAnsi="Arial" w:cs="Arial"/>
          <w:sz w:val="22"/>
          <w:szCs w:val="22"/>
          <w:lang w:val="cy-GB"/>
        </w:rPr>
        <w:t xml:space="preserve"> </w:t>
      </w:r>
    </w:p>
    <w:p w:rsidR="00D57316" w:rsidRPr="007A3D6D" w:rsidRDefault="00D57316" w:rsidP="00D57316">
      <w:pPr>
        <w:pStyle w:val="Default"/>
        <w:rPr>
          <w:rFonts w:ascii="Arial" w:hAnsi="Arial" w:cs="Arial"/>
          <w:sz w:val="22"/>
          <w:szCs w:val="22"/>
          <w:lang w:val="cy-GB"/>
        </w:rPr>
      </w:pPr>
      <w:r w:rsidRPr="007A3D6D">
        <w:rPr>
          <w:rFonts w:ascii="Arial" w:hAnsi="Arial" w:cs="Arial"/>
          <w:sz w:val="22"/>
          <w:szCs w:val="22"/>
          <w:lang w:val="cy-GB"/>
        </w:rPr>
        <w:t xml:space="preserve">NHS Choices </w:t>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r w:rsidRPr="007A3D6D">
        <w:rPr>
          <w:rFonts w:ascii="Arial" w:hAnsi="Arial" w:cs="Arial"/>
          <w:sz w:val="22"/>
          <w:szCs w:val="22"/>
          <w:lang w:val="cy-GB"/>
        </w:rPr>
        <w:tab/>
      </w:r>
      <w:hyperlink r:id="rId65" w:history="1">
        <w:r w:rsidRPr="007A3D6D">
          <w:rPr>
            <w:rStyle w:val="Hyperlink"/>
            <w:rFonts w:ascii="Arial" w:hAnsi="Arial" w:cs="Arial"/>
            <w:sz w:val="22"/>
            <w:szCs w:val="22"/>
            <w:lang w:val="cy-GB"/>
          </w:rPr>
          <w:t>www.nhs.uk</w:t>
        </w:r>
      </w:hyperlink>
    </w:p>
    <w:p w:rsidR="00D57316" w:rsidRPr="007A3D6D" w:rsidRDefault="00D57316" w:rsidP="00D57316">
      <w:pPr>
        <w:pStyle w:val="Default"/>
        <w:rPr>
          <w:rFonts w:ascii="Arial" w:hAnsi="Arial" w:cs="Arial"/>
          <w:sz w:val="22"/>
          <w:szCs w:val="22"/>
          <w:lang w:val="cy-GB"/>
        </w:rPr>
      </w:pPr>
      <w:r w:rsidRPr="007A3D6D">
        <w:rPr>
          <w:rFonts w:ascii="Arial" w:hAnsi="Arial" w:cs="Arial"/>
          <w:sz w:val="22"/>
          <w:szCs w:val="22"/>
          <w:lang w:val="cy-GB"/>
        </w:rPr>
        <w:t xml:space="preserve"> </w:t>
      </w:r>
    </w:p>
    <w:p w:rsidR="00D57316" w:rsidRPr="007A3D6D" w:rsidRDefault="00D57316" w:rsidP="00D57316">
      <w:pPr>
        <w:rPr>
          <w:rFonts w:ascii="Arial" w:hAnsi="Arial" w:cs="Arial"/>
          <w:lang w:val="cy-GB"/>
        </w:rPr>
      </w:pPr>
      <w:r w:rsidRPr="007A3D6D">
        <w:rPr>
          <w:rFonts w:ascii="Arial" w:hAnsi="Arial" w:cs="Arial"/>
          <w:lang w:val="cy-GB"/>
        </w:rPr>
        <w:t xml:space="preserve">KidsHealth </w:t>
      </w:r>
      <w:r w:rsidRPr="007A3D6D">
        <w:rPr>
          <w:rFonts w:ascii="Arial" w:hAnsi="Arial" w:cs="Arial"/>
          <w:lang w:val="cy-GB"/>
        </w:rPr>
        <w:tab/>
      </w:r>
      <w:r w:rsidRPr="007A3D6D">
        <w:rPr>
          <w:rFonts w:ascii="Arial" w:hAnsi="Arial" w:cs="Arial"/>
          <w:lang w:val="cy-GB"/>
        </w:rPr>
        <w:tab/>
      </w:r>
      <w:r w:rsidRPr="007A3D6D">
        <w:rPr>
          <w:rFonts w:ascii="Arial" w:hAnsi="Arial" w:cs="Arial"/>
          <w:lang w:val="cy-GB"/>
        </w:rPr>
        <w:tab/>
      </w:r>
      <w:r w:rsidRPr="007A3D6D">
        <w:rPr>
          <w:rFonts w:ascii="Arial" w:hAnsi="Arial" w:cs="Arial"/>
          <w:lang w:val="cy-GB"/>
        </w:rPr>
        <w:tab/>
      </w:r>
      <w:r w:rsidRPr="007A3D6D">
        <w:rPr>
          <w:rFonts w:ascii="Arial" w:hAnsi="Arial" w:cs="Arial"/>
          <w:lang w:val="cy-GB"/>
        </w:rPr>
        <w:tab/>
      </w:r>
      <w:r w:rsidRPr="007A3D6D">
        <w:rPr>
          <w:rFonts w:ascii="Arial" w:hAnsi="Arial" w:cs="Arial"/>
          <w:lang w:val="cy-GB"/>
        </w:rPr>
        <w:tab/>
      </w:r>
      <w:hyperlink r:id="rId66" w:history="1">
        <w:r w:rsidRPr="007A3D6D">
          <w:rPr>
            <w:rStyle w:val="Hyperlink"/>
            <w:rFonts w:ascii="Arial" w:hAnsi="Arial" w:cs="Arial"/>
            <w:lang w:val="cy-GB"/>
          </w:rPr>
          <w:t>www.kidshealth.org</w:t>
        </w:r>
      </w:hyperlink>
    </w:p>
    <w:p w:rsidR="00C30462" w:rsidRPr="00FE51CC" w:rsidRDefault="00C30462" w:rsidP="00C30462">
      <w:pPr>
        <w:rPr>
          <w:rFonts w:ascii="Arial" w:hAnsi="Arial" w:cs="Arial"/>
          <w:lang w:val="cy-GB"/>
        </w:rPr>
      </w:pPr>
    </w:p>
    <w:p w:rsidR="00D57316" w:rsidRPr="00FE51CC" w:rsidRDefault="00351F2C" w:rsidP="00C30462">
      <w:pPr>
        <w:rPr>
          <w:rFonts w:ascii="Arial" w:hAnsi="Arial" w:cs="Arial"/>
          <w:lang w:val="cy-GB"/>
        </w:rPr>
      </w:pPr>
      <w:r w:rsidRPr="00FE51CC">
        <w:rPr>
          <w:rFonts w:ascii="Arial" w:hAnsi="Arial" w:cs="Arial"/>
          <w:b/>
          <w:bCs/>
          <w:lang w:val="cy-GB"/>
        </w:rPr>
        <w:t>RHESTR GYFEIRIO GYFLYM i</w:t>
      </w:r>
      <w:r w:rsidR="00D57316" w:rsidRPr="00FE51CC">
        <w:rPr>
          <w:rFonts w:ascii="Arial" w:hAnsi="Arial" w:cs="Arial"/>
          <w:b/>
          <w:bCs/>
          <w:lang w:val="cy-GB"/>
        </w:rPr>
        <w:t xml:space="preserve"> N</w:t>
      </w:r>
      <w:r w:rsidRPr="00FE51CC">
        <w:rPr>
          <w:rFonts w:ascii="Arial" w:hAnsi="Arial" w:cs="Arial"/>
          <w:b/>
          <w:bCs/>
          <w:lang w:val="cy-GB"/>
        </w:rPr>
        <w:t>iwro</w:t>
      </w:r>
      <w:r w:rsidR="00D57316" w:rsidRPr="00FE51CC">
        <w:rPr>
          <w:rFonts w:ascii="Arial" w:hAnsi="Arial" w:cs="Arial"/>
          <w:b/>
          <w:bCs/>
          <w:lang w:val="cy-GB"/>
        </w:rPr>
        <w:t>f</w:t>
      </w:r>
      <w:r w:rsidRPr="00FE51CC">
        <w:rPr>
          <w:rFonts w:ascii="Arial" w:hAnsi="Arial" w:cs="Arial"/>
          <w:b/>
          <w:bCs/>
          <w:lang w:val="cy-GB"/>
        </w:rPr>
        <w:t>f</w:t>
      </w:r>
      <w:r w:rsidR="00D57316" w:rsidRPr="00FE51CC">
        <w:rPr>
          <w:rFonts w:ascii="Arial" w:hAnsi="Arial" w:cs="Arial"/>
          <w:b/>
          <w:bCs/>
          <w:lang w:val="cy-GB"/>
        </w:rPr>
        <w:t xml:space="preserve">ibromatosis </w:t>
      </w:r>
    </w:p>
    <w:p w:rsidR="00807600" w:rsidRPr="00FE51CC" w:rsidRDefault="00351F2C" w:rsidP="00D57316">
      <w:pPr>
        <w:pStyle w:val="Default"/>
        <w:rPr>
          <w:rFonts w:ascii="Arial" w:hAnsi="Arial" w:cs="Arial"/>
          <w:b/>
          <w:color w:val="222222"/>
          <w:sz w:val="22"/>
          <w:szCs w:val="22"/>
          <w:lang w:val="cy-GB"/>
        </w:rPr>
      </w:pPr>
      <w:r w:rsidRPr="00FE51CC">
        <w:rPr>
          <w:rFonts w:ascii="Arial" w:hAnsi="Arial" w:cs="Arial"/>
          <w:color w:val="222222"/>
          <w:sz w:val="22"/>
          <w:szCs w:val="22"/>
          <w:lang w:val="cy-GB"/>
        </w:rPr>
        <w:t>Mae niwroffibromatosis yn grŵp o gyflyrau genetig sy'n effeithio ar y system nerfol a'r</w:t>
      </w:r>
      <w:r w:rsidR="003B13EB">
        <w:rPr>
          <w:rFonts w:ascii="Arial" w:hAnsi="Arial" w:cs="Arial"/>
          <w:color w:val="222222"/>
          <w:sz w:val="22"/>
          <w:szCs w:val="22"/>
          <w:lang w:val="cy-GB"/>
        </w:rPr>
        <w:t xml:space="preserve"> croen. Er bod y cyflwr yn </w:t>
      </w:r>
      <w:r w:rsidRPr="00FE51CC">
        <w:rPr>
          <w:rFonts w:ascii="Arial" w:hAnsi="Arial" w:cs="Arial"/>
          <w:color w:val="222222"/>
          <w:sz w:val="22"/>
          <w:szCs w:val="22"/>
          <w:lang w:val="cy-GB"/>
        </w:rPr>
        <w:t>enetig, nid yw bob amser yn cael ei drosglwyddo trwy deuluoedd, gan y gall y mwtaniad genetig ddigwydd yn ddigymell. Mae'n digwydd ym mhob hil ac ymhlith dynion a menywod.</w:t>
      </w:r>
      <w:r w:rsidRPr="00FE51CC">
        <w:rPr>
          <w:rFonts w:ascii="Arial" w:hAnsi="Arial" w:cs="Arial"/>
          <w:color w:val="222222"/>
          <w:sz w:val="22"/>
          <w:szCs w:val="22"/>
          <w:lang w:val="cy-GB"/>
        </w:rPr>
        <w:br/>
      </w:r>
      <w:r w:rsidRPr="00FE51CC">
        <w:rPr>
          <w:rFonts w:ascii="Arial" w:hAnsi="Arial" w:cs="Arial"/>
          <w:color w:val="222222"/>
          <w:sz w:val="22"/>
          <w:szCs w:val="22"/>
          <w:lang w:val="cy-GB"/>
        </w:rPr>
        <w:br/>
      </w:r>
      <w:r w:rsidRPr="00FE51CC">
        <w:rPr>
          <w:rFonts w:ascii="Arial" w:hAnsi="Arial" w:cs="Arial"/>
          <w:b/>
          <w:color w:val="222222"/>
          <w:sz w:val="22"/>
          <w:szCs w:val="22"/>
          <w:lang w:val="cy-GB"/>
        </w:rPr>
        <w:t>NF1</w:t>
      </w:r>
      <w:r w:rsidRPr="00FE51CC">
        <w:rPr>
          <w:rFonts w:ascii="Arial" w:hAnsi="Arial" w:cs="Arial"/>
          <w:color w:val="222222"/>
          <w:sz w:val="22"/>
          <w:szCs w:val="22"/>
          <w:lang w:val="cy-GB"/>
        </w:rPr>
        <w:t xml:space="preserve"> - Mae hwn yn fwy cyffredin ac yn amrywio'n eang o ran ei ddifrifoldeb. Mae'r math hwn yn achosi staeniau lliw coffi golau </w:t>
      </w:r>
      <w:r w:rsidR="00D61274" w:rsidRPr="00FE51CC">
        <w:rPr>
          <w:rFonts w:ascii="Arial" w:hAnsi="Arial" w:cs="Arial"/>
          <w:color w:val="222222"/>
          <w:sz w:val="22"/>
          <w:szCs w:val="22"/>
          <w:lang w:val="cy-GB"/>
        </w:rPr>
        <w:t>ar y croen a l</w:t>
      </w:r>
      <w:r w:rsidRPr="00FE51CC">
        <w:rPr>
          <w:rFonts w:ascii="Arial" w:hAnsi="Arial" w:cs="Arial"/>
          <w:color w:val="222222"/>
          <w:sz w:val="22"/>
          <w:szCs w:val="22"/>
          <w:lang w:val="cy-GB"/>
        </w:rPr>
        <w:t xml:space="preserve">ympiau bach, meddal, di-ganseraidd ar </w:t>
      </w:r>
      <w:r w:rsidR="00D61274" w:rsidRPr="00FE51CC">
        <w:rPr>
          <w:rFonts w:ascii="Arial" w:hAnsi="Arial" w:cs="Arial"/>
          <w:color w:val="222222"/>
          <w:sz w:val="22"/>
          <w:szCs w:val="22"/>
          <w:lang w:val="cy-GB"/>
        </w:rPr>
        <w:t>y croen neu oddi tano</w:t>
      </w:r>
      <w:r w:rsidRPr="00FE51CC">
        <w:rPr>
          <w:rFonts w:ascii="Arial" w:hAnsi="Arial" w:cs="Arial"/>
          <w:color w:val="222222"/>
          <w:sz w:val="22"/>
          <w:szCs w:val="22"/>
          <w:lang w:val="cy-GB"/>
        </w:rPr>
        <w:t xml:space="preserve">. Mae'n bosibl y bydd plant a phobl ifanc yn </w:t>
      </w:r>
      <w:r w:rsidR="00D61274" w:rsidRPr="00FE51CC">
        <w:rPr>
          <w:rFonts w:ascii="Arial" w:hAnsi="Arial" w:cs="Arial"/>
          <w:color w:val="222222"/>
          <w:sz w:val="22"/>
          <w:szCs w:val="22"/>
          <w:lang w:val="cy-GB"/>
        </w:rPr>
        <w:t xml:space="preserve">colli’u sylw yn rhwydd, </w:t>
      </w:r>
      <w:r w:rsidR="003B13EB">
        <w:rPr>
          <w:rFonts w:ascii="Arial" w:hAnsi="Arial" w:cs="Arial"/>
          <w:color w:val="222222"/>
          <w:sz w:val="22"/>
          <w:szCs w:val="22"/>
          <w:lang w:val="cy-GB"/>
        </w:rPr>
        <w:t xml:space="preserve">ac </w:t>
      </w:r>
      <w:r w:rsidRPr="00FE51CC">
        <w:rPr>
          <w:rFonts w:ascii="Arial" w:hAnsi="Arial" w:cs="Arial"/>
          <w:color w:val="222222"/>
          <w:sz w:val="22"/>
          <w:szCs w:val="22"/>
          <w:lang w:val="cy-GB"/>
        </w:rPr>
        <w:t xml:space="preserve">yn aflonydd a </w:t>
      </w:r>
      <w:r w:rsidR="004E7652" w:rsidRPr="00FE51CC">
        <w:rPr>
          <w:rFonts w:ascii="Arial" w:hAnsi="Arial" w:cs="Arial"/>
          <w:color w:val="222222"/>
          <w:sz w:val="22"/>
          <w:szCs w:val="22"/>
          <w:lang w:val="cy-GB"/>
        </w:rPr>
        <w:t>nerfus</w:t>
      </w:r>
      <w:r w:rsidRPr="00FE51CC">
        <w:rPr>
          <w:rFonts w:ascii="Arial" w:hAnsi="Arial" w:cs="Arial"/>
          <w:color w:val="222222"/>
          <w:sz w:val="22"/>
          <w:szCs w:val="22"/>
          <w:lang w:val="cy-GB"/>
        </w:rPr>
        <w:t xml:space="preserve">. Efallai </w:t>
      </w:r>
      <w:r w:rsidR="0054327C">
        <w:rPr>
          <w:rFonts w:ascii="Arial" w:hAnsi="Arial" w:cs="Arial"/>
          <w:color w:val="222222"/>
          <w:sz w:val="22"/>
          <w:szCs w:val="22"/>
          <w:lang w:val="cy-GB"/>
        </w:rPr>
        <w:t xml:space="preserve">y bydd </w:t>
      </w:r>
      <w:r w:rsidRPr="00FE51CC">
        <w:rPr>
          <w:rFonts w:ascii="Arial" w:hAnsi="Arial" w:cs="Arial"/>
          <w:color w:val="222222"/>
          <w:sz w:val="22"/>
          <w:szCs w:val="22"/>
          <w:lang w:val="cy-GB"/>
        </w:rPr>
        <w:t xml:space="preserve">ganddynt gof </w:t>
      </w:r>
      <w:r w:rsidR="004E7652" w:rsidRPr="00FE51CC">
        <w:rPr>
          <w:rFonts w:ascii="Arial" w:hAnsi="Arial" w:cs="Arial"/>
          <w:color w:val="222222"/>
          <w:sz w:val="22"/>
          <w:szCs w:val="22"/>
          <w:lang w:val="cy-GB"/>
        </w:rPr>
        <w:t>byrd</w:t>
      </w:r>
      <w:r w:rsidRPr="00FE51CC">
        <w:rPr>
          <w:rFonts w:ascii="Arial" w:hAnsi="Arial" w:cs="Arial"/>
          <w:color w:val="222222"/>
          <w:sz w:val="22"/>
          <w:szCs w:val="22"/>
          <w:lang w:val="cy-GB"/>
        </w:rPr>
        <w:t xml:space="preserve">ymor gwael ac yn ymdrechu i gofio pethau </w:t>
      </w:r>
      <w:r w:rsidR="004E7652" w:rsidRPr="00FE51CC">
        <w:rPr>
          <w:rFonts w:ascii="Arial" w:hAnsi="Arial" w:cs="Arial"/>
          <w:color w:val="222222"/>
          <w:sz w:val="22"/>
          <w:szCs w:val="22"/>
          <w:lang w:val="cy-GB"/>
        </w:rPr>
        <w:t xml:space="preserve">y maent </w:t>
      </w:r>
      <w:r w:rsidRPr="00FE51CC">
        <w:rPr>
          <w:rFonts w:ascii="Arial" w:hAnsi="Arial" w:cs="Arial"/>
          <w:color w:val="222222"/>
          <w:sz w:val="22"/>
          <w:szCs w:val="22"/>
          <w:lang w:val="cy-GB"/>
        </w:rPr>
        <w:t>newydd eu dysgu. Efallai y byddant yn anghofio tasgau gwaith cartref ac</w:t>
      </w:r>
      <w:r w:rsidR="007A3D6D">
        <w:rPr>
          <w:rFonts w:ascii="Arial" w:hAnsi="Arial" w:cs="Arial"/>
          <w:color w:val="222222"/>
          <w:sz w:val="22"/>
          <w:szCs w:val="22"/>
          <w:lang w:val="cy-GB"/>
        </w:rPr>
        <w:t xml:space="preserve"> </w:t>
      </w:r>
      <w:r w:rsidR="004E7652" w:rsidRPr="00FE51CC">
        <w:rPr>
          <w:rFonts w:ascii="Arial" w:hAnsi="Arial" w:cs="Arial"/>
          <w:color w:val="222222"/>
          <w:sz w:val="22"/>
          <w:szCs w:val="22"/>
          <w:lang w:val="cy-GB"/>
        </w:rPr>
        <w:t xml:space="preserve">y bydd </w:t>
      </w:r>
      <w:r w:rsidRPr="00FE51CC">
        <w:rPr>
          <w:rFonts w:ascii="Arial" w:hAnsi="Arial" w:cs="Arial"/>
          <w:color w:val="222222"/>
          <w:sz w:val="22"/>
          <w:szCs w:val="22"/>
          <w:lang w:val="cy-GB"/>
        </w:rPr>
        <w:t xml:space="preserve">angen eu hatgoffa'n aml i wneud pethau. </w:t>
      </w:r>
      <w:r w:rsidR="004A33CA" w:rsidRPr="00FE51CC">
        <w:rPr>
          <w:rFonts w:ascii="Arial" w:hAnsi="Arial" w:cs="Arial"/>
          <w:color w:val="222222"/>
          <w:sz w:val="22"/>
          <w:szCs w:val="22"/>
          <w:lang w:val="cy-GB"/>
        </w:rPr>
        <w:t xml:space="preserve">Efallai y bydd </w:t>
      </w:r>
      <w:r w:rsidR="004E7652" w:rsidRPr="00FE51CC">
        <w:rPr>
          <w:rFonts w:ascii="Arial" w:hAnsi="Arial" w:cs="Arial"/>
          <w:color w:val="222222"/>
          <w:sz w:val="22"/>
          <w:szCs w:val="22"/>
          <w:lang w:val="cy-GB"/>
        </w:rPr>
        <w:t xml:space="preserve">y cyflwr </w:t>
      </w:r>
      <w:r w:rsidR="004A33CA" w:rsidRPr="00FE51CC">
        <w:rPr>
          <w:rFonts w:ascii="Arial" w:hAnsi="Arial" w:cs="Arial"/>
          <w:color w:val="222222"/>
          <w:sz w:val="22"/>
          <w:szCs w:val="22"/>
          <w:lang w:val="cy-GB"/>
        </w:rPr>
        <w:t xml:space="preserve">yn </w:t>
      </w:r>
      <w:r w:rsidR="004E7652" w:rsidRPr="00FE51CC">
        <w:rPr>
          <w:rFonts w:ascii="Arial" w:hAnsi="Arial" w:cs="Arial"/>
          <w:color w:val="222222"/>
          <w:sz w:val="22"/>
          <w:szCs w:val="22"/>
          <w:lang w:val="cy-GB"/>
        </w:rPr>
        <w:t xml:space="preserve">effeithio ar eu cydsymudiad </w:t>
      </w:r>
      <w:r w:rsidRPr="00FE51CC">
        <w:rPr>
          <w:rFonts w:ascii="Arial" w:hAnsi="Arial" w:cs="Arial"/>
          <w:color w:val="222222"/>
          <w:sz w:val="22"/>
          <w:szCs w:val="22"/>
          <w:lang w:val="cy-GB"/>
        </w:rPr>
        <w:t xml:space="preserve">a gallant fod yn </w:t>
      </w:r>
      <w:r w:rsidR="004E7652" w:rsidRPr="00FE51CC">
        <w:rPr>
          <w:rFonts w:ascii="Arial" w:hAnsi="Arial" w:cs="Arial"/>
          <w:color w:val="222222"/>
          <w:sz w:val="22"/>
          <w:szCs w:val="22"/>
          <w:lang w:val="cy-GB"/>
        </w:rPr>
        <w:t xml:space="preserve">afrosgo ac yn </w:t>
      </w:r>
      <w:r w:rsidRPr="00FE51CC">
        <w:rPr>
          <w:rFonts w:ascii="Arial" w:hAnsi="Arial" w:cs="Arial"/>
          <w:color w:val="222222"/>
          <w:sz w:val="22"/>
          <w:szCs w:val="22"/>
          <w:lang w:val="cy-GB"/>
        </w:rPr>
        <w:t>ddamw</w:t>
      </w:r>
      <w:r w:rsidR="004E7652" w:rsidRPr="00FE51CC">
        <w:rPr>
          <w:rFonts w:ascii="Arial" w:hAnsi="Arial" w:cs="Arial"/>
          <w:color w:val="222222"/>
          <w:sz w:val="22"/>
          <w:szCs w:val="22"/>
          <w:lang w:val="cy-GB"/>
        </w:rPr>
        <w:t>eingar</w:t>
      </w:r>
      <w:r w:rsidRPr="00FE51CC">
        <w:rPr>
          <w:rFonts w:ascii="Arial" w:hAnsi="Arial" w:cs="Arial"/>
          <w:color w:val="222222"/>
          <w:sz w:val="22"/>
          <w:szCs w:val="22"/>
          <w:lang w:val="cy-GB"/>
        </w:rPr>
        <w:t xml:space="preserve">. Efallai y byddant yn cael trafferth </w:t>
      </w:r>
      <w:r w:rsidR="00F57474">
        <w:rPr>
          <w:rFonts w:ascii="Arial" w:hAnsi="Arial" w:cs="Arial"/>
          <w:color w:val="222222"/>
          <w:sz w:val="22"/>
          <w:szCs w:val="22"/>
          <w:lang w:val="cy-GB"/>
        </w:rPr>
        <w:t>wrth d</w:t>
      </w:r>
      <w:r w:rsidRPr="00FE51CC">
        <w:rPr>
          <w:rFonts w:ascii="Arial" w:hAnsi="Arial" w:cs="Arial"/>
          <w:color w:val="222222"/>
          <w:sz w:val="22"/>
          <w:szCs w:val="22"/>
          <w:lang w:val="cy-GB"/>
        </w:rPr>
        <w:t xml:space="preserve">rosglwyddo sgiliau a </w:t>
      </w:r>
      <w:r w:rsidR="004A33CA" w:rsidRPr="00FE51CC">
        <w:rPr>
          <w:rFonts w:ascii="Arial" w:hAnsi="Arial" w:cs="Arial"/>
          <w:color w:val="222222"/>
          <w:sz w:val="22"/>
          <w:szCs w:val="22"/>
          <w:lang w:val="cy-GB"/>
        </w:rPr>
        <w:t xml:space="preserve">phrosesu </w:t>
      </w:r>
      <w:r w:rsidRPr="00FE51CC">
        <w:rPr>
          <w:rFonts w:ascii="Arial" w:hAnsi="Arial" w:cs="Arial"/>
          <w:color w:val="222222"/>
          <w:sz w:val="22"/>
          <w:szCs w:val="22"/>
          <w:lang w:val="cy-GB"/>
        </w:rPr>
        <w:t xml:space="preserve">tasgau. Efallai y byddant yn camddehongli </w:t>
      </w:r>
      <w:r w:rsidR="004A33CA" w:rsidRPr="00FE51CC">
        <w:rPr>
          <w:rFonts w:ascii="Arial" w:hAnsi="Arial" w:cs="Arial"/>
          <w:color w:val="222222"/>
          <w:sz w:val="22"/>
          <w:szCs w:val="22"/>
          <w:lang w:val="cy-GB"/>
        </w:rPr>
        <w:t>a</w:t>
      </w:r>
      <w:r w:rsidR="005A030C" w:rsidRPr="00FE51CC">
        <w:rPr>
          <w:rFonts w:ascii="Arial" w:hAnsi="Arial" w:cs="Arial"/>
          <w:color w:val="222222"/>
          <w:sz w:val="22"/>
          <w:szCs w:val="22"/>
          <w:lang w:val="cy-GB"/>
        </w:rPr>
        <w:t xml:space="preserve">rwyddion yr </w:t>
      </w:r>
      <w:r w:rsidRPr="00FE51CC">
        <w:rPr>
          <w:rFonts w:ascii="Arial" w:hAnsi="Arial" w:cs="Arial"/>
          <w:color w:val="222222"/>
          <w:sz w:val="22"/>
          <w:szCs w:val="22"/>
          <w:lang w:val="cy-GB"/>
        </w:rPr>
        <w:t>wyneb ac efallai n</w:t>
      </w:r>
      <w:r w:rsidR="006E45C8" w:rsidRPr="00FE51CC">
        <w:rPr>
          <w:rFonts w:ascii="Arial" w:hAnsi="Arial" w:cs="Arial"/>
          <w:color w:val="222222"/>
          <w:sz w:val="22"/>
          <w:szCs w:val="22"/>
          <w:lang w:val="cy-GB"/>
        </w:rPr>
        <w:t>i</w:t>
      </w:r>
      <w:r w:rsidRPr="00FE51CC">
        <w:rPr>
          <w:rFonts w:ascii="Arial" w:hAnsi="Arial" w:cs="Arial"/>
          <w:color w:val="222222"/>
          <w:sz w:val="22"/>
          <w:szCs w:val="22"/>
          <w:lang w:val="cy-GB"/>
        </w:rPr>
        <w:t xml:space="preserve"> fyddant yn deall rheolau cymdeithasol</w:t>
      </w:r>
      <w:r w:rsidR="006E45C8" w:rsidRPr="00FE51CC">
        <w:rPr>
          <w:rFonts w:ascii="Arial" w:hAnsi="Arial" w:cs="Arial"/>
          <w:color w:val="222222"/>
          <w:sz w:val="22"/>
          <w:szCs w:val="22"/>
          <w:lang w:val="cy-GB"/>
        </w:rPr>
        <w:t xml:space="preserve">. At hynny, </w:t>
      </w:r>
      <w:r w:rsidRPr="00FE51CC">
        <w:rPr>
          <w:rFonts w:ascii="Arial" w:hAnsi="Arial" w:cs="Arial"/>
          <w:color w:val="222222"/>
          <w:sz w:val="22"/>
          <w:szCs w:val="22"/>
          <w:lang w:val="cy-GB"/>
        </w:rPr>
        <w:t xml:space="preserve">gallant ymddangos yn anaeddfed am eu blynyddoedd </w:t>
      </w:r>
      <w:r w:rsidR="00F57474">
        <w:rPr>
          <w:rFonts w:ascii="Arial" w:hAnsi="Arial" w:cs="Arial"/>
          <w:color w:val="222222"/>
          <w:sz w:val="22"/>
          <w:szCs w:val="22"/>
          <w:lang w:val="cy-GB"/>
        </w:rPr>
        <w:t>a</w:t>
      </w:r>
      <w:r w:rsidR="006E45C8" w:rsidRPr="00FE51CC">
        <w:rPr>
          <w:rFonts w:ascii="Arial" w:hAnsi="Arial" w:cs="Arial"/>
          <w:color w:val="222222"/>
          <w:sz w:val="22"/>
          <w:szCs w:val="22"/>
          <w:lang w:val="cy-GB"/>
        </w:rPr>
        <w:t xml:space="preserve"> ffafrio c</w:t>
      </w:r>
      <w:r w:rsidRPr="00FE51CC">
        <w:rPr>
          <w:rFonts w:ascii="Arial" w:hAnsi="Arial" w:cs="Arial"/>
          <w:color w:val="222222"/>
          <w:sz w:val="22"/>
          <w:szCs w:val="22"/>
          <w:lang w:val="cy-GB"/>
        </w:rPr>
        <w:t>wmni plant iau i'w cyfoedion.</w:t>
      </w:r>
      <w:r w:rsidRPr="00FE51CC">
        <w:rPr>
          <w:rFonts w:ascii="Arial" w:hAnsi="Arial" w:cs="Arial"/>
          <w:color w:val="222222"/>
          <w:sz w:val="22"/>
          <w:szCs w:val="22"/>
          <w:lang w:val="cy-GB"/>
        </w:rPr>
        <w:br/>
      </w:r>
      <w:r w:rsidRPr="00FE51CC">
        <w:rPr>
          <w:rFonts w:ascii="Arial" w:hAnsi="Arial" w:cs="Arial"/>
          <w:color w:val="222222"/>
          <w:sz w:val="22"/>
          <w:szCs w:val="22"/>
          <w:lang w:val="cy-GB"/>
        </w:rPr>
        <w:br/>
      </w:r>
      <w:r w:rsidRPr="00FE51CC">
        <w:rPr>
          <w:rFonts w:ascii="Arial" w:hAnsi="Arial" w:cs="Arial"/>
          <w:b/>
          <w:color w:val="222222"/>
          <w:sz w:val="22"/>
          <w:szCs w:val="22"/>
          <w:lang w:val="cy-GB"/>
        </w:rPr>
        <w:t>NF2</w:t>
      </w:r>
      <w:r w:rsidRPr="00FE51CC">
        <w:rPr>
          <w:rFonts w:ascii="Arial" w:hAnsi="Arial" w:cs="Arial"/>
          <w:color w:val="222222"/>
          <w:sz w:val="22"/>
          <w:szCs w:val="22"/>
          <w:lang w:val="cy-GB"/>
        </w:rPr>
        <w:t xml:space="preserve"> - Mae'r math hwn yn llawer llai cyffredin. Mae symptomau fel arfer yn digwydd y</w:t>
      </w:r>
      <w:r w:rsidR="006E45C8" w:rsidRPr="00FE51CC">
        <w:rPr>
          <w:rFonts w:ascii="Arial" w:hAnsi="Arial" w:cs="Arial"/>
          <w:color w:val="222222"/>
          <w:sz w:val="22"/>
          <w:szCs w:val="22"/>
          <w:lang w:val="cy-GB"/>
        </w:rPr>
        <w:t>m m</w:t>
      </w:r>
      <w:r w:rsidRPr="00FE51CC">
        <w:rPr>
          <w:rFonts w:ascii="Arial" w:hAnsi="Arial" w:cs="Arial"/>
          <w:color w:val="222222"/>
          <w:sz w:val="22"/>
          <w:szCs w:val="22"/>
          <w:lang w:val="cy-GB"/>
        </w:rPr>
        <w:t xml:space="preserve">lynyddoedd </w:t>
      </w:r>
      <w:r w:rsidR="006E45C8" w:rsidRPr="00FE51CC">
        <w:rPr>
          <w:rFonts w:ascii="Arial" w:hAnsi="Arial" w:cs="Arial"/>
          <w:color w:val="222222"/>
          <w:sz w:val="22"/>
          <w:szCs w:val="22"/>
          <w:lang w:val="cy-GB"/>
        </w:rPr>
        <w:t xml:space="preserve">yr </w:t>
      </w:r>
      <w:r w:rsidRPr="00FE51CC">
        <w:rPr>
          <w:rFonts w:ascii="Arial" w:hAnsi="Arial" w:cs="Arial"/>
          <w:color w:val="222222"/>
          <w:sz w:val="22"/>
          <w:szCs w:val="22"/>
          <w:lang w:val="cy-GB"/>
        </w:rPr>
        <w:t>arddegau ac</w:t>
      </w:r>
      <w:r w:rsidR="006E45C8"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fel rheol</w:t>
      </w:r>
      <w:r w:rsidR="006E45C8"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w:t>
      </w:r>
      <w:r w:rsidR="006E45C8" w:rsidRPr="00FE51CC">
        <w:rPr>
          <w:rFonts w:ascii="Arial" w:hAnsi="Arial" w:cs="Arial"/>
          <w:color w:val="222222"/>
          <w:sz w:val="22"/>
          <w:szCs w:val="22"/>
          <w:lang w:val="cy-GB"/>
        </w:rPr>
        <w:t xml:space="preserve">mae’n </w:t>
      </w:r>
      <w:r w:rsidRPr="00FE51CC">
        <w:rPr>
          <w:rFonts w:ascii="Arial" w:hAnsi="Arial" w:cs="Arial"/>
          <w:color w:val="222222"/>
          <w:sz w:val="22"/>
          <w:szCs w:val="22"/>
          <w:lang w:val="cy-GB"/>
        </w:rPr>
        <w:t xml:space="preserve">dechrau </w:t>
      </w:r>
      <w:r w:rsidR="006E45C8" w:rsidRPr="00FE51CC">
        <w:rPr>
          <w:rFonts w:ascii="Arial" w:hAnsi="Arial" w:cs="Arial"/>
          <w:color w:val="222222"/>
          <w:sz w:val="22"/>
          <w:szCs w:val="22"/>
          <w:lang w:val="cy-GB"/>
        </w:rPr>
        <w:t xml:space="preserve">gyda </w:t>
      </w:r>
      <w:r w:rsidRPr="00FE51CC">
        <w:rPr>
          <w:rFonts w:ascii="Arial" w:hAnsi="Arial" w:cs="Arial"/>
          <w:color w:val="222222"/>
          <w:sz w:val="22"/>
          <w:szCs w:val="22"/>
          <w:lang w:val="cy-GB"/>
        </w:rPr>
        <w:t xml:space="preserve">cholli clyw </w:t>
      </w:r>
      <w:r w:rsidR="006E45C8" w:rsidRPr="00FE51CC">
        <w:rPr>
          <w:rFonts w:ascii="Arial" w:hAnsi="Arial" w:cs="Arial"/>
          <w:color w:val="222222"/>
          <w:sz w:val="22"/>
          <w:szCs w:val="22"/>
          <w:lang w:val="cy-GB"/>
        </w:rPr>
        <w:t>yn raddol, tinitw</w:t>
      </w:r>
      <w:r w:rsidRPr="00FE51CC">
        <w:rPr>
          <w:rFonts w:ascii="Arial" w:hAnsi="Arial" w:cs="Arial"/>
          <w:color w:val="222222"/>
          <w:sz w:val="22"/>
          <w:szCs w:val="22"/>
          <w:lang w:val="cy-GB"/>
        </w:rPr>
        <w:t>s ac an</w:t>
      </w:r>
      <w:r w:rsidR="006E45C8" w:rsidRPr="00FE51CC">
        <w:rPr>
          <w:rFonts w:ascii="Arial" w:hAnsi="Arial" w:cs="Arial"/>
          <w:color w:val="222222"/>
          <w:sz w:val="22"/>
          <w:szCs w:val="22"/>
          <w:lang w:val="cy-GB"/>
        </w:rPr>
        <w:t>sadrwydd</w:t>
      </w:r>
      <w:r w:rsidRPr="00FE51CC">
        <w:rPr>
          <w:rFonts w:ascii="Arial" w:hAnsi="Arial" w:cs="Arial"/>
          <w:color w:val="222222"/>
          <w:sz w:val="22"/>
          <w:szCs w:val="22"/>
          <w:lang w:val="cy-GB"/>
        </w:rPr>
        <w:t xml:space="preserve">, yn enwedig wrth gerdded ar dir anwastad neu yn y tywyllwch. </w:t>
      </w:r>
      <w:r w:rsidR="006E45C8" w:rsidRPr="00FE51CC">
        <w:rPr>
          <w:rFonts w:ascii="Arial" w:hAnsi="Arial" w:cs="Arial"/>
          <w:color w:val="222222"/>
          <w:sz w:val="22"/>
          <w:szCs w:val="22"/>
          <w:lang w:val="cy-GB"/>
        </w:rPr>
        <w:t xml:space="preserve">Achosir </w:t>
      </w:r>
      <w:r w:rsidRPr="00FE51CC">
        <w:rPr>
          <w:rFonts w:ascii="Arial" w:hAnsi="Arial" w:cs="Arial"/>
          <w:color w:val="222222"/>
          <w:sz w:val="22"/>
          <w:szCs w:val="22"/>
          <w:lang w:val="cy-GB"/>
        </w:rPr>
        <w:t xml:space="preserve">hyn </w:t>
      </w:r>
      <w:r w:rsidR="006E45C8" w:rsidRPr="00FE51CC">
        <w:rPr>
          <w:rFonts w:ascii="Arial" w:hAnsi="Arial" w:cs="Arial"/>
          <w:color w:val="222222"/>
          <w:sz w:val="22"/>
          <w:szCs w:val="22"/>
          <w:lang w:val="cy-GB"/>
        </w:rPr>
        <w:t xml:space="preserve">gan </w:t>
      </w:r>
      <w:r w:rsidR="007A3D6D">
        <w:rPr>
          <w:rFonts w:ascii="Arial" w:hAnsi="Arial" w:cs="Arial"/>
          <w:color w:val="222222"/>
          <w:sz w:val="22"/>
          <w:szCs w:val="22"/>
          <w:lang w:val="cy-GB"/>
        </w:rPr>
        <w:t>d</w:t>
      </w:r>
      <w:r w:rsidRPr="00FE51CC">
        <w:rPr>
          <w:rFonts w:ascii="Arial" w:hAnsi="Arial" w:cs="Arial"/>
          <w:color w:val="222222"/>
          <w:sz w:val="22"/>
          <w:szCs w:val="22"/>
          <w:lang w:val="cy-GB"/>
        </w:rPr>
        <w:t>iwmor</w:t>
      </w:r>
      <w:r w:rsidR="006E45C8" w:rsidRPr="00FE51CC">
        <w:rPr>
          <w:rFonts w:ascii="Arial" w:hAnsi="Arial" w:cs="Arial"/>
          <w:color w:val="222222"/>
          <w:sz w:val="22"/>
          <w:szCs w:val="22"/>
          <w:lang w:val="cy-GB"/>
        </w:rPr>
        <w:t>au</w:t>
      </w:r>
      <w:r w:rsidRPr="00FE51CC">
        <w:rPr>
          <w:rFonts w:ascii="Arial" w:hAnsi="Arial" w:cs="Arial"/>
          <w:color w:val="222222"/>
          <w:sz w:val="22"/>
          <w:szCs w:val="22"/>
          <w:lang w:val="cy-GB"/>
        </w:rPr>
        <w:t xml:space="preserve"> </w:t>
      </w:r>
      <w:r w:rsidR="006E45C8" w:rsidRPr="00FE51CC">
        <w:rPr>
          <w:rFonts w:ascii="Arial" w:hAnsi="Arial" w:cs="Arial"/>
          <w:color w:val="222222"/>
          <w:sz w:val="22"/>
          <w:szCs w:val="22"/>
          <w:lang w:val="cy-GB"/>
        </w:rPr>
        <w:t xml:space="preserve">anfalaen </w:t>
      </w:r>
      <w:r w:rsidRPr="00FE51CC">
        <w:rPr>
          <w:rFonts w:ascii="Arial" w:hAnsi="Arial" w:cs="Arial"/>
          <w:color w:val="222222"/>
          <w:sz w:val="22"/>
          <w:szCs w:val="22"/>
          <w:lang w:val="cy-GB"/>
        </w:rPr>
        <w:t>sy'n tyfu ar y nerfau clyw. Dros amser</w:t>
      </w:r>
      <w:r w:rsidR="006E45C8" w:rsidRPr="00FE51CC">
        <w:rPr>
          <w:rFonts w:ascii="Arial" w:hAnsi="Arial" w:cs="Arial"/>
          <w:color w:val="222222"/>
          <w:sz w:val="22"/>
          <w:szCs w:val="22"/>
          <w:lang w:val="cy-GB"/>
        </w:rPr>
        <w:t>,</w:t>
      </w:r>
      <w:r w:rsidRPr="00FE51CC">
        <w:rPr>
          <w:rFonts w:ascii="Arial" w:hAnsi="Arial" w:cs="Arial"/>
          <w:color w:val="222222"/>
          <w:sz w:val="22"/>
          <w:szCs w:val="22"/>
          <w:lang w:val="cy-GB"/>
        </w:rPr>
        <w:t xml:space="preserve"> mae'r tiwmorau hyn yn debygol o achosi byddardod. Mae'r tiwmor</w:t>
      </w:r>
      <w:r w:rsidR="006E45C8" w:rsidRPr="00FE51CC">
        <w:rPr>
          <w:rFonts w:ascii="Arial" w:hAnsi="Arial" w:cs="Arial"/>
          <w:color w:val="222222"/>
          <w:sz w:val="22"/>
          <w:szCs w:val="22"/>
          <w:lang w:val="cy-GB"/>
        </w:rPr>
        <w:t>au</w:t>
      </w:r>
      <w:r w:rsidRPr="00FE51CC">
        <w:rPr>
          <w:rFonts w:ascii="Arial" w:hAnsi="Arial" w:cs="Arial"/>
          <w:color w:val="222222"/>
          <w:sz w:val="22"/>
          <w:szCs w:val="22"/>
          <w:lang w:val="cy-GB"/>
        </w:rPr>
        <w:t xml:space="preserve"> yn tyfu'n araf iawn ac efallai n</w:t>
      </w:r>
      <w:r w:rsidR="006E45C8" w:rsidRPr="00FE51CC">
        <w:rPr>
          <w:rFonts w:ascii="Arial" w:hAnsi="Arial" w:cs="Arial"/>
          <w:color w:val="222222"/>
          <w:sz w:val="22"/>
          <w:szCs w:val="22"/>
          <w:lang w:val="cy-GB"/>
        </w:rPr>
        <w:t>i</w:t>
      </w:r>
      <w:r w:rsidRPr="00FE51CC">
        <w:rPr>
          <w:rFonts w:ascii="Arial" w:hAnsi="Arial" w:cs="Arial"/>
          <w:color w:val="222222"/>
          <w:sz w:val="22"/>
          <w:szCs w:val="22"/>
          <w:lang w:val="cy-GB"/>
        </w:rPr>
        <w:t xml:space="preserve"> fyddant yn achosi problemau </w:t>
      </w:r>
      <w:r w:rsidR="006E45C8" w:rsidRPr="00FE51CC">
        <w:rPr>
          <w:rFonts w:ascii="Arial" w:hAnsi="Arial" w:cs="Arial"/>
          <w:color w:val="222222"/>
          <w:sz w:val="22"/>
          <w:szCs w:val="22"/>
          <w:lang w:val="cy-GB"/>
        </w:rPr>
        <w:t>am f</w:t>
      </w:r>
      <w:r w:rsidRPr="00FE51CC">
        <w:rPr>
          <w:rFonts w:ascii="Arial" w:hAnsi="Arial" w:cs="Arial"/>
          <w:color w:val="222222"/>
          <w:sz w:val="22"/>
          <w:szCs w:val="22"/>
          <w:lang w:val="cy-GB"/>
        </w:rPr>
        <w:t>lynyddoedd lawer.</w:t>
      </w:r>
      <w:r w:rsidRPr="00FE51CC">
        <w:rPr>
          <w:rFonts w:ascii="Arial" w:hAnsi="Arial" w:cs="Arial"/>
          <w:color w:val="222222"/>
          <w:sz w:val="22"/>
          <w:szCs w:val="22"/>
          <w:lang w:val="cy-GB"/>
        </w:rPr>
        <w:br/>
      </w:r>
      <w:r w:rsidRPr="00FE51CC">
        <w:rPr>
          <w:rFonts w:ascii="Arial" w:hAnsi="Arial" w:cs="Arial"/>
          <w:color w:val="222222"/>
          <w:sz w:val="22"/>
          <w:szCs w:val="22"/>
          <w:lang w:val="cy-GB"/>
        </w:rPr>
        <w:br/>
        <w:t>Yn ogystal â</w:t>
      </w:r>
      <w:r w:rsidR="006E45C8" w:rsidRPr="00FE51CC">
        <w:rPr>
          <w:rFonts w:ascii="Arial" w:hAnsi="Arial" w:cs="Arial"/>
          <w:color w:val="222222"/>
          <w:sz w:val="22"/>
          <w:szCs w:val="22"/>
          <w:lang w:val="cy-GB"/>
        </w:rPr>
        <w:t xml:space="preserve"> hyn, gall</w:t>
      </w:r>
      <w:r w:rsidRPr="00FE51CC">
        <w:rPr>
          <w:rFonts w:ascii="Arial" w:hAnsi="Arial" w:cs="Arial"/>
          <w:color w:val="222222"/>
          <w:sz w:val="22"/>
          <w:szCs w:val="22"/>
          <w:lang w:val="cy-GB"/>
        </w:rPr>
        <w:t xml:space="preserve"> tiwmor</w:t>
      </w:r>
      <w:r w:rsidR="006E45C8" w:rsidRPr="00FE51CC">
        <w:rPr>
          <w:rFonts w:ascii="Arial" w:hAnsi="Arial" w:cs="Arial"/>
          <w:color w:val="222222"/>
          <w:sz w:val="22"/>
          <w:szCs w:val="22"/>
          <w:lang w:val="cy-GB"/>
        </w:rPr>
        <w:t>au</w:t>
      </w:r>
      <w:r w:rsidRPr="00FE51CC">
        <w:rPr>
          <w:rFonts w:ascii="Arial" w:hAnsi="Arial" w:cs="Arial"/>
          <w:color w:val="222222"/>
          <w:sz w:val="22"/>
          <w:szCs w:val="22"/>
          <w:lang w:val="cy-GB"/>
        </w:rPr>
        <w:t xml:space="preserve"> hefyd dyfu ar rannau eraill o'r system nerfol megis leinin yr ymennydd, y</w:t>
      </w:r>
      <w:r w:rsidR="006E45C8" w:rsidRPr="00FE51CC">
        <w:rPr>
          <w:rFonts w:ascii="Arial" w:hAnsi="Arial" w:cs="Arial"/>
          <w:color w:val="222222"/>
          <w:sz w:val="22"/>
          <w:szCs w:val="22"/>
          <w:lang w:val="cy-GB"/>
        </w:rPr>
        <w:t>r</w:t>
      </w:r>
      <w:r w:rsidRPr="00FE51CC">
        <w:rPr>
          <w:rFonts w:ascii="Arial" w:hAnsi="Arial" w:cs="Arial"/>
          <w:color w:val="222222"/>
          <w:sz w:val="22"/>
          <w:szCs w:val="22"/>
          <w:lang w:val="cy-GB"/>
        </w:rPr>
        <w:t xml:space="preserve"> asgwrn cefn a'r croen. Er nad ydynt yn ganseraidd, gall </w:t>
      </w:r>
      <w:r w:rsidR="00363AD6" w:rsidRPr="00FE51CC">
        <w:rPr>
          <w:rFonts w:ascii="Arial" w:hAnsi="Arial" w:cs="Arial"/>
          <w:color w:val="222222"/>
          <w:sz w:val="22"/>
          <w:szCs w:val="22"/>
          <w:lang w:val="cy-GB"/>
        </w:rPr>
        <w:t xml:space="preserve">lleoliad </w:t>
      </w:r>
      <w:r w:rsidRPr="00FE51CC">
        <w:rPr>
          <w:rFonts w:ascii="Arial" w:hAnsi="Arial" w:cs="Arial"/>
          <w:color w:val="222222"/>
          <w:sz w:val="22"/>
          <w:szCs w:val="22"/>
          <w:lang w:val="cy-GB"/>
        </w:rPr>
        <w:t>a maint y tiwmor fod yn broblem.</w:t>
      </w:r>
      <w:r w:rsidRPr="00FE51CC">
        <w:rPr>
          <w:rFonts w:ascii="Arial" w:hAnsi="Arial" w:cs="Arial"/>
          <w:color w:val="222222"/>
          <w:sz w:val="22"/>
          <w:szCs w:val="22"/>
          <w:lang w:val="cy-GB"/>
        </w:rPr>
        <w:br/>
      </w:r>
      <w:r w:rsidRPr="00FE51CC">
        <w:rPr>
          <w:rFonts w:ascii="Arial" w:hAnsi="Arial" w:cs="Arial"/>
          <w:color w:val="222222"/>
          <w:sz w:val="22"/>
          <w:szCs w:val="22"/>
          <w:lang w:val="cy-GB"/>
        </w:rPr>
        <w:br/>
      </w:r>
      <w:r w:rsidRPr="00FE51CC">
        <w:rPr>
          <w:rFonts w:ascii="Arial" w:hAnsi="Arial" w:cs="Arial"/>
          <w:b/>
          <w:color w:val="222222"/>
          <w:sz w:val="22"/>
          <w:szCs w:val="22"/>
          <w:lang w:val="cy-GB"/>
        </w:rPr>
        <w:t>Schwannomatosis</w:t>
      </w:r>
      <w:r w:rsidRPr="00FE51CC">
        <w:rPr>
          <w:rFonts w:ascii="Arial" w:hAnsi="Arial" w:cs="Arial"/>
          <w:color w:val="222222"/>
          <w:sz w:val="22"/>
          <w:szCs w:val="22"/>
          <w:lang w:val="cy-GB"/>
        </w:rPr>
        <w:t xml:space="preserve"> - Mae hyn yn debyg iawn i NF2 ond </w:t>
      </w:r>
      <w:r w:rsidR="00123FEA" w:rsidRPr="00FE51CC">
        <w:rPr>
          <w:rFonts w:ascii="Arial" w:hAnsi="Arial" w:cs="Arial"/>
          <w:color w:val="222222"/>
          <w:sz w:val="22"/>
          <w:szCs w:val="22"/>
          <w:lang w:val="cy-GB"/>
        </w:rPr>
        <w:t xml:space="preserve">nid yw’n cynnwys </w:t>
      </w:r>
      <w:r w:rsidRPr="00FE51CC">
        <w:rPr>
          <w:rFonts w:ascii="Arial" w:hAnsi="Arial" w:cs="Arial"/>
          <w:color w:val="222222"/>
          <w:sz w:val="22"/>
          <w:szCs w:val="22"/>
          <w:lang w:val="cy-GB"/>
        </w:rPr>
        <w:t xml:space="preserve">tiwmorau </w:t>
      </w:r>
      <w:r w:rsidR="00123FEA" w:rsidRPr="00FE51CC">
        <w:rPr>
          <w:rFonts w:ascii="Arial" w:hAnsi="Arial" w:cs="Arial"/>
          <w:color w:val="222222"/>
          <w:sz w:val="22"/>
          <w:szCs w:val="22"/>
          <w:lang w:val="cy-GB"/>
        </w:rPr>
        <w:t xml:space="preserve">ar gyntedd y glust </w:t>
      </w:r>
      <w:r w:rsidRPr="00FE51CC">
        <w:rPr>
          <w:rFonts w:ascii="Arial" w:hAnsi="Arial" w:cs="Arial"/>
          <w:color w:val="222222"/>
          <w:sz w:val="22"/>
          <w:szCs w:val="22"/>
          <w:lang w:val="cy-GB"/>
        </w:rPr>
        <w:t>(</w:t>
      </w:r>
      <w:r w:rsidR="00123FEA" w:rsidRPr="00FE51CC">
        <w:rPr>
          <w:rFonts w:ascii="Arial" w:hAnsi="Arial" w:cs="Arial"/>
          <w:color w:val="222222"/>
          <w:sz w:val="22"/>
          <w:szCs w:val="22"/>
          <w:lang w:val="cy-GB"/>
        </w:rPr>
        <w:t xml:space="preserve">y </w:t>
      </w:r>
      <w:r w:rsidRPr="00FE51CC">
        <w:rPr>
          <w:rFonts w:ascii="Arial" w:hAnsi="Arial" w:cs="Arial"/>
          <w:color w:val="222222"/>
          <w:sz w:val="22"/>
          <w:szCs w:val="22"/>
          <w:lang w:val="cy-GB"/>
        </w:rPr>
        <w:t xml:space="preserve">nerfau clyw). </w:t>
      </w:r>
      <w:r w:rsidR="00123FEA" w:rsidRPr="00FE51CC">
        <w:rPr>
          <w:rFonts w:ascii="Arial" w:hAnsi="Arial" w:cs="Arial"/>
          <w:color w:val="222222"/>
          <w:sz w:val="22"/>
          <w:szCs w:val="22"/>
          <w:lang w:val="cy-GB"/>
        </w:rPr>
        <w:t xml:space="preserve">Daw’r </w:t>
      </w:r>
      <w:r w:rsidRPr="00FE51CC">
        <w:rPr>
          <w:rFonts w:ascii="Arial" w:hAnsi="Arial" w:cs="Arial"/>
          <w:color w:val="222222"/>
          <w:sz w:val="22"/>
          <w:szCs w:val="22"/>
          <w:lang w:val="cy-GB"/>
        </w:rPr>
        <w:t xml:space="preserve">symptomau'n </w:t>
      </w:r>
      <w:r w:rsidR="00123FEA" w:rsidRPr="00FE51CC">
        <w:rPr>
          <w:rFonts w:ascii="Arial" w:hAnsi="Arial" w:cs="Arial"/>
          <w:color w:val="222222"/>
          <w:sz w:val="22"/>
          <w:szCs w:val="22"/>
          <w:lang w:val="cy-GB"/>
        </w:rPr>
        <w:t xml:space="preserve">amlwg mewn </w:t>
      </w:r>
      <w:r w:rsidRPr="00FE51CC">
        <w:rPr>
          <w:rFonts w:ascii="Arial" w:hAnsi="Arial" w:cs="Arial"/>
          <w:color w:val="222222"/>
          <w:sz w:val="22"/>
          <w:szCs w:val="22"/>
          <w:lang w:val="cy-GB"/>
        </w:rPr>
        <w:t xml:space="preserve">oedolion yn unig er bod  </w:t>
      </w:r>
      <w:r w:rsidR="00123FEA" w:rsidRPr="00FE51CC">
        <w:rPr>
          <w:rFonts w:ascii="Arial" w:hAnsi="Arial" w:cs="Arial"/>
          <w:color w:val="222222"/>
          <w:sz w:val="22"/>
          <w:szCs w:val="22"/>
          <w:lang w:val="cy-GB"/>
        </w:rPr>
        <w:t xml:space="preserve">mwtaniad </w:t>
      </w:r>
      <w:r w:rsidRPr="00FE51CC">
        <w:rPr>
          <w:rFonts w:ascii="Arial" w:hAnsi="Arial" w:cs="Arial"/>
          <w:color w:val="222222"/>
          <w:sz w:val="22"/>
          <w:szCs w:val="22"/>
          <w:lang w:val="cy-GB"/>
        </w:rPr>
        <w:t>y genyn yn bresennol o enedigaeth.</w:t>
      </w:r>
      <w:r w:rsidRPr="00FE51CC">
        <w:rPr>
          <w:rFonts w:ascii="Arial" w:hAnsi="Arial" w:cs="Arial"/>
          <w:color w:val="222222"/>
          <w:sz w:val="22"/>
          <w:szCs w:val="22"/>
          <w:lang w:val="cy-GB"/>
        </w:rPr>
        <w:br/>
      </w:r>
      <w:r w:rsidRPr="00FE51CC">
        <w:rPr>
          <w:rFonts w:ascii="Arial" w:hAnsi="Arial" w:cs="Arial"/>
          <w:color w:val="222222"/>
          <w:sz w:val="22"/>
          <w:szCs w:val="22"/>
          <w:lang w:val="cy-GB"/>
        </w:rPr>
        <w:br/>
      </w:r>
      <w:r w:rsidRPr="00FE51CC">
        <w:rPr>
          <w:rFonts w:ascii="Arial" w:hAnsi="Arial" w:cs="Arial"/>
          <w:b/>
          <w:color w:val="222222"/>
          <w:sz w:val="22"/>
          <w:szCs w:val="22"/>
          <w:lang w:val="cy-GB"/>
        </w:rPr>
        <w:t>Hanfod</w:t>
      </w:r>
      <w:r w:rsidR="00123FEA" w:rsidRPr="00FE51CC">
        <w:rPr>
          <w:rFonts w:ascii="Arial" w:hAnsi="Arial" w:cs="Arial"/>
          <w:b/>
          <w:color w:val="222222"/>
          <w:sz w:val="22"/>
          <w:szCs w:val="22"/>
          <w:lang w:val="cy-GB"/>
        </w:rPr>
        <w:t>ion</w:t>
      </w:r>
      <w:r w:rsidRPr="00FE51CC">
        <w:rPr>
          <w:rFonts w:ascii="Arial" w:hAnsi="Arial" w:cs="Arial"/>
          <w:b/>
          <w:color w:val="222222"/>
          <w:sz w:val="22"/>
          <w:szCs w:val="22"/>
          <w:lang w:val="cy-GB"/>
        </w:rPr>
        <w:t xml:space="preserve"> ar gyfer lleoliadau:</w:t>
      </w:r>
      <w:r w:rsidRPr="00FE51CC">
        <w:rPr>
          <w:rFonts w:ascii="Arial" w:hAnsi="Arial" w:cs="Arial"/>
          <w:b/>
          <w:color w:val="222222"/>
          <w:sz w:val="22"/>
          <w:szCs w:val="22"/>
          <w:lang w:val="cy-GB"/>
        </w:rPr>
        <w:br/>
      </w:r>
      <w:r w:rsidRPr="00FE51CC">
        <w:rPr>
          <w:rFonts w:ascii="Arial" w:hAnsi="Arial" w:cs="Arial"/>
          <w:color w:val="222222"/>
          <w:sz w:val="22"/>
          <w:szCs w:val="22"/>
          <w:lang w:val="cy-GB"/>
        </w:rPr>
        <w:br/>
        <w:t>- Asesiad risg</w:t>
      </w:r>
      <w:r w:rsidRPr="00FE51CC">
        <w:rPr>
          <w:rFonts w:ascii="Arial" w:hAnsi="Arial" w:cs="Arial"/>
          <w:color w:val="222222"/>
          <w:sz w:val="22"/>
          <w:szCs w:val="22"/>
          <w:lang w:val="cy-GB"/>
        </w:rPr>
        <w:br/>
        <w:t xml:space="preserve">- Ymwybyddiaeth o nodweddion y cyflwr fel na chaiff anawsterau </w:t>
      </w:r>
      <w:r w:rsidR="007A3D6D">
        <w:rPr>
          <w:rFonts w:ascii="Arial" w:hAnsi="Arial" w:cs="Arial"/>
          <w:color w:val="222222"/>
          <w:sz w:val="22"/>
          <w:szCs w:val="22"/>
          <w:lang w:val="cy-GB"/>
        </w:rPr>
        <w:t xml:space="preserve">mo’u </w:t>
      </w:r>
      <w:r w:rsidRPr="00FE51CC">
        <w:rPr>
          <w:rFonts w:ascii="Arial" w:hAnsi="Arial" w:cs="Arial"/>
          <w:color w:val="222222"/>
          <w:sz w:val="22"/>
          <w:szCs w:val="22"/>
          <w:lang w:val="cy-GB"/>
        </w:rPr>
        <w:t>camddehongli</w:t>
      </w:r>
      <w:r w:rsidRPr="00FE51CC">
        <w:rPr>
          <w:rFonts w:ascii="Arial" w:hAnsi="Arial" w:cs="Arial"/>
          <w:color w:val="222222"/>
          <w:sz w:val="22"/>
          <w:szCs w:val="22"/>
          <w:lang w:val="cy-GB"/>
        </w:rPr>
        <w:br/>
        <w:t xml:space="preserve">- Hyfforddiant </w:t>
      </w:r>
      <w:r w:rsidR="007A3D6D">
        <w:rPr>
          <w:rFonts w:ascii="Arial" w:hAnsi="Arial" w:cs="Arial"/>
          <w:color w:val="222222"/>
          <w:sz w:val="22"/>
          <w:szCs w:val="22"/>
          <w:lang w:val="cy-GB"/>
        </w:rPr>
        <w:t>i</w:t>
      </w:r>
      <w:r w:rsidR="00807600" w:rsidRPr="00FE51CC">
        <w:rPr>
          <w:rFonts w:ascii="Arial" w:hAnsi="Arial" w:cs="Arial"/>
          <w:color w:val="222222"/>
          <w:sz w:val="22"/>
          <w:szCs w:val="22"/>
          <w:lang w:val="cy-GB"/>
        </w:rPr>
        <w:t>’r</w:t>
      </w:r>
      <w:r w:rsidRPr="00FE51CC">
        <w:rPr>
          <w:rFonts w:ascii="Arial" w:hAnsi="Arial" w:cs="Arial"/>
          <w:color w:val="222222"/>
          <w:sz w:val="22"/>
          <w:szCs w:val="22"/>
          <w:lang w:val="cy-GB"/>
        </w:rPr>
        <w:t xml:space="preserve"> staff os yw anawsterau'n effeithio ar symudedd plant a phobl ifanc</w:t>
      </w:r>
      <w:r w:rsidRPr="00FE51CC">
        <w:rPr>
          <w:rFonts w:ascii="Arial" w:hAnsi="Arial" w:cs="Arial"/>
          <w:color w:val="222222"/>
          <w:sz w:val="22"/>
          <w:szCs w:val="22"/>
          <w:lang w:val="cy-GB"/>
        </w:rPr>
        <w:br/>
      </w:r>
      <w:r w:rsidRPr="00FE51CC">
        <w:rPr>
          <w:rFonts w:ascii="Arial" w:hAnsi="Arial" w:cs="Arial"/>
          <w:color w:val="222222"/>
          <w:sz w:val="22"/>
          <w:szCs w:val="22"/>
          <w:lang w:val="cy-GB"/>
        </w:rPr>
        <w:br/>
      </w:r>
      <w:r w:rsidR="00807600" w:rsidRPr="00FE51CC">
        <w:rPr>
          <w:rFonts w:ascii="Arial" w:hAnsi="Arial" w:cs="Arial"/>
          <w:b/>
          <w:color w:val="222222"/>
          <w:sz w:val="22"/>
          <w:szCs w:val="22"/>
          <w:lang w:val="cy-GB"/>
        </w:rPr>
        <w:t>Pwyntiau i'w hystyried:</w:t>
      </w:r>
    </w:p>
    <w:p w:rsidR="00807600" w:rsidRPr="00FE51CC" w:rsidRDefault="00807600" w:rsidP="00D57316">
      <w:pPr>
        <w:pStyle w:val="Default"/>
        <w:rPr>
          <w:rFonts w:ascii="Arial" w:hAnsi="Arial" w:cs="Arial"/>
          <w:b/>
          <w:color w:val="222222"/>
          <w:sz w:val="22"/>
          <w:szCs w:val="22"/>
          <w:lang w:val="cy-GB"/>
        </w:rPr>
      </w:pPr>
    </w:p>
    <w:p w:rsidR="00807600" w:rsidRPr="00FE51CC" w:rsidRDefault="00807600" w:rsidP="00807600">
      <w:pPr>
        <w:pStyle w:val="Default"/>
        <w:ind w:left="180" w:hanging="180"/>
        <w:rPr>
          <w:rFonts w:ascii="Arial" w:hAnsi="Arial" w:cs="Arial"/>
          <w:color w:val="222222"/>
          <w:sz w:val="22"/>
          <w:szCs w:val="22"/>
          <w:lang w:val="cy-GB"/>
        </w:rPr>
      </w:pPr>
      <w:r w:rsidRPr="00FE51CC">
        <w:rPr>
          <w:rFonts w:ascii="Arial" w:hAnsi="Arial" w:cs="Arial"/>
          <w:b/>
          <w:color w:val="222222"/>
          <w:sz w:val="22"/>
          <w:szCs w:val="22"/>
          <w:lang w:val="cy-GB"/>
        </w:rPr>
        <w:t xml:space="preserve">- </w:t>
      </w:r>
      <w:r w:rsidRPr="00FE51CC">
        <w:rPr>
          <w:rFonts w:ascii="Arial" w:hAnsi="Arial" w:cs="Arial"/>
          <w:b/>
          <w:color w:val="222222"/>
          <w:sz w:val="22"/>
          <w:szCs w:val="22"/>
          <w:lang w:val="cy-GB"/>
        </w:rPr>
        <w:tab/>
      </w:r>
      <w:r w:rsidR="00351F2C" w:rsidRPr="00FE51CC">
        <w:rPr>
          <w:rFonts w:ascii="Arial" w:hAnsi="Arial" w:cs="Arial"/>
          <w:color w:val="222222"/>
          <w:sz w:val="22"/>
          <w:szCs w:val="22"/>
          <w:lang w:val="cy-GB"/>
        </w:rPr>
        <w:t>Diogelwch a hygyrchedd i</w:t>
      </w:r>
      <w:r w:rsidRPr="00FE51CC">
        <w:rPr>
          <w:rFonts w:ascii="Arial" w:hAnsi="Arial" w:cs="Arial"/>
          <w:color w:val="222222"/>
          <w:sz w:val="22"/>
          <w:szCs w:val="22"/>
          <w:lang w:val="cy-GB"/>
        </w:rPr>
        <w:t xml:space="preserve"> offer ac ardaloedd y lleoliad</w:t>
      </w:r>
    </w:p>
    <w:p w:rsidR="00807600" w:rsidRPr="00FE51CC" w:rsidRDefault="00351F2C" w:rsidP="00807600">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807600" w:rsidRPr="00FE51CC">
        <w:rPr>
          <w:rFonts w:ascii="Arial" w:hAnsi="Arial" w:cs="Arial"/>
          <w:color w:val="222222"/>
          <w:sz w:val="22"/>
          <w:szCs w:val="22"/>
          <w:lang w:val="cy-GB"/>
        </w:rPr>
        <w:tab/>
      </w:r>
      <w:r w:rsidRPr="00FE51CC">
        <w:rPr>
          <w:rFonts w:ascii="Arial" w:hAnsi="Arial" w:cs="Arial"/>
          <w:color w:val="222222"/>
          <w:sz w:val="22"/>
          <w:szCs w:val="22"/>
          <w:lang w:val="cy-GB"/>
        </w:rPr>
        <w:t xml:space="preserve">Addasiadau i </w:t>
      </w:r>
      <w:r w:rsidR="00807600" w:rsidRPr="00FE51CC">
        <w:rPr>
          <w:rFonts w:ascii="Arial" w:hAnsi="Arial" w:cs="Arial"/>
          <w:color w:val="222222"/>
          <w:sz w:val="22"/>
          <w:szCs w:val="22"/>
          <w:lang w:val="cy-GB"/>
        </w:rPr>
        <w:t xml:space="preserve">ddygymod â </w:t>
      </w:r>
      <w:r w:rsidRPr="00FE51CC">
        <w:rPr>
          <w:rFonts w:ascii="Arial" w:hAnsi="Arial" w:cs="Arial"/>
          <w:color w:val="222222"/>
          <w:sz w:val="22"/>
          <w:szCs w:val="22"/>
          <w:lang w:val="cy-GB"/>
        </w:rPr>
        <w:t>c</w:t>
      </w:r>
      <w:r w:rsidR="00807600" w:rsidRPr="00FE51CC">
        <w:rPr>
          <w:rFonts w:ascii="Arial" w:hAnsi="Arial" w:cs="Arial"/>
          <w:color w:val="222222"/>
          <w:sz w:val="22"/>
          <w:szCs w:val="22"/>
          <w:lang w:val="cy-GB"/>
        </w:rPr>
        <w:t>h</w:t>
      </w:r>
      <w:r w:rsidRPr="00FE51CC">
        <w:rPr>
          <w:rFonts w:ascii="Arial" w:hAnsi="Arial" w:cs="Arial"/>
          <w:color w:val="222222"/>
          <w:sz w:val="22"/>
          <w:szCs w:val="22"/>
          <w:lang w:val="cy-GB"/>
        </w:rPr>
        <w:t>olli clyw cynydd</w:t>
      </w:r>
      <w:r w:rsidR="00807600" w:rsidRPr="00FE51CC">
        <w:rPr>
          <w:rFonts w:ascii="Arial" w:hAnsi="Arial" w:cs="Arial"/>
          <w:color w:val="222222"/>
          <w:sz w:val="22"/>
          <w:szCs w:val="22"/>
          <w:lang w:val="cy-GB"/>
        </w:rPr>
        <w:t>ol, cysylltu â thimau arbenigol</w:t>
      </w:r>
    </w:p>
    <w:p w:rsidR="00807600" w:rsidRPr="00FE51CC" w:rsidRDefault="00351F2C" w:rsidP="00807600">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807600" w:rsidRPr="00FE51CC">
        <w:rPr>
          <w:rFonts w:ascii="Arial" w:hAnsi="Arial" w:cs="Arial"/>
          <w:color w:val="222222"/>
          <w:sz w:val="22"/>
          <w:szCs w:val="22"/>
          <w:lang w:val="cy-GB"/>
        </w:rPr>
        <w:tab/>
      </w:r>
      <w:r w:rsidRPr="00FE51CC">
        <w:rPr>
          <w:rFonts w:ascii="Arial" w:hAnsi="Arial" w:cs="Arial"/>
          <w:color w:val="222222"/>
          <w:sz w:val="22"/>
          <w:szCs w:val="22"/>
          <w:lang w:val="cy-GB"/>
        </w:rPr>
        <w:t>Strategaethau i fynd i'r afael â'r anawsterau dysgu a all fod</w:t>
      </w:r>
      <w:r w:rsidR="00807600" w:rsidRPr="00FE51CC">
        <w:rPr>
          <w:rFonts w:ascii="Arial" w:hAnsi="Arial" w:cs="Arial"/>
          <w:color w:val="222222"/>
          <w:sz w:val="22"/>
          <w:szCs w:val="22"/>
          <w:lang w:val="cy-GB"/>
        </w:rPr>
        <w:t xml:space="preserve">oli - </w:t>
      </w:r>
      <w:r w:rsidRPr="00FE51CC">
        <w:rPr>
          <w:rFonts w:ascii="Arial" w:hAnsi="Arial" w:cs="Arial"/>
          <w:color w:val="222222"/>
          <w:sz w:val="22"/>
          <w:szCs w:val="22"/>
          <w:lang w:val="cy-GB"/>
        </w:rPr>
        <w:t>by</w:t>
      </w:r>
      <w:r w:rsidR="00807600" w:rsidRPr="00FE51CC">
        <w:rPr>
          <w:rFonts w:ascii="Arial" w:hAnsi="Arial" w:cs="Arial"/>
          <w:color w:val="222222"/>
          <w:sz w:val="22"/>
          <w:szCs w:val="22"/>
          <w:lang w:val="cy-GB"/>
        </w:rPr>
        <w:t>dd y rhain o fudd i bob plentyn</w:t>
      </w:r>
    </w:p>
    <w:p w:rsidR="00807600" w:rsidRPr="00FE51CC" w:rsidRDefault="00E377B8" w:rsidP="00807600">
      <w:pPr>
        <w:pStyle w:val="Default"/>
        <w:ind w:left="180" w:hanging="180"/>
        <w:rPr>
          <w:rFonts w:ascii="Arial" w:hAnsi="Arial" w:cs="Arial"/>
          <w:color w:val="222222"/>
          <w:sz w:val="22"/>
          <w:szCs w:val="22"/>
          <w:lang w:val="cy-GB"/>
        </w:rPr>
      </w:pPr>
      <w:r>
        <w:rPr>
          <w:rFonts w:ascii="Arial" w:hAnsi="Arial" w:cs="Arial"/>
          <w:color w:val="222222"/>
          <w:sz w:val="22"/>
          <w:szCs w:val="22"/>
          <w:lang w:val="cy-GB"/>
        </w:rPr>
        <w:br w:type="column"/>
      </w:r>
    </w:p>
    <w:p w:rsidR="00807600" w:rsidRPr="00FE51CC" w:rsidRDefault="00351F2C" w:rsidP="00807600">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807600" w:rsidRPr="00FE51CC">
        <w:rPr>
          <w:rFonts w:ascii="Arial" w:hAnsi="Arial" w:cs="Arial"/>
          <w:color w:val="222222"/>
          <w:sz w:val="22"/>
          <w:szCs w:val="22"/>
          <w:lang w:val="cy-GB"/>
        </w:rPr>
        <w:tab/>
      </w:r>
      <w:r w:rsidRPr="00FE51CC">
        <w:rPr>
          <w:rFonts w:ascii="Arial" w:hAnsi="Arial" w:cs="Arial"/>
          <w:color w:val="222222"/>
          <w:sz w:val="22"/>
          <w:szCs w:val="22"/>
          <w:lang w:val="cy-GB"/>
        </w:rPr>
        <w:t>Lles</w:t>
      </w:r>
      <w:r w:rsidR="00807600" w:rsidRPr="00FE51CC">
        <w:rPr>
          <w:rFonts w:ascii="Arial" w:hAnsi="Arial" w:cs="Arial"/>
          <w:color w:val="222222"/>
          <w:sz w:val="22"/>
          <w:szCs w:val="22"/>
          <w:lang w:val="cy-GB"/>
        </w:rPr>
        <w:t>iant</w:t>
      </w:r>
      <w:r w:rsidRPr="00FE51CC">
        <w:rPr>
          <w:rFonts w:ascii="Arial" w:hAnsi="Arial" w:cs="Arial"/>
          <w:color w:val="222222"/>
          <w:sz w:val="22"/>
          <w:szCs w:val="22"/>
          <w:lang w:val="cy-GB"/>
        </w:rPr>
        <w:t xml:space="preserve"> a hunan-</w:t>
      </w:r>
      <w:r w:rsidR="00807600" w:rsidRPr="00FE51CC">
        <w:rPr>
          <w:rFonts w:ascii="Arial" w:hAnsi="Arial" w:cs="Arial"/>
          <w:color w:val="222222"/>
          <w:sz w:val="22"/>
          <w:szCs w:val="22"/>
          <w:lang w:val="cy-GB"/>
        </w:rPr>
        <w:t>barch os bydd tiwmor yn weladwy</w:t>
      </w:r>
    </w:p>
    <w:p w:rsidR="00D57316" w:rsidRPr="00FE51CC" w:rsidRDefault="00351F2C" w:rsidP="00807600">
      <w:pPr>
        <w:pStyle w:val="Default"/>
        <w:ind w:left="180" w:hanging="180"/>
        <w:rPr>
          <w:rFonts w:ascii="Arial" w:hAnsi="Arial" w:cs="Arial"/>
          <w:color w:val="222222"/>
          <w:sz w:val="22"/>
          <w:szCs w:val="22"/>
          <w:lang w:val="cy-GB"/>
        </w:rPr>
      </w:pPr>
      <w:r w:rsidRPr="00FE51CC">
        <w:rPr>
          <w:rFonts w:ascii="Arial" w:hAnsi="Arial" w:cs="Arial"/>
          <w:color w:val="222222"/>
          <w:sz w:val="22"/>
          <w:szCs w:val="22"/>
          <w:lang w:val="cy-GB"/>
        </w:rPr>
        <w:t xml:space="preserve">- </w:t>
      </w:r>
      <w:r w:rsidR="00807600" w:rsidRPr="00FE51CC">
        <w:rPr>
          <w:rFonts w:ascii="Arial" w:hAnsi="Arial" w:cs="Arial"/>
          <w:color w:val="222222"/>
          <w:sz w:val="22"/>
          <w:szCs w:val="22"/>
          <w:lang w:val="cy-GB"/>
        </w:rPr>
        <w:tab/>
      </w:r>
      <w:r w:rsidRPr="00FE51CC">
        <w:rPr>
          <w:rFonts w:ascii="Arial" w:hAnsi="Arial" w:cs="Arial"/>
          <w:color w:val="222222"/>
          <w:sz w:val="22"/>
          <w:szCs w:val="22"/>
          <w:lang w:val="cy-GB"/>
        </w:rPr>
        <w:t xml:space="preserve">Efallai y bydd angen monitro </w:t>
      </w:r>
      <w:r w:rsidR="00807600" w:rsidRPr="00FE51CC">
        <w:rPr>
          <w:rFonts w:ascii="Arial" w:hAnsi="Arial" w:cs="Arial"/>
          <w:color w:val="222222"/>
          <w:sz w:val="22"/>
          <w:szCs w:val="22"/>
          <w:lang w:val="cy-GB"/>
        </w:rPr>
        <w:t>p</w:t>
      </w:r>
      <w:r w:rsidRPr="00FE51CC">
        <w:rPr>
          <w:rFonts w:ascii="Arial" w:hAnsi="Arial" w:cs="Arial"/>
          <w:color w:val="222222"/>
          <w:sz w:val="22"/>
          <w:szCs w:val="22"/>
          <w:lang w:val="cy-GB"/>
        </w:rPr>
        <w:t xml:space="preserve">lant a phobl ifanc </w:t>
      </w:r>
      <w:r w:rsidR="00807600" w:rsidRPr="00FE51CC">
        <w:rPr>
          <w:rFonts w:ascii="Arial" w:hAnsi="Arial" w:cs="Arial"/>
          <w:color w:val="222222"/>
          <w:sz w:val="22"/>
          <w:szCs w:val="22"/>
          <w:lang w:val="cy-GB"/>
        </w:rPr>
        <w:t xml:space="preserve">yn ofalus </w:t>
      </w:r>
      <w:r w:rsidRPr="00FE51CC">
        <w:rPr>
          <w:rFonts w:ascii="Arial" w:hAnsi="Arial" w:cs="Arial"/>
          <w:color w:val="222222"/>
          <w:sz w:val="22"/>
          <w:szCs w:val="22"/>
          <w:lang w:val="cy-GB"/>
        </w:rPr>
        <w:t>er mwyn sicrhau bod unrhyw n</w:t>
      </w:r>
      <w:r w:rsidR="00807600" w:rsidRPr="00FE51CC">
        <w:rPr>
          <w:rFonts w:ascii="Arial" w:hAnsi="Arial" w:cs="Arial"/>
          <w:color w:val="222222"/>
          <w:sz w:val="22"/>
          <w:szCs w:val="22"/>
          <w:lang w:val="cy-GB"/>
        </w:rPr>
        <w:t>ewidiadau’</w:t>
      </w:r>
      <w:r w:rsidRPr="00FE51CC">
        <w:rPr>
          <w:rFonts w:ascii="Arial" w:hAnsi="Arial" w:cs="Arial"/>
          <w:color w:val="222222"/>
          <w:sz w:val="22"/>
          <w:szCs w:val="22"/>
          <w:lang w:val="cy-GB"/>
        </w:rPr>
        <w:t>n cael eu nodi a'u trosglwyddo i rieni a me</w:t>
      </w:r>
      <w:r w:rsidR="00807600" w:rsidRPr="00FE51CC">
        <w:rPr>
          <w:rFonts w:ascii="Arial" w:hAnsi="Arial" w:cs="Arial"/>
          <w:color w:val="222222"/>
          <w:sz w:val="22"/>
          <w:szCs w:val="22"/>
          <w:lang w:val="cy-GB"/>
        </w:rPr>
        <w:t>ddygon</w:t>
      </w:r>
    </w:p>
    <w:p w:rsidR="00351F2C" w:rsidRPr="00FE51CC" w:rsidRDefault="00351F2C" w:rsidP="00D57316">
      <w:pPr>
        <w:pStyle w:val="Default"/>
        <w:rPr>
          <w:rFonts w:ascii="Arial" w:hAnsi="Arial" w:cs="Arial"/>
          <w:sz w:val="22"/>
          <w:szCs w:val="22"/>
          <w:lang w:val="cy-GB"/>
        </w:rPr>
      </w:pPr>
    </w:p>
    <w:p w:rsidR="00D57316" w:rsidRPr="00682FCB" w:rsidRDefault="00EB3778" w:rsidP="00D57316">
      <w:pPr>
        <w:pStyle w:val="Default"/>
        <w:rPr>
          <w:rFonts w:ascii="Arial" w:hAnsi="Arial" w:cs="Arial"/>
          <w:b/>
          <w:bCs/>
          <w:sz w:val="20"/>
          <w:szCs w:val="22"/>
          <w:lang w:val="cy-GB"/>
        </w:rPr>
      </w:pPr>
      <w:r w:rsidRPr="00682FCB">
        <w:rPr>
          <w:rFonts w:ascii="Arial" w:hAnsi="Arial" w:cs="Arial"/>
          <w:b/>
          <w:bCs/>
          <w:sz w:val="22"/>
          <w:lang w:val="cy-GB"/>
        </w:rPr>
        <w:t>Cewch ragor o wybodaeth oddi wrth:</w:t>
      </w:r>
    </w:p>
    <w:p w:rsidR="00D57316" w:rsidRPr="00FE51CC" w:rsidRDefault="00D57316" w:rsidP="00D57316">
      <w:pPr>
        <w:pStyle w:val="Default"/>
        <w:rPr>
          <w:rFonts w:ascii="Arial" w:hAnsi="Arial" w:cs="Arial"/>
          <w:sz w:val="22"/>
          <w:szCs w:val="22"/>
          <w:lang w:val="cy-GB"/>
        </w:rPr>
      </w:pP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The Childrens’ Tumour Foundation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67" w:history="1">
        <w:r w:rsidRPr="00FE51CC">
          <w:rPr>
            <w:rStyle w:val="Hyperlink"/>
            <w:rFonts w:ascii="Arial" w:hAnsi="Arial" w:cs="Arial"/>
            <w:sz w:val="22"/>
            <w:szCs w:val="22"/>
            <w:lang w:val="cy-GB"/>
          </w:rPr>
          <w:t>www.ctf.org.uk</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D57316" w:rsidP="00D57316">
      <w:pPr>
        <w:rPr>
          <w:rFonts w:ascii="Arial" w:hAnsi="Arial" w:cs="Arial"/>
          <w:lang w:val="cy-GB"/>
        </w:rPr>
      </w:pPr>
      <w:r w:rsidRPr="00FE51CC">
        <w:rPr>
          <w:rFonts w:ascii="Arial" w:hAnsi="Arial" w:cs="Arial"/>
          <w:lang w:val="cy-GB"/>
        </w:rPr>
        <w:t xml:space="preserve">The Neuro Foundation </w:t>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r w:rsidRPr="00FE51CC">
        <w:rPr>
          <w:rFonts w:ascii="Arial" w:hAnsi="Arial" w:cs="Arial"/>
          <w:lang w:val="cy-GB"/>
        </w:rPr>
        <w:tab/>
      </w:r>
      <w:hyperlink r:id="rId68" w:history="1">
        <w:r w:rsidRPr="00FE51CC">
          <w:rPr>
            <w:rStyle w:val="Hyperlink"/>
            <w:rFonts w:ascii="Arial" w:hAnsi="Arial" w:cs="Arial"/>
            <w:lang w:val="cy-GB"/>
          </w:rPr>
          <w:t>www.nfauk.org</w:t>
        </w:r>
      </w:hyperlink>
    </w:p>
    <w:p w:rsidR="00C30462" w:rsidRPr="00FE51CC" w:rsidRDefault="00C30462" w:rsidP="002C231F">
      <w:pPr>
        <w:rPr>
          <w:rFonts w:ascii="Arial" w:hAnsi="Arial" w:cs="Arial"/>
          <w:lang w:val="cy-GB"/>
        </w:rPr>
      </w:pPr>
    </w:p>
    <w:p w:rsidR="00D57316" w:rsidRPr="00FE51CC" w:rsidRDefault="00807600" w:rsidP="002C231F">
      <w:pPr>
        <w:rPr>
          <w:rFonts w:ascii="Arial" w:hAnsi="Arial" w:cs="Arial"/>
          <w:lang w:val="cy-GB"/>
        </w:rPr>
      </w:pPr>
      <w:r w:rsidRPr="00FE51CC">
        <w:rPr>
          <w:rFonts w:ascii="Arial" w:hAnsi="Arial" w:cs="Arial"/>
          <w:b/>
          <w:bCs/>
          <w:lang w:val="cy-GB"/>
        </w:rPr>
        <w:t xml:space="preserve">RHESTR GYFEIRIO GYFLYM i </w:t>
      </w:r>
      <w:r w:rsidR="006076B2" w:rsidRPr="00FE51CC">
        <w:rPr>
          <w:rFonts w:ascii="Arial" w:hAnsi="Arial" w:cs="Arial"/>
          <w:b/>
          <w:bCs/>
          <w:lang w:val="cy-GB"/>
        </w:rPr>
        <w:t>Anemia/Anhwylder</w:t>
      </w:r>
      <w:r w:rsidRPr="00FE51CC">
        <w:rPr>
          <w:rFonts w:ascii="Arial" w:hAnsi="Arial" w:cs="Arial"/>
          <w:b/>
          <w:bCs/>
          <w:lang w:val="cy-GB"/>
        </w:rPr>
        <w:t xml:space="preserve"> y Crymangelloedd </w:t>
      </w:r>
    </w:p>
    <w:p w:rsidR="00C03069" w:rsidRPr="00FE51CC" w:rsidRDefault="00A75B82" w:rsidP="00D57316">
      <w:pPr>
        <w:pStyle w:val="Default"/>
        <w:rPr>
          <w:rFonts w:ascii="Arial" w:hAnsi="Arial" w:cs="Arial"/>
          <w:b/>
          <w:color w:val="222222"/>
          <w:sz w:val="22"/>
          <w:lang w:val="cy-GB"/>
        </w:rPr>
      </w:pPr>
      <w:r w:rsidRPr="00FE51CC">
        <w:rPr>
          <w:rFonts w:ascii="Arial" w:hAnsi="Arial" w:cs="Arial"/>
          <w:color w:val="222222"/>
          <w:sz w:val="22"/>
          <w:lang w:val="cy-GB"/>
        </w:rPr>
        <w:t>Mae'r anhwylder hwn yn effeithio ar y celloedd gwaed coch hynny sy'n cynnwys protein arbennig o'r enw hemoglobin (Hb). Swyddogaeth hemoglobin yw cario ocsigen o'r ysgyfaint i bob rhan o'r corff. Mae'n gyflwr sy’n cael ei etifeddu gan y ddau riant. Os yw'r genyn yn cael ei etifeddu gan un rhiant, bydd y plentyn neu'r person ifanc yn gludydd y crymangell ac yn meddu ar ddigon o gelloedd â siâp arferol i gynnal gweithgareddau bywyd bob dydd. Fodd bynnag, mae'n rhaid iddynt fod yn ofalus wrth wneud gweithgareddau lle mae llai o ocsigen.</w:t>
      </w:r>
      <w:r w:rsidRPr="00FE51CC">
        <w:rPr>
          <w:rFonts w:ascii="Arial" w:hAnsi="Arial" w:cs="Arial"/>
          <w:color w:val="222222"/>
          <w:sz w:val="22"/>
          <w:lang w:val="cy-GB"/>
        </w:rPr>
        <w:br/>
      </w:r>
      <w:r w:rsidRPr="00FE51CC">
        <w:rPr>
          <w:rFonts w:ascii="Arial" w:hAnsi="Arial" w:cs="Arial"/>
          <w:color w:val="222222"/>
          <w:sz w:val="22"/>
          <w:lang w:val="cy-GB"/>
        </w:rPr>
        <w:br/>
        <w:t xml:space="preserve">Mae plant a phobl ifanc sydd ag anhwylder </w:t>
      </w:r>
      <w:r w:rsidR="001B2193" w:rsidRPr="00FE51CC">
        <w:rPr>
          <w:rFonts w:ascii="Arial" w:hAnsi="Arial" w:cs="Arial"/>
          <w:color w:val="222222"/>
          <w:sz w:val="22"/>
          <w:lang w:val="cy-GB"/>
        </w:rPr>
        <w:t xml:space="preserve">y </w:t>
      </w:r>
      <w:r w:rsidRPr="00FE51CC">
        <w:rPr>
          <w:rFonts w:ascii="Arial" w:hAnsi="Arial" w:cs="Arial"/>
          <w:color w:val="222222"/>
          <w:sz w:val="22"/>
          <w:lang w:val="cy-GB"/>
        </w:rPr>
        <w:t xml:space="preserve">crymangelloedd yn meddu ar hemoglobin </w:t>
      </w:r>
      <w:r w:rsidR="001B2193" w:rsidRPr="00FE51CC">
        <w:rPr>
          <w:rFonts w:ascii="Arial" w:hAnsi="Arial" w:cs="Arial"/>
          <w:color w:val="222222"/>
          <w:sz w:val="22"/>
          <w:lang w:val="cy-GB"/>
        </w:rPr>
        <w:t xml:space="preserve">o wahanol </w:t>
      </w:r>
      <w:r w:rsidRPr="00FE51CC">
        <w:rPr>
          <w:rFonts w:ascii="Arial" w:hAnsi="Arial" w:cs="Arial"/>
          <w:color w:val="222222"/>
          <w:sz w:val="22"/>
          <w:lang w:val="cy-GB"/>
        </w:rPr>
        <w:t xml:space="preserve">siâp </w:t>
      </w:r>
      <w:r w:rsidR="001B2193" w:rsidRPr="00FE51CC">
        <w:rPr>
          <w:rFonts w:ascii="Arial" w:hAnsi="Arial" w:cs="Arial"/>
          <w:color w:val="222222"/>
          <w:sz w:val="22"/>
          <w:lang w:val="cy-GB"/>
        </w:rPr>
        <w:t>i’r arfer</w:t>
      </w:r>
      <w:r w:rsidRPr="00FE51CC">
        <w:rPr>
          <w:rFonts w:ascii="Arial" w:hAnsi="Arial" w:cs="Arial"/>
          <w:color w:val="222222"/>
          <w:sz w:val="22"/>
          <w:lang w:val="cy-GB"/>
        </w:rPr>
        <w:t>. Mae hyn yn digwydd pan fydd y celloedd gwaed yn rhoi</w:t>
      </w:r>
      <w:r w:rsidR="001B2193" w:rsidRPr="00FE51CC">
        <w:rPr>
          <w:rFonts w:ascii="Arial" w:hAnsi="Arial" w:cs="Arial"/>
          <w:color w:val="222222"/>
          <w:sz w:val="22"/>
          <w:lang w:val="cy-GB"/>
        </w:rPr>
        <w:t xml:space="preserve"> eu h</w:t>
      </w:r>
      <w:r w:rsidRPr="00FE51CC">
        <w:rPr>
          <w:rFonts w:ascii="Arial" w:hAnsi="Arial" w:cs="Arial"/>
          <w:color w:val="222222"/>
          <w:sz w:val="22"/>
          <w:lang w:val="cy-GB"/>
        </w:rPr>
        <w:t xml:space="preserve">ocsigen i feinweoedd y </w:t>
      </w:r>
      <w:r w:rsidR="001B2193" w:rsidRPr="00FE51CC">
        <w:rPr>
          <w:rFonts w:ascii="Arial" w:hAnsi="Arial" w:cs="Arial"/>
          <w:color w:val="222222"/>
          <w:sz w:val="22"/>
          <w:lang w:val="cy-GB"/>
        </w:rPr>
        <w:t>corff</w:t>
      </w:r>
      <w:r w:rsidR="00B757FC" w:rsidRPr="00FE51CC">
        <w:rPr>
          <w:rFonts w:ascii="Arial" w:hAnsi="Arial" w:cs="Arial"/>
          <w:color w:val="222222"/>
          <w:sz w:val="22"/>
          <w:lang w:val="cy-GB"/>
        </w:rPr>
        <w:t xml:space="preserve"> gan achosi i'r celloedd </w:t>
      </w:r>
      <w:r w:rsidR="00702980" w:rsidRPr="00FE51CC">
        <w:rPr>
          <w:rFonts w:ascii="Arial" w:hAnsi="Arial" w:cs="Arial"/>
          <w:color w:val="222222"/>
          <w:sz w:val="22"/>
          <w:lang w:val="cy-GB"/>
        </w:rPr>
        <w:t>lyn</w:t>
      </w:r>
      <w:r w:rsidR="00B757FC" w:rsidRPr="00FE51CC">
        <w:rPr>
          <w:rFonts w:ascii="Arial" w:hAnsi="Arial" w:cs="Arial"/>
          <w:color w:val="222222"/>
          <w:sz w:val="22"/>
          <w:lang w:val="cy-GB"/>
        </w:rPr>
        <w:t>u ynghyd a'r</w:t>
      </w:r>
      <w:r w:rsidRPr="00FE51CC">
        <w:rPr>
          <w:rFonts w:ascii="Arial" w:hAnsi="Arial" w:cs="Arial"/>
          <w:color w:val="222222"/>
          <w:sz w:val="22"/>
          <w:lang w:val="cy-GB"/>
        </w:rPr>
        <w:t xml:space="preserve"> hemoglobin </w:t>
      </w:r>
      <w:r w:rsidR="00B757FC" w:rsidRPr="00FE51CC">
        <w:rPr>
          <w:rFonts w:ascii="Arial" w:hAnsi="Arial" w:cs="Arial"/>
          <w:color w:val="222222"/>
          <w:sz w:val="22"/>
          <w:lang w:val="cy-GB"/>
        </w:rPr>
        <w:t xml:space="preserve">i </w:t>
      </w:r>
      <w:r w:rsidRPr="00FE51CC">
        <w:rPr>
          <w:rFonts w:ascii="Arial" w:hAnsi="Arial" w:cs="Arial"/>
          <w:color w:val="222222"/>
          <w:sz w:val="22"/>
          <w:lang w:val="cy-GB"/>
        </w:rPr>
        <w:t>gael siâp cr</w:t>
      </w:r>
      <w:r w:rsidR="001B2193" w:rsidRPr="00FE51CC">
        <w:rPr>
          <w:rFonts w:ascii="Arial" w:hAnsi="Arial" w:cs="Arial"/>
          <w:color w:val="222222"/>
          <w:sz w:val="22"/>
          <w:lang w:val="cy-GB"/>
        </w:rPr>
        <w:t>y</w:t>
      </w:r>
      <w:r w:rsidRPr="00FE51CC">
        <w:rPr>
          <w:rFonts w:ascii="Arial" w:hAnsi="Arial" w:cs="Arial"/>
          <w:color w:val="222222"/>
          <w:sz w:val="22"/>
          <w:lang w:val="cy-GB"/>
        </w:rPr>
        <w:t>m</w:t>
      </w:r>
      <w:r w:rsidR="001B2193" w:rsidRPr="00FE51CC">
        <w:rPr>
          <w:rFonts w:ascii="Arial" w:hAnsi="Arial" w:cs="Arial"/>
          <w:color w:val="222222"/>
          <w:sz w:val="22"/>
          <w:lang w:val="cy-GB"/>
        </w:rPr>
        <w:t>a</w:t>
      </w:r>
      <w:r w:rsidRPr="00FE51CC">
        <w:rPr>
          <w:rFonts w:ascii="Arial" w:hAnsi="Arial" w:cs="Arial"/>
          <w:color w:val="222222"/>
          <w:sz w:val="22"/>
          <w:lang w:val="cy-GB"/>
        </w:rPr>
        <w:t>n.</w:t>
      </w:r>
      <w:r w:rsidRPr="00FE51CC">
        <w:rPr>
          <w:rFonts w:ascii="Arial" w:hAnsi="Arial" w:cs="Arial"/>
          <w:color w:val="222222"/>
          <w:sz w:val="22"/>
          <w:lang w:val="cy-GB"/>
        </w:rPr>
        <w:br/>
      </w:r>
      <w:r w:rsidRPr="00FE51CC">
        <w:rPr>
          <w:rFonts w:ascii="Arial" w:hAnsi="Arial" w:cs="Arial"/>
          <w:color w:val="222222"/>
          <w:sz w:val="22"/>
          <w:lang w:val="cy-GB"/>
        </w:rPr>
        <w:br/>
        <w:t>Golyga hyn</w:t>
      </w:r>
      <w:r w:rsidR="00B757FC" w:rsidRPr="00FE51CC">
        <w:rPr>
          <w:rFonts w:ascii="Arial" w:hAnsi="Arial" w:cs="Arial"/>
          <w:color w:val="222222"/>
          <w:sz w:val="22"/>
          <w:lang w:val="cy-GB"/>
        </w:rPr>
        <w:t xml:space="preserve"> na allan</w:t>
      </w:r>
      <w:r w:rsidR="00EB3778">
        <w:rPr>
          <w:rFonts w:ascii="Arial" w:hAnsi="Arial" w:cs="Arial"/>
          <w:color w:val="222222"/>
          <w:sz w:val="22"/>
          <w:lang w:val="cy-GB"/>
        </w:rPr>
        <w:t>t</w:t>
      </w:r>
      <w:r w:rsidR="00B757FC" w:rsidRPr="00FE51CC">
        <w:rPr>
          <w:rFonts w:ascii="Arial" w:hAnsi="Arial" w:cs="Arial"/>
          <w:color w:val="222222"/>
          <w:sz w:val="22"/>
          <w:lang w:val="cy-GB"/>
        </w:rPr>
        <w:t xml:space="preserve">, </w:t>
      </w:r>
      <w:r w:rsidRPr="00FE51CC">
        <w:rPr>
          <w:rFonts w:ascii="Arial" w:hAnsi="Arial" w:cs="Arial"/>
          <w:color w:val="222222"/>
          <w:sz w:val="22"/>
          <w:lang w:val="cy-GB"/>
        </w:rPr>
        <w:t>oherwydd eu siâp</w:t>
      </w:r>
      <w:r w:rsidR="00B757FC" w:rsidRPr="00FE51CC">
        <w:rPr>
          <w:rFonts w:ascii="Arial" w:hAnsi="Arial" w:cs="Arial"/>
          <w:color w:val="222222"/>
          <w:sz w:val="22"/>
          <w:lang w:val="cy-GB"/>
        </w:rPr>
        <w:t>,</w:t>
      </w:r>
      <w:r w:rsidRPr="00FE51CC">
        <w:rPr>
          <w:rFonts w:ascii="Arial" w:hAnsi="Arial" w:cs="Arial"/>
          <w:color w:val="222222"/>
          <w:sz w:val="22"/>
          <w:lang w:val="cy-GB"/>
        </w:rPr>
        <w:t xml:space="preserve"> wasgu trwy </w:t>
      </w:r>
      <w:r w:rsidR="00B757FC" w:rsidRPr="00FE51CC">
        <w:rPr>
          <w:rFonts w:ascii="Arial" w:hAnsi="Arial" w:cs="Arial"/>
          <w:color w:val="222222"/>
          <w:sz w:val="22"/>
          <w:lang w:val="cy-GB"/>
        </w:rPr>
        <w:t>wythiennau bach</w:t>
      </w:r>
      <w:r w:rsidRPr="00FE51CC">
        <w:rPr>
          <w:rFonts w:ascii="Arial" w:hAnsi="Arial" w:cs="Arial"/>
          <w:color w:val="222222"/>
          <w:sz w:val="22"/>
          <w:lang w:val="cy-GB"/>
        </w:rPr>
        <w:t xml:space="preserve"> ac mae hyn yn atal yr ocsigen rhag mynd i rannau penodol o'r corff. Gall hyn</w:t>
      </w:r>
      <w:r w:rsidR="00EB3778">
        <w:rPr>
          <w:rFonts w:ascii="Arial" w:hAnsi="Arial" w:cs="Arial"/>
          <w:color w:val="222222"/>
          <w:sz w:val="22"/>
          <w:lang w:val="cy-GB"/>
        </w:rPr>
        <w:t>,</w:t>
      </w:r>
      <w:r w:rsidRPr="00FE51CC">
        <w:rPr>
          <w:rFonts w:ascii="Arial" w:hAnsi="Arial" w:cs="Arial"/>
          <w:color w:val="222222"/>
          <w:sz w:val="22"/>
          <w:lang w:val="cy-GB"/>
        </w:rPr>
        <w:t xml:space="preserve"> yn ei dro</w:t>
      </w:r>
      <w:r w:rsidR="00EB3778">
        <w:rPr>
          <w:rFonts w:ascii="Arial" w:hAnsi="Arial" w:cs="Arial"/>
          <w:color w:val="222222"/>
          <w:sz w:val="22"/>
          <w:lang w:val="cy-GB"/>
        </w:rPr>
        <w:t>,</w:t>
      </w:r>
      <w:r w:rsidRPr="00FE51CC">
        <w:rPr>
          <w:rFonts w:ascii="Arial" w:hAnsi="Arial" w:cs="Arial"/>
          <w:color w:val="222222"/>
          <w:sz w:val="22"/>
          <w:lang w:val="cy-GB"/>
        </w:rPr>
        <w:t xml:space="preserve"> arwain at boen difrifol a difrod i organau. Pan fydd hyn yn digwydd fe'i gelwir yn Argyfwng a gall fod angen triniaeth </w:t>
      </w:r>
      <w:r w:rsidR="00B757FC" w:rsidRPr="00FE51CC">
        <w:rPr>
          <w:rFonts w:ascii="Arial" w:hAnsi="Arial" w:cs="Arial"/>
          <w:color w:val="222222"/>
          <w:sz w:val="22"/>
          <w:lang w:val="cy-GB"/>
        </w:rPr>
        <w:t xml:space="preserve">yn yr </w:t>
      </w:r>
      <w:r w:rsidRPr="00FE51CC">
        <w:rPr>
          <w:rFonts w:ascii="Arial" w:hAnsi="Arial" w:cs="Arial"/>
          <w:color w:val="222222"/>
          <w:sz w:val="22"/>
          <w:lang w:val="cy-GB"/>
        </w:rPr>
        <w:t xml:space="preserve">ysbyty. Nid yw </w:t>
      </w:r>
      <w:r w:rsidR="00B757FC" w:rsidRPr="00FE51CC">
        <w:rPr>
          <w:rFonts w:ascii="Arial" w:hAnsi="Arial" w:cs="Arial"/>
          <w:color w:val="222222"/>
          <w:sz w:val="22"/>
          <w:lang w:val="cy-GB"/>
        </w:rPr>
        <w:t>crymang</w:t>
      </w:r>
      <w:r w:rsidRPr="00FE51CC">
        <w:rPr>
          <w:rFonts w:ascii="Arial" w:hAnsi="Arial" w:cs="Arial"/>
          <w:color w:val="222222"/>
          <w:sz w:val="22"/>
          <w:lang w:val="cy-GB"/>
        </w:rPr>
        <w:t xml:space="preserve">elloedd yn byw </w:t>
      </w:r>
      <w:r w:rsidR="00B757FC" w:rsidRPr="00FE51CC">
        <w:rPr>
          <w:rFonts w:ascii="Arial" w:hAnsi="Arial" w:cs="Arial"/>
          <w:color w:val="222222"/>
          <w:sz w:val="22"/>
          <w:lang w:val="cy-GB"/>
        </w:rPr>
        <w:t>c</w:t>
      </w:r>
      <w:r w:rsidRPr="00FE51CC">
        <w:rPr>
          <w:rFonts w:ascii="Arial" w:hAnsi="Arial" w:cs="Arial"/>
          <w:color w:val="222222"/>
          <w:sz w:val="22"/>
          <w:lang w:val="cy-GB"/>
        </w:rPr>
        <w:t xml:space="preserve">ystal â chelloedd </w:t>
      </w:r>
      <w:r w:rsidR="00B757FC" w:rsidRPr="00FE51CC">
        <w:rPr>
          <w:rFonts w:ascii="Arial" w:hAnsi="Arial" w:cs="Arial"/>
          <w:color w:val="222222"/>
          <w:sz w:val="22"/>
          <w:lang w:val="cy-GB"/>
        </w:rPr>
        <w:t xml:space="preserve">o </w:t>
      </w:r>
      <w:r w:rsidRPr="00FE51CC">
        <w:rPr>
          <w:rFonts w:ascii="Arial" w:hAnsi="Arial" w:cs="Arial"/>
          <w:color w:val="222222"/>
          <w:sz w:val="22"/>
          <w:lang w:val="cy-GB"/>
        </w:rPr>
        <w:t xml:space="preserve">siâp arferol </w:t>
      </w:r>
      <w:r w:rsidR="005449E1" w:rsidRPr="00FE51CC">
        <w:rPr>
          <w:rFonts w:ascii="Arial" w:hAnsi="Arial" w:cs="Arial"/>
          <w:color w:val="222222"/>
          <w:sz w:val="22"/>
          <w:lang w:val="cy-GB"/>
        </w:rPr>
        <w:t xml:space="preserve">ac mae hynny’n </w:t>
      </w:r>
      <w:r w:rsidRPr="00FE51CC">
        <w:rPr>
          <w:rFonts w:ascii="Arial" w:hAnsi="Arial" w:cs="Arial"/>
          <w:color w:val="222222"/>
          <w:sz w:val="22"/>
          <w:lang w:val="cy-GB"/>
        </w:rPr>
        <w:t>achosi cyflwr cyson o anemia.</w:t>
      </w:r>
      <w:r w:rsidRPr="00FE51CC">
        <w:rPr>
          <w:rFonts w:ascii="Arial" w:hAnsi="Arial" w:cs="Arial"/>
          <w:color w:val="222222"/>
          <w:sz w:val="22"/>
          <w:lang w:val="cy-GB"/>
        </w:rPr>
        <w:br/>
      </w:r>
      <w:r w:rsidRPr="00FE51CC">
        <w:rPr>
          <w:rFonts w:ascii="Arial" w:hAnsi="Arial" w:cs="Arial"/>
          <w:color w:val="222222"/>
          <w:sz w:val="22"/>
          <w:lang w:val="cy-GB"/>
        </w:rPr>
        <w:br/>
        <w:t>Gall cymhlethdodau gynnwys clefyd melyn, argyfwng yn ardal y frest a all achosi anawsterau anadlu, strôc, priap</w:t>
      </w:r>
      <w:r w:rsidR="00541634" w:rsidRPr="00FE51CC">
        <w:rPr>
          <w:rFonts w:ascii="Arial" w:hAnsi="Arial" w:cs="Arial"/>
          <w:color w:val="222222"/>
          <w:sz w:val="22"/>
          <w:lang w:val="cy-GB"/>
        </w:rPr>
        <w:t>aeth</w:t>
      </w:r>
      <w:r w:rsidRPr="00FE51CC">
        <w:rPr>
          <w:rFonts w:ascii="Arial" w:hAnsi="Arial" w:cs="Arial"/>
          <w:color w:val="222222"/>
          <w:sz w:val="22"/>
          <w:lang w:val="cy-GB"/>
        </w:rPr>
        <w:t xml:space="preserve"> (codi</w:t>
      </w:r>
      <w:r w:rsidR="00541634" w:rsidRPr="00FE51CC">
        <w:rPr>
          <w:rFonts w:ascii="Arial" w:hAnsi="Arial" w:cs="Arial"/>
          <w:color w:val="222222"/>
          <w:sz w:val="22"/>
          <w:lang w:val="cy-GB"/>
        </w:rPr>
        <w:t>ad</w:t>
      </w:r>
      <w:r w:rsidRPr="00FE51CC">
        <w:rPr>
          <w:rFonts w:ascii="Arial" w:hAnsi="Arial" w:cs="Arial"/>
          <w:color w:val="222222"/>
          <w:sz w:val="22"/>
          <w:lang w:val="cy-GB"/>
        </w:rPr>
        <w:t xml:space="preserve"> poenus, parhaus - mae angen sylw meddygol os yw'n parhau'n hwy na 2 awr) a gwlychu'r gwely hyd yn oed </w:t>
      </w:r>
      <w:r w:rsidR="00541634" w:rsidRPr="00FE51CC">
        <w:rPr>
          <w:rFonts w:ascii="Arial" w:hAnsi="Arial" w:cs="Arial"/>
          <w:color w:val="222222"/>
          <w:sz w:val="22"/>
          <w:lang w:val="cy-GB"/>
        </w:rPr>
        <w:t xml:space="preserve">ym mlynyddoedd yr </w:t>
      </w:r>
      <w:r w:rsidRPr="00FE51CC">
        <w:rPr>
          <w:rFonts w:ascii="Arial" w:hAnsi="Arial" w:cs="Arial"/>
          <w:color w:val="222222"/>
          <w:sz w:val="22"/>
          <w:lang w:val="cy-GB"/>
        </w:rPr>
        <w:t>arddegau.</w:t>
      </w:r>
      <w:r w:rsidRPr="00FE51CC">
        <w:rPr>
          <w:rFonts w:ascii="Arial" w:hAnsi="Arial" w:cs="Arial"/>
          <w:color w:val="222222"/>
          <w:sz w:val="22"/>
          <w:lang w:val="cy-GB"/>
        </w:rPr>
        <w:br/>
      </w:r>
      <w:r w:rsidRPr="00FE51CC">
        <w:rPr>
          <w:rFonts w:ascii="Arial" w:hAnsi="Arial" w:cs="Arial"/>
          <w:color w:val="222222"/>
          <w:sz w:val="22"/>
          <w:lang w:val="cy-GB"/>
        </w:rPr>
        <w:br/>
        <w:t xml:space="preserve">Mae'n fwy cyffredin ymhlith plant o </w:t>
      </w:r>
      <w:r w:rsidR="00541634" w:rsidRPr="00FE51CC">
        <w:rPr>
          <w:rFonts w:ascii="Arial" w:hAnsi="Arial" w:cs="Arial"/>
          <w:color w:val="222222"/>
          <w:sz w:val="22"/>
          <w:lang w:val="cy-GB"/>
        </w:rPr>
        <w:t>dras</w:t>
      </w:r>
      <w:r w:rsidRPr="00FE51CC">
        <w:rPr>
          <w:rFonts w:ascii="Arial" w:hAnsi="Arial" w:cs="Arial"/>
          <w:color w:val="222222"/>
          <w:sz w:val="22"/>
          <w:lang w:val="cy-GB"/>
        </w:rPr>
        <w:t xml:space="preserve"> Affricanaidd a C</w:t>
      </w:r>
      <w:r w:rsidR="00541634" w:rsidRPr="00FE51CC">
        <w:rPr>
          <w:rFonts w:ascii="Arial" w:hAnsi="Arial" w:cs="Arial"/>
          <w:color w:val="222222"/>
          <w:sz w:val="22"/>
          <w:lang w:val="cy-GB"/>
        </w:rPr>
        <w:t>h</w:t>
      </w:r>
      <w:r w:rsidRPr="00FE51CC">
        <w:rPr>
          <w:rFonts w:ascii="Arial" w:hAnsi="Arial" w:cs="Arial"/>
          <w:color w:val="222222"/>
          <w:sz w:val="22"/>
          <w:lang w:val="cy-GB"/>
        </w:rPr>
        <w:t xml:space="preserve">aribïaidd </w:t>
      </w:r>
      <w:r w:rsidR="00EB3778">
        <w:rPr>
          <w:rFonts w:ascii="Arial" w:hAnsi="Arial" w:cs="Arial"/>
          <w:color w:val="222222"/>
          <w:sz w:val="22"/>
          <w:lang w:val="cy-GB"/>
        </w:rPr>
        <w:t xml:space="preserve">ynghyd â’r </w:t>
      </w:r>
      <w:r w:rsidRPr="00FE51CC">
        <w:rPr>
          <w:rFonts w:ascii="Arial" w:hAnsi="Arial" w:cs="Arial"/>
          <w:color w:val="222222"/>
          <w:sz w:val="22"/>
          <w:lang w:val="cy-GB"/>
        </w:rPr>
        <w:t xml:space="preserve">rhai </w:t>
      </w:r>
      <w:r w:rsidR="00541634" w:rsidRPr="00FE51CC">
        <w:rPr>
          <w:rFonts w:ascii="Arial" w:hAnsi="Arial" w:cs="Arial"/>
          <w:color w:val="222222"/>
          <w:sz w:val="22"/>
          <w:lang w:val="cy-GB"/>
        </w:rPr>
        <w:t xml:space="preserve">sy’n hanu </w:t>
      </w:r>
      <w:r w:rsidRPr="00FE51CC">
        <w:rPr>
          <w:rFonts w:ascii="Arial" w:hAnsi="Arial" w:cs="Arial"/>
          <w:color w:val="222222"/>
          <w:sz w:val="22"/>
          <w:lang w:val="cy-GB"/>
        </w:rPr>
        <w:t xml:space="preserve">o </w:t>
      </w:r>
      <w:r w:rsidR="00C03069" w:rsidRPr="00FE51CC">
        <w:rPr>
          <w:rFonts w:ascii="Arial" w:hAnsi="Arial" w:cs="Arial"/>
          <w:color w:val="222222"/>
          <w:sz w:val="22"/>
          <w:lang w:val="cy-GB"/>
        </w:rPr>
        <w:t xml:space="preserve">ardal ddwyreiniol Môr </w:t>
      </w:r>
      <w:r w:rsidRPr="00FE51CC">
        <w:rPr>
          <w:rFonts w:ascii="Arial" w:hAnsi="Arial" w:cs="Arial"/>
          <w:color w:val="222222"/>
          <w:sz w:val="22"/>
          <w:lang w:val="cy-GB"/>
        </w:rPr>
        <w:t xml:space="preserve">y Canoldir, y Dwyrain Canol ac Asia. Fel rheol, </w:t>
      </w:r>
      <w:r w:rsidR="00C03069" w:rsidRPr="00FE51CC">
        <w:rPr>
          <w:rFonts w:ascii="Arial" w:hAnsi="Arial" w:cs="Arial"/>
          <w:color w:val="222222"/>
          <w:sz w:val="22"/>
          <w:lang w:val="cy-GB"/>
        </w:rPr>
        <w:t xml:space="preserve">gwneir diagnosis o’r </w:t>
      </w:r>
      <w:r w:rsidRPr="00FE51CC">
        <w:rPr>
          <w:rFonts w:ascii="Arial" w:hAnsi="Arial" w:cs="Arial"/>
          <w:color w:val="222222"/>
          <w:sz w:val="22"/>
          <w:lang w:val="cy-GB"/>
        </w:rPr>
        <w:t xml:space="preserve">plant </w:t>
      </w:r>
      <w:r w:rsidR="00C03069" w:rsidRPr="00FE51CC">
        <w:rPr>
          <w:rFonts w:ascii="Arial" w:hAnsi="Arial" w:cs="Arial"/>
          <w:color w:val="222222"/>
          <w:sz w:val="22"/>
          <w:lang w:val="cy-GB"/>
        </w:rPr>
        <w:t>pan gânt eu beichiogi</w:t>
      </w:r>
      <w:r w:rsidRPr="00FE51CC">
        <w:rPr>
          <w:rFonts w:ascii="Arial" w:hAnsi="Arial" w:cs="Arial"/>
          <w:color w:val="222222"/>
          <w:sz w:val="22"/>
          <w:lang w:val="cy-GB"/>
        </w:rPr>
        <w:t xml:space="preserve"> neu </w:t>
      </w:r>
      <w:r w:rsidR="00EB3778">
        <w:rPr>
          <w:rFonts w:ascii="Arial" w:hAnsi="Arial" w:cs="Arial"/>
          <w:color w:val="222222"/>
          <w:sz w:val="22"/>
          <w:lang w:val="cy-GB"/>
        </w:rPr>
        <w:t>d</w:t>
      </w:r>
      <w:r w:rsidRPr="00FE51CC">
        <w:rPr>
          <w:rFonts w:ascii="Arial" w:hAnsi="Arial" w:cs="Arial"/>
          <w:color w:val="222222"/>
          <w:sz w:val="22"/>
          <w:lang w:val="cy-GB"/>
        </w:rPr>
        <w:t>rwy hanes teuluol.</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Hanfod</w:t>
      </w:r>
      <w:r w:rsidR="00C03069" w:rsidRPr="00FE51CC">
        <w:rPr>
          <w:rFonts w:ascii="Arial" w:hAnsi="Arial" w:cs="Arial"/>
          <w:b/>
          <w:color w:val="222222"/>
          <w:sz w:val="22"/>
          <w:lang w:val="cy-GB"/>
        </w:rPr>
        <w:t xml:space="preserve">ion ar gyfer lleoliadau: </w:t>
      </w:r>
      <w:r w:rsidRPr="00FE51CC">
        <w:rPr>
          <w:rFonts w:ascii="Arial" w:hAnsi="Arial" w:cs="Arial"/>
          <w:b/>
          <w:color w:val="222222"/>
          <w:sz w:val="22"/>
          <w:lang w:val="cy-GB"/>
        </w:rPr>
        <w:br/>
      </w:r>
      <w:r w:rsidRPr="00FE51CC">
        <w:rPr>
          <w:rFonts w:ascii="Arial" w:hAnsi="Arial" w:cs="Arial"/>
          <w:color w:val="222222"/>
          <w:sz w:val="22"/>
          <w:lang w:val="cy-GB"/>
        </w:rPr>
        <w:br/>
        <w:t>- Cynllun Gofal Iechyd</w:t>
      </w:r>
      <w:r w:rsidRPr="00FE51CC">
        <w:rPr>
          <w:rFonts w:ascii="Arial" w:hAnsi="Arial" w:cs="Arial"/>
          <w:color w:val="222222"/>
          <w:sz w:val="22"/>
          <w:lang w:val="cy-GB"/>
        </w:rPr>
        <w:br/>
        <w:t xml:space="preserve">- Hyfforddiant </w:t>
      </w:r>
      <w:r w:rsidR="00C03069" w:rsidRPr="00FE51CC">
        <w:rPr>
          <w:rFonts w:ascii="Arial" w:hAnsi="Arial" w:cs="Arial"/>
          <w:color w:val="222222"/>
          <w:sz w:val="22"/>
          <w:lang w:val="cy-GB"/>
        </w:rPr>
        <w:t xml:space="preserve">i Godi </w:t>
      </w:r>
      <w:r w:rsidRPr="00FE51CC">
        <w:rPr>
          <w:rFonts w:ascii="Arial" w:hAnsi="Arial" w:cs="Arial"/>
          <w:color w:val="222222"/>
          <w:sz w:val="22"/>
          <w:lang w:val="cy-GB"/>
        </w:rPr>
        <w:t xml:space="preserve">Ymwybyddiaeth </w:t>
      </w:r>
      <w:r w:rsidR="00C03069" w:rsidRPr="00FE51CC">
        <w:rPr>
          <w:rFonts w:ascii="Arial" w:hAnsi="Arial" w:cs="Arial"/>
          <w:color w:val="222222"/>
          <w:sz w:val="22"/>
          <w:lang w:val="cy-GB"/>
        </w:rPr>
        <w:t xml:space="preserve">y </w:t>
      </w:r>
      <w:r w:rsidRPr="00FE51CC">
        <w:rPr>
          <w:rFonts w:ascii="Arial" w:hAnsi="Arial" w:cs="Arial"/>
          <w:color w:val="222222"/>
          <w:sz w:val="22"/>
          <w:lang w:val="cy-GB"/>
        </w:rPr>
        <w:t>Staff</w:t>
      </w:r>
      <w:r w:rsidRPr="00FE51CC">
        <w:rPr>
          <w:rFonts w:ascii="Arial" w:hAnsi="Arial" w:cs="Arial"/>
          <w:color w:val="222222"/>
          <w:sz w:val="22"/>
          <w:lang w:val="cy-GB"/>
        </w:rPr>
        <w:br/>
      </w:r>
      <w:r w:rsidRPr="00FE51CC">
        <w:rPr>
          <w:rFonts w:ascii="Arial" w:hAnsi="Arial" w:cs="Arial"/>
          <w:color w:val="222222"/>
          <w:sz w:val="22"/>
          <w:lang w:val="cy-GB"/>
        </w:rPr>
        <w:br/>
      </w:r>
      <w:r w:rsidRPr="00FE51CC">
        <w:rPr>
          <w:rFonts w:ascii="Arial" w:hAnsi="Arial" w:cs="Arial"/>
          <w:b/>
          <w:color w:val="222222"/>
          <w:sz w:val="22"/>
          <w:lang w:val="cy-GB"/>
        </w:rPr>
        <w:t>Pwyntiau i'w hystyried</w:t>
      </w:r>
      <w:r w:rsidR="00C03069" w:rsidRPr="00FE51CC">
        <w:rPr>
          <w:rFonts w:ascii="Arial" w:hAnsi="Arial" w:cs="Arial"/>
          <w:b/>
          <w:color w:val="222222"/>
          <w:sz w:val="22"/>
          <w:lang w:val="cy-GB"/>
        </w:rPr>
        <w:t>:</w:t>
      </w:r>
    </w:p>
    <w:p w:rsidR="00C03069" w:rsidRPr="00FE51CC" w:rsidRDefault="00C03069" w:rsidP="00D57316">
      <w:pPr>
        <w:pStyle w:val="Default"/>
        <w:rPr>
          <w:rFonts w:ascii="Arial" w:hAnsi="Arial" w:cs="Arial"/>
          <w:b/>
          <w:color w:val="222222"/>
          <w:sz w:val="22"/>
          <w:lang w:val="cy-GB"/>
        </w:rPr>
      </w:pPr>
    </w:p>
    <w:p w:rsidR="00C33362" w:rsidRPr="00FE51CC" w:rsidRDefault="00C03069" w:rsidP="00C03069">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C33362" w:rsidRPr="00FE51CC">
        <w:rPr>
          <w:rFonts w:ascii="Arial" w:hAnsi="Arial" w:cs="Arial"/>
          <w:color w:val="222222"/>
          <w:sz w:val="22"/>
          <w:lang w:val="cy-GB"/>
        </w:rPr>
        <w:tab/>
      </w:r>
      <w:r w:rsidR="00A75B82" w:rsidRPr="00FE51CC">
        <w:rPr>
          <w:rFonts w:ascii="Arial" w:hAnsi="Arial" w:cs="Arial"/>
          <w:color w:val="222222"/>
          <w:sz w:val="22"/>
          <w:lang w:val="cy-GB"/>
        </w:rPr>
        <w:t>Mae angen i leoliadau fod yn ymwybodol y gall y canlynol gynyddu'r risg o argyfwng:</w:t>
      </w:r>
    </w:p>
    <w:p w:rsidR="00C33362" w:rsidRPr="00FE51CC" w:rsidRDefault="00A75B82" w:rsidP="00C33362">
      <w:pPr>
        <w:pStyle w:val="Default"/>
        <w:ind w:left="360" w:hanging="180"/>
        <w:rPr>
          <w:rFonts w:ascii="Arial" w:hAnsi="Arial" w:cs="Arial"/>
          <w:color w:val="222222"/>
          <w:sz w:val="22"/>
          <w:lang w:val="cy-GB"/>
        </w:rPr>
      </w:pPr>
      <w:r w:rsidRPr="00FE51CC">
        <w:rPr>
          <w:rFonts w:ascii="Arial" w:hAnsi="Arial" w:cs="Arial"/>
          <w:color w:val="222222"/>
          <w:sz w:val="22"/>
          <w:lang w:val="cy-GB"/>
        </w:rPr>
        <w:t xml:space="preserve">• </w:t>
      </w:r>
      <w:r w:rsidR="00C33362" w:rsidRPr="00FE51CC">
        <w:rPr>
          <w:rFonts w:ascii="Arial" w:hAnsi="Arial" w:cs="Arial"/>
          <w:color w:val="222222"/>
          <w:sz w:val="22"/>
          <w:lang w:val="cy-GB"/>
        </w:rPr>
        <w:tab/>
      </w:r>
      <w:r w:rsidRPr="00FE51CC">
        <w:rPr>
          <w:rFonts w:ascii="Arial" w:hAnsi="Arial" w:cs="Arial"/>
          <w:color w:val="222222"/>
          <w:sz w:val="22"/>
          <w:lang w:val="cy-GB"/>
        </w:rPr>
        <w:t>Ymarfer</w:t>
      </w:r>
      <w:r w:rsidR="00C33362" w:rsidRPr="00FE51CC">
        <w:rPr>
          <w:rFonts w:ascii="Arial" w:hAnsi="Arial" w:cs="Arial"/>
          <w:color w:val="222222"/>
          <w:sz w:val="22"/>
          <w:lang w:val="cy-GB"/>
        </w:rPr>
        <w:t xml:space="preserve"> corff</w:t>
      </w:r>
      <w:r w:rsidRPr="00FE51CC">
        <w:rPr>
          <w:rFonts w:ascii="Arial" w:hAnsi="Arial" w:cs="Arial"/>
          <w:color w:val="222222"/>
          <w:sz w:val="22"/>
          <w:lang w:val="cy-GB"/>
        </w:rPr>
        <w:t xml:space="preserve"> </w:t>
      </w:r>
      <w:r w:rsidR="00C33362" w:rsidRPr="00FE51CC">
        <w:rPr>
          <w:rFonts w:ascii="Arial" w:hAnsi="Arial" w:cs="Arial"/>
          <w:color w:val="222222"/>
          <w:sz w:val="22"/>
          <w:lang w:val="cy-GB"/>
        </w:rPr>
        <w:t xml:space="preserve">sy’n peri bod y plentyn yn ei gorwneud hi neu’n gweithredu </w:t>
      </w:r>
      <w:r w:rsidRPr="00FE51CC">
        <w:rPr>
          <w:rFonts w:ascii="Arial" w:hAnsi="Arial" w:cs="Arial"/>
          <w:color w:val="222222"/>
          <w:sz w:val="22"/>
          <w:lang w:val="cy-GB"/>
        </w:rPr>
        <w:t>mewn tywydd oer</w:t>
      </w:r>
    </w:p>
    <w:p w:rsidR="00C33362" w:rsidRPr="00FE51CC" w:rsidRDefault="00A75B82" w:rsidP="00C33362">
      <w:pPr>
        <w:pStyle w:val="Default"/>
        <w:ind w:left="360" w:hanging="180"/>
        <w:rPr>
          <w:rFonts w:ascii="Arial" w:hAnsi="Arial" w:cs="Arial"/>
          <w:color w:val="222222"/>
          <w:sz w:val="22"/>
          <w:lang w:val="cy-GB"/>
        </w:rPr>
      </w:pPr>
      <w:r w:rsidRPr="00FE51CC">
        <w:rPr>
          <w:rFonts w:ascii="Arial" w:hAnsi="Arial" w:cs="Arial"/>
          <w:color w:val="222222"/>
          <w:sz w:val="22"/>
          <w:lang w:val="cy-GB"/>
        </w:rPr>
        <w:t xml:space="preserve">• </w:t>
      </w:r>
      <w:r w:rsidR="00C33362" w:rsidRPr="00FE51CC">
        <w:rPr>
          <w:rFonts w:ascii="Arial" w:hAnsi="Arial" w:cs="Arial"/>
          <w:color w:val="222222"/>
          <w:sz w:val="22"/>
          <w:lang w:val="cy-GB"/>
        </w:rPr>
        <w:tab/>
      </w:r>
      <w:r w:rsidRPr="00FE51CC">
        <w:rPr>
          <w:rFonts w:ascii="Arial" w:hAnsi="Arial" w:cs="Arial"/>
          <w:color w:val="222222"/>
          <w:sz w:val="22"/>
          <w:lang w:val="cy-GB"/>
        </w:rPr>
        <w:t>Straen</w:t>
      </w:r>
    </w:p>
    <w:p w:rsidR="00BF5ACD" w:rsidRPr="00FE51CC" w:rsidRDefault="00BF5ACD" w:rsidP="00BF5ACD">
      <w:pPr>
        <w:pStyle w:val="Default"/>
        <w:rPr>
          <w:rFonts w:ascii="Arial" w:hAnsi="Arial" w:cs="Arial"/>
          <w:color w:val="222222"/>
          <w:sz w:val="22"/>
          <w:lang w:val="cy-GB"/>
        </w:rPr>
      </w:pPr>
    </w:p>
    <w:p w:rsidR="00BF5ACD" w:rsidRPr="00FE51CC" w:rsidRDefault="00BF5ACD" w:rsidP="00BF5ACD">
      <w:pPr>
        <w:pStyle w:val="Default"/>
        <w:rPr>
          <w:rFonts w:ascii="Arial" w:hAnsi="Arial" w:cs="Arial"/>
          <w:color w:val="222222"/>
          <w:sz w:val="22"/>
          <w:lang w:val="cy-GB"/>
        </w:rPr>
      </w:pPr>
    </w:p>
    <w:p w:rsidR="00BF5ACD" w:rsidRPr="00FE51CC" w:rsidRDefault="00BF5ACD" w:rsidP="00BF5ACD">
      <w:pPr>
        <w:pStyle w:val="Default"/>
        <w:rPr>
          <w:rFonts w:ascii="Arial" w:hAnsi="Arial" w:cs="Arial"/>
          <w:color w:val="222222"/>
          <w:sz w:val="22"/>
          <w:lang w:val="cy-GB"/>
        </w:rPr>
      </w:pPr>
    </w:p>
    <w:p w:rsidR="00C33362" w:rsidRPr="00FE51CC" w:rsidRDefault="00A75B82" w:rsidP="00C33362">
      <w:pPr>
        <w:pStyle w:val="Default"/>
        <w:ind w:left="360" w:hanging="180"/>
        <w:rPr>
          <w:rFonts w:ascii="Arial" w:hAnsi="Arial" w:cs="Arial"/>
          <w:color w:val="222222"/>
          <w:sz w:val="22"/>
          <w:lang w:val="cy-GB"/>
        </w:rPr>
      </w:pPr>
      <w:r w:rsidRPr="00FE51CC">
        <w:rPr>
          <w:rFonts w:ascii="Arial" w:hAnsi="Arial" w:cs="Arial"/>
          <w:color w:val="222222"/>
          <w:sz w:val="22"/>
          <w:lang w:val="cy-GB"/>
        </w:rPr>
        <w:t xml:space="preserve">• </w:t>
      </w:r>
      <w:r w:rsidR="00C33362" w:rsidRPr="00FE51CC">
        <w:rPr>
          <w:rFonts w:ascii="Arial" w:hAnsi="Arial" w:cs="Arial"/>
          <w:color w:val="222222"/>
          <w:sz w:val="22"/>
          <w:lang w:val="cy-GB"/>
        </w:rPr>
        <w:tab/>
      </w:r>
      <w:r w:rsidRPr="00FE51CC">
        <w:rPr>
          <w:rFonts w:ascii="Arial" w:hAnsi="Arial" w:cs="Arial"/>
          <w:color w:val="222222"/>
          <w:sz w:val="22"/>
          <w:lang w:val="cy-GB"/>
        </w:rPr>
        <w:t>Heintiau</w:t>
      </w:r>
    </w:p>
    <w:p w:rsidR="00BF5ACD" w:rsidRPr="00FE51CC" w:rsidRDefault="00A75B82" w:rsidP="00C33362">
      <w:pPr>
        <w:pStyle w:val="Default"/>
        <w:ind w:left="360" w:hanging="180"/>
        <w:rPr>
          <w:rFonts w:ascii="Arial" w:hAnsi="Arial" w:cs="Arial"/>
          <w:color w:val="222222"/>
          <w:sz w:val="22"/>
          <w:lang w:val="cy-GB"/>
        </w:rPr>
      </w:pPr>
      <w:r w:rsidRPr="00FE51CC">
        <w:rPr>
          <w:rFonts w:ascii="Arial" w:hAnsi="Arial" w:cs="Arial"/>
          <w:color w:val="222222"/>
          <w:sz w:val="22"/>
          <w:lang w:val="cy-GB"/>
        </w:rPr>
        <w:t xml:space="preserve">• </w:t>
      </w:r>
      <w:r w:rsidR="00C33362" w:rsidRPr="00FE51CC">
        <w:rPr>
          <w:rFonts w:ascii="Arial" w:hAnsi="Arial" w:cs="Arial"/>
          <w:color w:val="222222"/>
          <w:sz w:val="22"/>
          <w:lang w:val="cy-GB"/>
        </w:rPr>
        <w:tab/>
      </w:r>
      <w:r w:rsidRPr="00FE51CC">
        <w:rPr>
          <w:rFonts w:ascii="Arial" w:hAnsi="Arial" w:cs="Arial"/>
          <w:color w:val="222222"/>
          <w:sz w:val="22"/>
          <w:lang w:val="cy-GB"/>
        </w:rPr>
        <w:t xml:space="preserve">Dim digon o ddŵr i'w yfed - bydd angen annog plant a phobl ifanc i yfed digon o hylifau i </w:t>
      </w:r>
      <w:r w:rsidR="00BF5ACD" w:rsidRPr="00FE51CC">
        <w:rPr>
          <w:rFonts w:ascii="Arial" w:hAnsi="Arial" w:cs="Arial"/>
          <w:color w:val="222222"/>
          <w:sz w:val="22"/>
          <w:lang w:val="cy-GB"/>
        </w:rPr>
        <w:t xml:space="preserve">gynnal symudiad y </w:t>
      </w:r>
      <w:r w:rsidRPr="00FE51CC">
        <w:rPr>
          <w:rFonts w:ascii="Arial" w:hAnsi="Arial" w:cs="Arial"/>
          <w:color w:val="222222"/>
          <w:sz w:val="22"/>
          <w:lang w:val="cy-GB"/>
        </w:rPr>
        <w:t>celloedd</w:t>
      </w:r>
      <w:r w:rsidR="00EB3778">
        <w:rPr>
          <w:rFonts w:ascii="Arial" w:hAnsi="Arial" w:cs="Arial"/>
          <w:color w:val="222222"/>
          <w:sz w:val="22"/>
          <w:lang w:val="cy-GB"/>
        </w:rPr>
        <w:t>, a dylent gael m</w:t>
      </w:r>
      <w:r w:rsidR="00BF5ACD" w:rsidRPr="00FE51CC">
        <w:rPr>
          <w:rFonts w:ascii="Arial" w:hAnsi="Arial" w:cs="Arial"/>
          <w:color w:val="222222"/>
          <w:sz w:val="22"/>
          <w:lang w:val="cy-GB"/>
        </w:rPr>
        <w:t xml:space="preserve">ynediad rhwydd </w:t>
      </w:r>
      <w:r w:rsidRPr="00FE51CC">
        <w:rPr>
          <w:rFonts w:ascii="Arial" w:hAnsi="Arial" w:cs="Arial"/>
          <w:color w:val="222222"/>
          <w:sz w:val="22"/>
          <w:lang w:val="cy-GB"/>
        </w:rPr>
        <w:t>i'r toiled.</w:t>
      </w:r>
    </w:p>
    <w:p w:rsidR="00BF5ACD" w:rsidRPr="00FE51CC" w:rsidRDefault="00A75B82" w:rsidP="00BF5ACD">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BF5ACD" w:rsidRPr="00FE51CC">
        <w:rPr>
          <w:rFonts w:ascii="Arial" w:hAnsi="Arial" w:cs="Arial"/>
          <w:color w:val="222222"/>
          <w:sz w:val="22"/>
          <w:lang w:val="cy-GB"/>
        </w:rPr>
        <w:tab/>
      </w:r>
      <w:r w:rsidRPr="00FE51CC">
        <w:rPr>
          <w:rFonts w:ascii="Arial" w:hAnsi="Arial" w:cs="Arial"/>
          <w:color w:val="222222"/>
          <w:sz w:val="22"/>
          <w:lang w:val="cy-GB"/>
        </w:rPr>
        <w:t xml:space="preserve">Efallai y bydd angen </w:t>
      </w:r>
      <w:r w:rsidR="00BF5ACD" w:rsidRPr="00FE51CC">
        <w:rPr>
          <w:rFonts w:ascii="Arial" w:hAnsi="Arial" w:cs="Arial"/>
          <w:color w:val="222222"/>
          <w:sz w:val="22"/>
          <w:lang w:val="cy-GB"/>
        </w:rPr>
        <w:t xml:space="preserve">cyffuriau i ladd poen </w:t>
      </w:r>
      <w:r w:rsidRPr="00FE51CC">
        <w:rPr>
          <w:rFonts w:ascii="Arial" w:hAnsi="Arial" w:cs="Arial"/>
          <w:color w:val="222222"/>
          <w:sz w:val="22"/>
          <w:lang w:val="cy-GB"/>
        </w:rPr>
        <w:t>a meddyginiaethau rheolaidd ar blant</w:t>
      </w:r>
    </w:p>
    <w:p w:rsidR="00200099" w:rsidRPr="00FE51CC" w:rsidRDefault="00A75B82" w:rsidP="00BF5ACD">
      <w:pPr>
        <w:pStyle w:val="Default"/>
        <w:ind w:left="180" w:hanging="180"/>
        <w:rPr>
          <w:rFonts w:ascii="Arial" w:hAnsi="Arial" w:cs="Arial"/>
          <w:color w:val="222222"/>
          <w:sz w:val="22"/>
          <w:lang w:val="cy-GB"/>
        </w:rPr>
      </w:pPr>
      <w:r w:rsidRPr="00FE51CC">
        <w:rPr>
          <w:rFonts w:ascii="Arial" w:hAnsi="Arial" w:cs="Arial"/>
          <w:color w:val="222222"/>
          <w:sz w:val="22"/>
          <w:lang w:val="cy-GB"/>
        </w:rPr>
        <w:t xml:space="preserve">- </w:t>
      </w:r>
      <w:r w:rsidR="00BF5ACD" w:rsidRPr="00FE51CC">
        <w:rPr>
          <w:rFonts w:ascii="Arial" w:hAnsi="Arial" w:cs="Arial"/>
          <w:color w:val="222222"/>
          <w:sz w:val="22"/>
          <w:lang w:val="cy-GB"/>
        </w:rPr>
        <w:tab/>
      </w:r>
      <w:r w:rsidRPr="00FE51CC">
        <w:rPr>
          <w:rFonts w:ascii="Arial" w:hAnsi="Arial" w:cs="Arial"/>
          <w:color w:val="222222"/>
          <w:sz w:val="22"/>
          <w:lang w:val="cy-GB"/>
        </w:rPr>
        <w:t xml:space="preserve">Mae'n bosib y bydd plant yn </w:t>
      </w:r>
      <w:r w:rsidR="00BF5ACD" w:rsidRPr="00FE51CC">
        <w:rPr>
          <w:rFonts w:ascii="Arial" w:hAnsi="Arial" w:cs="Arial"/>
          <w:color w:val="222222"/>
          <w:sz w:val="22"/>
          <w:lang w:val="cy-GB"/>
        </w:rPr>
        <w:t xml:space="preserve">teimlo’n chwith </w:t>
      </w:r>
      <w:r w:rsidRPr="00FE51CC">
        <w:rPr>
          <w:rFonts w:ascii="Arial" w:hAnsi="Arial" w:cs="Arial"/>
          <w:color w:val="222222"/>
          <w:sz w:val="22"/>
          <w:lang w:val="cy-GB"/>
        </w:rPr>
        <w:t xml:space="preserve">os ydynt yn cael </w:t>
      </w:r>
      <w:r w:rsidR="00BF5ACD" w:rsidRPr="00FE51CC">
        <w:rPr>
          <w:rFonts w:ascii="Arial" w:hAnsi="Arial" w:cs="Arial"/>
          <w:color w:val="222222"/>
          <w:sz w:val="22"/>
          <w:lang w:val="cy-GB"/>
        </w:rPr>
        <w:t xml:space="preserve">cyfnodau o </w:t>
      </w:r>
      <w:r w:rsidRPr="00FE51CC">
        <w:rPr>
          <w:rFonts w:ascii="Arial" w:hAnsi="Arial" w:cs="Arial"/>
          <w:color w:val="222222"/>
          <w:sz w:val="22"/>
          <w:lang w:val="cy-GB"/>
        </w:rPr>
        <w:t xml:space="preserve">wlychu gwelyau neu gyfnodau o </w:t>
      </w:r>
      <w:r w:rsidR="00C702EF" w:rsidRPr="00FE51CC">
        <w:rPr>
          <w:rFonts w:ascii="Arial" w:hAnsi="Arial" w:cs="Arial"/>
          <w:color w:val="222222"/>
          <w:sz w:val="22"/>
          <w:lang w:val="cy-GB"/>
        </w:rPr>
        <w:t>priapaeth</w:t>
      </w:r>
    </w:p>
    <w:p w:rsidR="00D57316" w:rsidRPr="00FE51CC" w:rsidRDefault="00A75B82" w:rsidP="00BF5ACD">
      <w:pPr>
        <w:pStyle w:val="Default"/>
        <w:ind w:left="180" w:hanging="180"/>
        <w:rPr>
          <w:rFonts w:ascii="Arial" w:hAnsi="Arial" w:cs="Arial"/>
          <w:sz w:val="22"/>
          <w:szCs w:val="22"/>
          <w:lang w:val="cy-GB"/>
        </w:rPr>
      </w:pPr>
      <w:r w:rsidRPr="00FE51CC">
        <w:rPr>
          <w:rFonts w:ascii="Arial" w:hAnsi="Arial" w:cs="Arial"/>
          <w:color w:val="222222"/>
          <w:sz w:val="22"/>
          <w:lang w:val="cy-GB"/>
        </w:rPr>
        <w:t xml:space="preserve">- </w:t>
      </w:r>
      <w:r w:rsidR="00200099" w:rsidRPr="00FE51CC">
        <w:rPr>
          <w:rFonts w:ascii="Arial" w:hAnsi="Arial" w:cs="Arial"/>
          <w:color w:val="222222"/>
          <w:sz w:val="22"/>
          <w:lang w:val="cy-GB"/>
        </w:rPr>
        <w:tab/>
      </w:r>
      <w:r w:rsidRPr="00FE51CC">
        <w:rPr>
          <w:rFonts w:ascii="Arial" w:hAnsi="Arial" w:cs="Arial"/>
          <w:color w:val="222222"/>
          <w:sz w:val="22"/>
          <w:lang w:val="cy-GB"/>
        </w:rPr>
        <w:t>Efallai y bydd plant yn dioddef absenoldebau rheolaidd o'r lleoliad oherwydd triniaeth yn ystod argyfwng</w:t>
      </w:r>
      <w:r w:rsidR="00200099" w:rsidRPr="00FE51CC">
        <w:rPr>
          <w:rFonts w:ascii="Arial" w:hAnsi="Arial" w:cs="Arial"/>
          <w:color w:val="222222"/>
          <w:sz w:val="22"/>
          <w:lang w:val="cy-GB"/>
        </w:rPr>
        <w:t>,</w:t>
      </w:r>
      <w:r w:rsidRPr="00FE51CC">
        <w:rPr>
          <w:rFonts w:ascii="Arial" w:hAnsi="Arial" w:cs="Arial"/>
          <w:color w:val="222222"/>
          <w:sz w:val="22"/>
          <w:lang w:val="cy-GB"/>
        </w:rPr>
        <w:t xml:space="preserve"> a bydd angen </w:t>
      </w:r>
      <w:r w:rsidR="00200099" w:rsidRPr="00FE51CC">
        <w:rPr>
          <w:rFonts w:ascii="Arial" w:hAnsi="Arial" w:cs="Arial"/>
          <w:color w:val="222222"/>
          <w:sz w:val="22"/>
          <w:lang w:val="cy-GB"/>
        </w:rPr>
        <w:t xml:space="preserve">cael </w:t>
      </w:r>
      <w:r w:rsidRPr="00FE51CC">
        <w:rPr>
          <w:rFonts w:ascii="Arial" w:hAnsi="Arial" w:cs="Arial"/>
          <w:color w:val="222222"/>
          <w:sz w:val="22"/>
          <w:lang w:val="cy-GB"/>
        </w:rPr>
        <w:t xml:space="preserve">cynllun </w:t>
      </w:r>
      <w:r w:rsidR="00200099" w:rsidRPr="00FE51CC">
        <w:rPr>
          <w:rFonts w:ascii="Arial" w:hAnsi="Arial" w:cs="Arial"/>
          <w:color w:val="222222"/>
          <w:sz w:val="22"/>
          <w:lang w:val="cy-GB"/>
        </w:rPr>
        <w:t xml:space="preserve">yn ei le er mwyn iddynt </w:t>
      </w:r>
      <w:r w:rsidRPr="00FE51CC">
        <w:rPr>
          <w:rFonts w:ascii="Arial" w:hAnsi="Arial" w:cs="Arial"/>
          <w:color w:val="222222"/>
          <w:sz w:val="22"/>
          <w:lang w:val="cy-GB"/>
        </w:rPr>
        <w:t>barhau â'u gwaith ysgol.</w:t>
      </w:r>
    </w:p>
    <w:p w:rsidR="00200099" w:rsidRPr="00FE51CC" w:rsidRDefault="00200099" w:rsidP="00D57316">
      <w:pPr>
        <w:pStyle w:val="Default"/>
        <w:rPr>
          <w:rFonts w:ascii="Arial" w:hAnsi="Arial" w:cs="Arial"/>
          <w:b/>
          <w:bCs/>
          <w:sz w:val="22"/>
          <w:szCs w:val="22"/>
          <w:lang w:val="cy-GB"/>
        </w:rPr>
      </w:pPr>
    </w:p>
    <w:p w:rsidR="00D57316" w:rsidRPr="00FE51CC" w:rsidRDefault="00200099"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w:t>
      </w:r>
    </w:p>
    <w:p w:rsidR="00D57316" w:rsidRPr="00FE51CC" w:rsidRDefault="00D57316" w:rsidP="00D57316">
      <w:pPr>
        <w:pStyle w:val="Default"/>
        <w:rPr>
          <w:rFonts w:ascii="Arial" w:hAnsi="Arial" w:cs="Arial"/>
          <w:sz w:val="22"/>
          <w:szCs w:val="22"/>
          <w:lang w:val="cy-GB"/>
        </w:rPr>
      </w:pPr>
      <w:r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The Sickle Cell Society </w:t>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r w:rsidRPr="00FE51CC">
        <w:rPr>
          <w:rFonts w:ascii="Arial" w:hAnsi="Arial" w:cs="Arial"/>
          <w:sz w:val="22"/>
          <w:szCs w:val="22"/>
          <w:lang w:val="cy-GB"/>
        </w:rPr>
        <w:tab/>
      </w:r>
      <w:hyperlink r:id="rId69" w:history="1">
        <w:r w:rsidRPr="00FE51CC">
          <w:rPr>
            <w:rStyle w:val="Hyperlink"/>
            <w:rFonts w:ascii="Arial" w:hAnsi="Arial" w:cs="Arial"/>
            <w:sz w:val="22"/>
            <w:szCs w:val="22"/>
            <w:lang w:val="cy-GB"/>
          </w:rPr>
          <w:t>www.sicklecellsociety.org.uk</w:t>
        </w:r>
      </w:hyperlink>
    </w:p>
    <w:p w:rsidR="00D57316" w:rsidRPr="00FE51CC" w:rsidRDefault="00D57316" w:rsidP="00D57316">
      <w:pPr>
        <w:pStyle w:val="Default"/>
        <w:rPr>
          <w:rFonts w:ascii="Arial" w:hAnsi="Arial" w:cs="Arial"/>
          <w:sz w:val="22"/>
          <w:szCs w:val="22"/>
          <w:lang w:val="cy-GB"/>
        </w:rPr>
      </w:pPr>
      <w:r w:rsidRPr="00FE51CC">
        <w:rPr>
          <w:rFonts w:ascii="Arial" w:hAnsi="Arial" w:cs="Arial"/>
          <w:sz w:val="22"/>
          <w:szCs w:val="22"/>
          <w:lang w:val="cy-GB"/>
        </w:rPr>
        <w:t xml:space="preserve"> </w:t>
      </w:r>
    </w:p>
    <w:p w:rsidR="00D57316" w:rsidRPr="00FE51CC" w:rsidRDefault="00200099" w:rsidP="00D57316">
      <w:pPr>
        <w:rPr>
          <w:rFonts w:ascii="Arial" w:hAnsi="Arial" w:cs="Arial"/>
          <w:lang w:val="cy-GB"/>
        </w:rPr>
      </w:pPr>
      <w:r w:rsidRPr="00FE51CC">
        <w:rPr>
          <w:rFonts w:ascii="Arial" w:hAnsi="Arial" w:cs="Arial"/>
          <w:color w:val="222222"/>
          <w:lang w:val="cy-GB"/>
        </w:rPr>
        <w:t>Mae'r wefan hon yn cynnwys llyfrynnau gwybodaeth sydd wedi'u han</w:t>
      </w:r>
      <w:r w:rsidR="0003611A">
        <w:rPr>
          <w:rFonts w:ascii="Arial" w:hAnsi="Arial" w:cs="Arial"/>
          <w:color w:val="222222"/>
          <w:lang w:val="cy-GB"/>
        </w:rPr>
        <w:t xml:space="preserve">elu at blant 5-10 ac 11-16 oed ynghyd â </w:t>
      </w:r>
      <w:r w:rsidRPr="00FE51CC">
        <w:rPr>
          <w:rFonts w:ascii="Arial" w:hAnsi="Arial" w:cs="Arial"/>
          <w:color w:val="222222"/>
          <w:lang w:val="cy-GB"/>
        </w:rPr>
        <w:t>chanllaw gwybodaeth ar gyfer lleoliadau.</w:t>
      </w:r>
      <w:r w:rsidR="00D57316" w:rsidRPr="00FE51CC">
        <w:rPr>
          <w:rFonts w:ascii="Arial" w:hAnsi="Arial" w:cs="Arial"/>
          <w:lang w:val="cy-GB"/>
        </w:rPr>
        <w:br w:type="page"/>
      </w:r>
    </w:p>
    <w:p w:rsidR="00D57316" w:rsidRPr="00FE51CC" w:rsidRDefault="003540C3" w:rsidP="00D57316">
      <w:pPr>
        <w:pStyle w:val="Default"/>
        <w:rPr>
          <w:rFonts w:ascii="Arial" w:hAnsi="Arial" w:cs="Arial"/>
          <w:b/>
          <w:bCs/>
          <w:sz w:val="22"/>
          <w:szCs w:val="22"/>
          <w:lang w:val="cy-GB"/>
        </w:rPr>
      </w:pPr>
      <w:r w:rsidRPr="00FE51CC">
        <w:rPr>
          <w:rFonts w:ascii="Arial" w:hAnsi="Arial" w:cs="Arial"/>
          <w:b/>
          <w:bCs/>
          <w:sz w:val="22"/>
          <w:szCs w:val="22"/>
          <w:lang w:val="cy-GB"/>
        </w:rPr>
        <w:t>RHESTR GYFEIRIO GYFLYM i</w:t>
      </w:r>
      <w:r w:rsidR="00D57316" w:rsidRPr="00FE51CC">
        <w:rPr>
          <w:rFonts w:ascii="Arial" w:hAnsi="Arial" w:cs="Arial"/>
          <w:b/>
          <w:bCs/>
          <w:sz w:val="22"/>
          <w:szCs w:val="22"/>
          <w:lang w:val="cy-GB"/>
        </w:rPr>
        <w:t xml:space="preserve"> Spina Bifida </w:t>
      </w:r>
    </w:p>
    <w:p w:rsidR="00D57316" w:rsidRPr="00FE51CC" w:rsidRDefault="00D57316" w:rsidP="00D57316">
      <w:pPr>
        <w:pStyle w:val="Default"/>
        <w:rPr>
          <w:rFonts w:ascii="Arial" w:hAnsi="Arial" w:cs="Arial"/>
          <w:sz w:val="22"/>
          <w:szCs w:val="22"/>
          <w:lang w:val="cy-GB"/>
        </w:rPr>
      </w:pPr>
    </w:p>
    <w:p w:rsidR="00D57316" w:rsidRPr="00FE51CC" w:rsidRDefault="00526973" w:rsidP="00D57316">
      <w:pPr>
        <w:pStyle w:val="Default"/>
        <w:rPr>
          <w:rFonts w:ascii="Arial" w:hAnsi="Arial" w:cs="Arial"/>
          <w:sz w:val="20"/>
          <w:szCs w:val="22"/>
          <w:lang w:val="cy-GB"/>
        </w:rPr>
      </w:pPr>
      <w:r w:rsidRPr="00FE51CC">
        <w:rPr>
          <w:rFonts w:ascii="Arial" w:hAnsi="Arial" w:cs="Arial"/>
          <w:color w:val="222222"/>
          <w:sz w:val="22"/>
          <w:lang w:val="cy-GB"/>
        </w:rPr>
        <w:t>Achosir y cyflwr hwn gan nam ar y golofn cefn lle mae'r tiwb niwral yn methu â ffurfio'n gywir o gwmpas yr asgwrn cefn</w:t>
      </w:r>
      <w:r w:rsidR="00A24322">
        <w:rPr>
          <w:rFonts w:ascii="Arial" w:hAnsi="Arial" w:cs="Arial"/>
          <w:color w:val="222222"/>
          <w:sz w:val="22"/>
          <w:lang w:val="cy-GB"/>
        </w:rPr>
        <w:t>,</w:t>
      </w:r>
      <w:r w:rsidRPr="00FE51CC">
        <w:rPr>
          <w:rFonts w:ascii="Arial" w:hAnsi="Arial" w:cs="Arial"/>
          <w:color w:val="222222"/>
          <w:sz w:val="22"/>
          <w:lang w:val="cy-GB"/>
        </w:rPr>
        <w:t xml:space="preserve"> ac effeithir hefyd ar ran o'r fertebrâu. Mae hyn yn gadael bwlch sy’n datguddio llinyn y cefn. Mae yna dri phrif fath o spina bifida ac mae</w:t>
      </w:r>
      <w:r w:rsidR="00FE51CC" w:rsidRPr="00FE51CC">
        <w:rPr>
          <w:rFonts w:ascii="Arial" w:hAnsi="Arial" w:cs="Arial"/>
          <w:color w:val="222222"/>
          <w:sz w:val="22"/>
          <w:lang w:val="cy-GB"/>
        </w:rPr>
        <w:t xml:space="preserve"> hydroceffalws (gormod o hylif ar yr ymennydd)</w:t>
      </w:r>
      <w:r w:rsidRPr="00FE51CC">
        <w:rPr>
          <w:rFonts w:ascii="Arial" w:hAnsi="Arial" w:cs="Arial"/>
          <w:color w:val="222222"/>
          <w:sz w:val="22"/>
          <w:lang w:val="cy-GB"/>
        </w:rPr>
        <w:t xml:space="preserve"> </w:t>
      </w:r>
      <w:r w:rsidR="00FE51CC" w:rsidRPr="00FE51CC">
        <w:rPr>
          <w:rFonts w:ascii="Arial" w:hAnsi="Arial" w:cs="Arial"/>
          <w:color w:val="222222"/>
          <w:sz w:val="22"/>
          <w:lang w:val="cy-GB"/>
        </w:rPr>
        <w:t>yn g</w:t>
      </w:r>
      <w:r w:rsidRPr="00FE51CC">
        <w:rPr>
          <w:rFonts w:ascii="Arial" w:hAnsi="Arial" w:cs="Arial"/>
          <w:color w:val="222222"/>
          <w:sz w:val="22"/>
          <w:lang w:val="cy-GB"/>
        </w:rPr>
        <w:t>ysylltiedig</w:t>
      </w:r>
      <w:r w:rsidR="00FE51CC" w:rsidRPr="00FE51CC">
        <w:rPr>
          <w:rFonts w:ascii="Arial" w:hAnsi="Arial" w:cs="Arial"/>
          <w:color w:val="222222"/>
          <w:sz w:val="22"/>
          <w:lang w:val="cy-GB"/>
        </w:rPr>
        <w:t xml:space="preserve"> â’r cyflwr yn aml</w:t>
      </w:r>
      <w:r w:rsidRPr="00FE51CC">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r>
      <w:r w:rsidRPr="00136ECE">
        <w:rPr>
          <w:rFonts w:ascii="Arial" w:hAnsi="Arial" w:cs="Arial"/>
          <w:b/>
          <w:color w:val="222222"/>
          <w:sz w:val="22"/>
          <w:lang w:val="cy-GB"/>
        </w:rPr>
        <w:t>Spina Bifida Cystica</w:t>
      </w:r>
      <w:r w:rsidRPr="00FE51CC">
        <w:rPr>
          <w:rFonts w:ascii="Arial" w:hAnsi="Arial" w:cs="Arial"/>
          <w:color w:val="222222"/>
          <w:sz w:val="22"/>
          <w:lang w:val="cy-GB"/>
        </w:rPr>
        <w:t xml:space="preserve"> - Nod</w:t>
      </w:r>
      <w:r w:rsidR="00FE51CC" w:rsidRPr="00FE51CC">
        <w:rPr>
          <w:rFonts w:ascii="Arial" w:hAnsi="Arial" w:cs="Arial"/>
          <w:color w:val="222222"/>
          <w:sz w:val="22"/>
          <w:lang w:val="cy-GB"/>
        </w:rPr>
        <w:t>wedd</w:t>
      </w:r>
      <w:r w:rsidRPr="00FE51CC">
        <w:rPr>
          <w:rFonts w:ascii="Arial" w:hAnsi="Arial" w:cs="Arial"/>
          <w:color w:val="222222"/>
          <w:sz w:val="22"/>
          <w:lang w:val="cy-GB"/>
        </w:rPr>
        <w:t xml:space="preserve">ir hyn gan </w:t>
      </w:r>
      <w:r w:rsidR="00FE51CC" w:rsidRPr="00FE51CC">
        <w:rPr>
          <w:rFonts w:ascii="Arial" w:hAnsi="Arial" w:cs="Arial"/>
          <w:color w:val="222222"/>
          <w:sz w:val="22"/>
          <w:lang w:val="cy-GB"/>
        </w:rPr>
        <w:t>syst</w:t>
      </w:r>
      <w:r w:rsidRPr="00FE51CC">
        <w:rPr>
          <w:rFonts w:ascii="Arial" w:hAnsi="Arial" w:cs="Arial"/>
          <w:color w:val="222222"/>
          <w:sz w:val="22"/>
          <w:lang w:val="cy-GB"/>
        </w:rPr>
        <w:t xml:space="preserve"> ar y cefn, </w:t>
      </w:r>
      <w:r w:rsidR="00FE51CC" w:rsidRPr="00FE51CC">
        <w:rPr>
          <w:rFonts w:ascii="Arial" w:hAnsi="Arial" w:cs="Arial"/>
          <w:color w:val="222222"/>
          <w:sz w:val="22"/>
          <w:lang w:val="cy-GB"/>
        </w:rPr>
        <w:t>t</w:t>
      </w:r>
      <w:r w:rsidR="00FE51CC">
        <w:rPr>
          <w:rFonts w:ascii="Arial" w:hAnsi="Arial" w:cs="Arial"/>
          <w:color w:val="222222"/>
          <w:sz w:val="22"/>
          <w:lang w:val="cy-GB"/>
        </w:rPr>
        <w:t>e</w:t>
      </w:r>
      <w:r w:rsidR="00FE51CC" w:rsidRPr="00FE51CC">
        <w:rPr>
          <w:rFonts w:ascii="Arial" w:hAnsi="Arial" w:cs="Arial"/>
          <w:color w:val="222222"/>
          <w:sz w:val="22"/>
          <w:lang w:val="cy-GB"/>
        </w:rPr>
        <w:t xml:space="preserve">byg </w:t>
      </w:r>
      <w:r w:rsidR="00FE51CC">
        <w:rPr>
          <w:rFonts w:ascii="Arial" w:hAnsi="Arial" w:cs="Arial"/>
          <w:color w:val="222222"/>
          <w:sz w:val="22"/>
          <w:lang w:val="cy-GB"/>
        </w:rPr>
        <w:t>i</w:t>
      </w:r>
      <w:r w:rsidRPr="00FE51CC">
        <w:rPr>
          <w:rFonts w:ascii="Arial" w:hAnsi="Arial" w:cs="Arial"/>
          <w:color w:val="222222"/>
          <w:sz w:val="22"/>
          <w:lang w:val="cy-GB"/>
        </w:rPr>
        <w:t xml:space="preserve"> </w:t>
      </w:r>
      <w:r w:rsidR="00FE51CC">
        <w:rPr>
          <w:rFonts w:ascii="Arial" w:hAnsi="Arial" w:cs="Arial"/>
          <w:color w:val="222222"/>
          <w:sz w:val="22"/>
          <w:lang w:val="cy-GB"/>
        </w:rPr>
        <w:t>bothell f</w:t>
      </w:r>
      <w:r w:rsidRPr="00FE51CC">
        <w:rPr>
          <w:rFonts w:ascii="Arial" w:hAnsi="Arial" w:cs="Arial"/>
          <w:color w:val="222222"/>
          <w:sz w:val="22"/>
          <w:lang w:val="cy-GB"/>
        </w:rPr>
        <w:t>awr wedi'i gorchuddio gan haen denau o groen. Myelomeningo</w:t>
      </w:r>
      <w:r w:rsidR="001D1EA7">
        <w:rPr>
          <w:rFonts w:ascii="Arial" w:hAnsi="Arial" w:cs="Arial"/>
          <w:color w:val="222222"/>
          <w:sz w:val="22"/>
          <w:lang w:val="cy-GB"/>
        </w:rPr>
        <w:t>sel</w:t>
      </w:r>
      <w:r w:rsidRPr="00FE51CC">
        <w:rPr>
          <w:rFonts w:ascii="Arial" w:hAnsi="Arial" w:cs="Arial"/>
          <w:color w:val="222222"/>
          <w:sz w:val="22"/>
          <w:lang w:val="cy-GB"/>
        </w:rPr>
        <w:t xml:space="preserve"> yw'r mwyaf difrifol a</w:t>
      </w:r>
      <w:r w:rsidR="001D1EA7">
        <w:rPr>
          <w:rFonts w:ascii="Arial" w:hAnsi="Arial" w:cs="Arial"/>
          <w:color w:val="222222"/>
          <w:sz w:val="22"/>
          <w:lang w:val="cy-GB"/>
        </w:rPr>
        <w:t xml:space="preserve"> </w:t>
      </w:r>
      <w:r w:rsidRPr="00FE51CC">
        <w:rPr>
          <w:rFonts w:ascii="Arial" w:hAnsi="Arial" w:cs="Arial"/>
          <w:color w:val="222222"/>
          <w:sz w:val="22"/>
          <w:lang w:val="cy-GB"/>
        </w:rPr>
        <w:t>c</w:t>
      </w:r>
      <w:r w:rsidR="001D1EA7">
        <w:rPr>
          <w:rFonts w:ascii="Arial" w:hAnsi="Arial" w:cs="Arial"/>
          <w:color w:val="222222"/>
          <w:sz w:val="22"/>
          <w:lang w:val="cy-GB"/>
        </w:rPr>
        <w:t>h</w:t>
      </w:r>
      <w:r w:rsidRPr="00FE51CC">
        <w:rPr>
          <w:rFonts w:ascii="Arial" w:hAnsi="Arial" w:cs="Arial"/>
          <w:color w:val="222222"/>
          <w:sz w:val="22"/>
          <w:lang w:val="cy-GB"/>
        </w:rPr>
        <w:t xml:space="preserve">yffredin o'r math hwn o spina bifida. Caiff llinyn </w:t>
      </w:r>
      <w:r w:rsidR="001D1EA7">
        <w:rPr>
          <w:rFonts w:ascii="Arial" w:hAnsi="Arial" w:cs="Arial"/>
          <w:color w:val="222222"/>
          <w:sz w:val="22"/>
          <w:lang w:val="cy-GB"/>
        </w:rPr>
        <w:t>y</w:t>
      </w:r>
      <w:r w:rsidRPr="00FE51CC">
        <w:rPr>
          <w:rFonts w:ascii="Arial" w:hAnsi="Arial" w:cs="Arial"/>
          <w:color w:val="222222"/>
          <w:sz w:val="22"/>
          <w:lang w:val="cy-GB"/>
        </w:rPr>
        <w:t xml:space="preserve"> </w:t>
      </w:r>
      <w:r w:rsidR="001D1EA7">
        <w:rPr>
          <w:rFonts w:ascii="Arial" w:hAnsi="Arial" w:cs="Arial"/>
          <w:color w:val="222222"/>
          <w:sz w:val="22"/>
          <w:lang w:val="cy-GB"/>
        </w:rPr>
        <w:t xml:space="preserve">cefn </w:t>
      </w:r>
      <w:r w:rsidRPr="00FE51CC">
        <w:rPr>
          <w:rFonts w:ascii="Arial" w:hAnsi="Arial" w:cs="Arial"/>
          <w:color w:val="222222"/>
          <w:sz w:val="22"/>
          <w:lang w:val="cy-GB"/>
        </w:rPr>
        <w:t xml:space="preserve">ei niweidio </w:t>
      </w:r>
      <w:r w:rsidR="001D1EA7">
        <w:rPr>
          <w:rFonts w:ascii="Arial" w:hAnsi="Arial" w:cs="Arial"/>
          <w:color w:val="222222"/>
          <w:sz w:val="22"/>
          <w:lang w:val="cy-GB"/>
        </w:rPr>
        <w:t xml:space="preserve">ac nid yw’n </w:t>
      </w:r>
      <w:r w:rsidRPr="00FE51CC">
        <w:rPr>
          <w:rFonts w:ascii="Arial" w:hAnsi="Arial" w:cs="Arial"/>
          <w:color w:val="222222"/>
          <w:sz w:val="22"/>
          <w:lang w:val="cy-GB"/>
        </w:rPr>
        <w:t xml:space="preserve">datblygu'n iawn felly, o ganlyniad, mae yna rywfaint o barlys a cholli teimlad </w:t>
      </w:r>
      <w:r w:rsidR="001D1EA7">
        <w:rPr>
          <w:rFonts w:ascii="Arial" w:hAnsi="Arial" w:cs="Arial"/>
          <w:color w:val="222222"/>
          <w:sz w:val="22"/>
          <w:lang w:val="cy-GB"/>
        </w:rPr>
        <w:t xml:space="preserve">bob amser </w:t>
      </w:r>
      <w:r w:rsidRPr="00FE51CC">
        <w:rPr>
          <w:rFonts w:ascii="Arial" w:hAnsi="Arial" w:cs="Arial"/>
          <w:color w:val="222222"/>
          <w:sz w:val="22"/>
          <w:lang w:val="cy-GB"/>
        </w:rPr>
        <w:t xml:space="preserve">o dan y </w:t>
      </w:r>
      <w:r w:rsidR="001D1EA7">
        <w:rPr>
          <w:rFonts w:ascii="Arial" w:hAnsi="Arial" w:cs="Arial"/>
          <w:color w:val="222222"/>
          <w:sz w:val="22"/>
          <w:lang w:val="cy-GB"/>
        </w:rPr>
        <w:t xml:space="preserve">man </w:t>
      </w:r>
      <w:r w:rsidRPr="00FE51CC">
        <w:rPr>
          <w:rFonts w:ascii="Arial" w:hAnsi="Arial" w:cs="Arial"/>
          <w:color w:val="222222"/>
          <w:sz w:val="22"/>
          <w:lang w:val="cy-GB"/>
        </w:rPr>
        <w:t>a ddifrodir. Mae</w:t>
      </w:r>
      <w:r w:rsidR="001D1EA7">
        <w:rPr>
          <w:rFonts w:ascii="Arial" w:hAnsi="Arial" w:cs="Arial"/>
          <w:color w:val="222222"/>
          <w:sz w:val="22"/>
          <w:lang w:val="cy-GB"/>
        </w:rPr>
        <w:t xml:space="preserve"> rhan fwyaf o bobl gyda’r math hwn yn cael </w:t>
      </w:r>
      <w:r w:rsidRPr="00FE51CC">
        <w:rPr>
          <w:rFonts w:ascii="Arial" w:hAnsi="Arial" w:cs="Arial"/>
          <w:color w:val="222222"/>
          <w:sz w:val="22"/>
          <w:lang w:val="cy-GB"/>
        </w:rPr>
        <w:t xml:space="preserve">problemau </w:t>
      </w:r>
      <w:r w:rsidR="001D1EA7">
        <w:rPr>
          <w:rFonts w:ascii="Arial" w:hAnsi="Arial" w:cs="Arial"/>
          <w:color w:val="222222"/>
          <w:sz w:val="22"/>
          <w:lang w:val="cy-GB"/>
        </w:rPr>
        <w:t>â’u p</w:t>
      </w:r>
      <w:r w:rsidRPr="00FE51CC">
        <w:rPr>
          <w:rFonts w:ascii="Arial" w:hAnsi="Arial" w:cs="Arial"/>
          <w:color w:val="222222"/>
          <w:sz w:val="22"/>
          <w:lang w:val="cy-GB"/>
        </w:rPr>
        <w:t xml:space="preserve">ledren </w:t>
      </w:r>
      <w:r w:rsidR="001D1EA7">
        <w:rPr>
          <w:rFonts w:ascii="Arial" w:hAnsi="Arial" w:cs="Arial"/>
          <w:color w:val="222222"/>
          <w:sz w:val="22"/>
          <w:lang w:val="cy-GB"/>
        </w:rPr>
        <w:t xml:space="preserve">a’u </w:t>
      </w:r>
      <w:r w:rsidRPr="00FE51CC">
        <w:rPr>
          <w:rFonts w:ascii="Arial" w:hAnsi="Arial" w:cs="Arial"/>
          <w:color w:val="222222"/>
          <w:sz w:val="22"/>
          <w:lang w:val="cy-GB"/>
        </w:rPr>
        <w:t xml:space="preserve">coluddyn ac efallai y bydd angen ymyriadau arnynt </w:t>
      </w:r>
      <w:r w:rsidR="001D1EA7">
        <w:rPr>
          <w:rFonts w:ascii="Arial" w:hAnsi="Arial" w:cs="Arial"/>
          <w:color w:val="222222"/>
          <w:sz w:val="22"/>
          <w:lang w:val="cy-GB"/>
        </w:rPr>
        <w:t>i’w gweithredu</w:t>
      </w:r>
      <w:r w:rsidRPr="00FE51CC">
        <w:rPr>
          <w:rFonts w:ascii="Arial" w:hAnsi="Arial" w:cs="Arial"/>
          <w:color w:val="222222"/>
          <w:sz w:val="22"/>
          <w:lang w:val="cy-GB"/>
        </w:rPr>
        <w:t>. Mae menigocele yn llai difrifol ac yn y math hwn</w:t>
      </w:r>
      <w:r w:rsidR="006C676D">
        <w:rPr>
          <w:rFonts w:ascii="Arial" w:hAnsi="Arial" w:cs="Arial"/>
          <w:color w:val="222222"/>
          <w:sz w:val="22"/>
          <w:lang w:val="cy-GB"/>
        </w:rPr>
        <w:t>,</w:t>
      </w:r>
      <w:r w:rsidRPr="00FE51CC">
        <w:rPr>
          <w:rFonts w:ascii="Arial" w:hAnsi="Arial" w:cs="Arial"/>
          <w:color w:val="222222"/>
          <w:sz w:val="22"/>
          <w:lang w:val="cy-GB"/>
        </w:rPr>
        <w:t xml:space="preserve"> mae'r </w:t>
      </w:r>
      <w:r w:rsidR="006C676D">
        <w:rPr>
          <w:rFonts w:ascii="Arial" w:hAnsi="Arial" w:cs="Arial"/>
          <w:color w:val="222222"/>
          <w:sz w:val="22"/>
          <w:lang w:val="cy-GB"/>
        </w:rPr>
        <w:t xml:space="preserve">syst ond yn cynnwys </w:t>
      </w:r>
      <w:r w:rsidR="005E7F6D">
        <w:rPr>
          <w:rFonts w:ascii="Arial" w:hAnsi="Arial" w:cs="Arial"/>
          <w:color w:val="222222"/>
          <w:sz w:val="22"/>
          <w:lang w:val="cy-GB"/>
        </w:rPr>
        <w:t>breithell</w:t>
      </w:r>
      <w:r w:rsidR="00694D95">
        <w:rPr>
          <w:rFonts w:ascii="Arial" w:hAnsi="Arial" w:cs="Arial"/>
          <w:color w:val="222222"/>
          <w:sz w:val="22"/>
          <w:lang w:val="cy-GB"/>
        </w:rPr>
        <w:t>i</w:t>
      </w:r>
      <w:r w:rsidR="006C676D">
        <w:rPr>
          <w:rFonts w:ascii="Arial" w:hAnsi="Arial" w:cs="Arial"/>
          <w:color w:val="222222"/>
          <w:sz w:val="22"/>
          <w:lang w:val="cy-GB"/>
        </w:rPr>
        <w:t xml:space="preserve"> sef y</w:t>
      </w:r>
      <w:r w:rsidRPr="00FE51CC">
        <w:rPr>
          <w:rFonts w:ascii="Arial" w:hAnsi="Arial" w:cs="Arial"/>
          <w:color w:val="222222"/>
          <w:sz w:val="22"/>
          <w:lang w:val="cy-GB"/>
        </w:rPr>
        <w:t xml:space="preserve"> meinweoedd sy'n cwmpasu'r ymennydd</w:t>
      </w:r>
      <w:r w:rsidR="006C676D">
        <w:rPr>
          <w:rFonts w:ascii="Arial" w:hAnsi="Arial" w:cs="Arial"/>
          <w:color w:val="222222"/>
          <w:sz w:val="22"/>
          <w:lang w:val="cy-GB"/>
        </w:rPr>
        <w:t xml:space="preserve">, </w:t>
      </w:r>
      <w:r w:rsidRPr="00FE51CC">
        <w:rPr>
          <w:rFonts w:ascii="Arial" w:hAnsi="Arial" w:cs="Arial"/>
          <w:color w:val="222222"/>
          <w:sz w:val="22"/>
          <w:lang w:val="cy-GB"/>
        </w:rPr>
        <w:t xml:space="preserve">llinyn </w:t>
      </w:r>
      <w:r w:rsidR="006C676D">
        <w:rPr>
          <w:rFonts w:ascii="Arial" w:hAnsi="Arial" w:cs="Arial"/>
          <w:color w:val="222222"/>
          <w:sz w:val="22"/>
          <w:lang w:val="cy-GB"/>
        </w:rPr>
        <w:t>y</w:t>
      </w:r>
      <w:r w:rsidRPr="00FE51CC">
        <w:rPr>
          <w:rFonts w:ascii="Arial" w:hAnsi="Arial" w:cs="Arial"/>
          <w:color w:val="222222"/>
          <w:sz w:val="22"/>
          <w:lang w:val="cy-GB"/>
        </w:rPr>
        <w:t xml:space="preserve"> cefn </w:t>
      </w:r>
      <w:r w:rsidR="006C676D">
        <w:rPr>
          <w:rFonts w:ascii="Arial" w:hAnsi="Arial" w:cs="Arial"/>
          <w:color w:val="222222"/>
          <w:sz w:val="22"/>
          <w:lang w:val="cy-GB"/>
        </w:rPr>
        <w:t xml:space="preserve">a’r </w:t>
      </w:r>
      <w:r w:rsidRPr="00FE51CC">
        <w:rPr>
          <w:rFonts w:ascii="Arial" w:hAnsi="Arial" w:cs="Arial"/>
          <w:color w:val="222222"/>
          <w:sz w:val="22"/>
          <w:lang w:val="cy-GB"/>
        </w:rPr>
        <w:t xml:space="preserve">hylif </w:t>
      </w:r>
      <w:r w:rsidR="006C676D">
        <w:rPr>
          <w:rFonts w:ascii="Arial" w:hAnsi="Arial" w:cs="Arial"/>
          <w:color w:val="222222"/>
          <w:sz w:val="22"/>
          <w:lang w:val="cy-GB"/>
        </w:rPr>
        <w:t>s</w:t>
      </w:r>
      <w:r w:rsidRPr="00FE51CC">
        <w:rPr>
          <w:rFonts w:ascii="Arial" w:hAnsi="Arial" w:cs="Arial"/>
          <w:color w:val="222222"/>
          <w:sz w:val="22"/>
          <w:lang w:val="cy-GB"/>
        </w:rPr>
        <w:t>erebro-</w:t>
      </w:r>
      <w:r w:rsidR="006C676D">
        <w:rPr>
          <w:rFonts w:ascii="Arial" w:hAnsi="Arial" w:cs="Arial"/>
          <w:color w:val="222222"/>
          <w:sz w:val="22"/>
          <w:lang w:val="cy-GB"/>
        </w:rPr>
        <w:t>sbinal</w:t>
      </w:r>
      <w:r w:rsidRPr="00FE51CC">
        <w:rPr>
          <w:rFonts w:ascii="Arial" w:hAnsi="Arial" w:cs="Arial"/>
          <w:color w:val="222222"/>
          <w:sz w:val="22"/>
          <w:lang w:val="cy-GB"/>
        </w:rPr>
        <w:t>.</w:t>
      </w:r>
      <w:r w:rsidRPr="00FE51CC">
        <w:rPr>
          <w:rFonts w:ascii="Arial" w:hAnsi="Arial" w:cs="Arial"/>
          <w:color w:val="222222"/>
          <w:sz w:val="22"/>
          <w:lang w:val="cy-GB"/>
        </w:rPr>
        <w:br/>
      </w:r>
      <w:r w:rsidRPr="00FE51CC">
        <w:rPr>
          <w:rFonts w:ascii="Arial" w:hAnsi="Arial" w:cs="Arial"/>
          <w:color w:val="222222"/>
          <w:sz w:val="22"/>
          <w:lang w:val="cy-GB"/>
        </w:rPr>
        <w:br/>
      </w:r>
      <w:r w:rsidRPr="00136ECE">
        <w:rPr>
          <w:rFonts w:ascii="Arial" w:hAnsi="Arial" w:cs="Arial"/>
          <w:b/>
          <w:color w:val="222222"/>
          <w:sz w:val="22"/>
          <w:lang w:val="cy-GB"/>
        </w:rPr>
        <w:t>Spina Bifida Occulta</w:t>
      </w:r>
      <w:r w:rsidRPr="00FE51CC">
        <w:rPr>
          <w:rFonts w:ascii="Arial" w:hAnsi="Arial" w:cs="Arial"/>
          <w:color w:val="222222"/>
          <w:sz w:val="22"/>
          <w:lang w:val="cy-GB"/>
        </w:rPr>
        <w:t xml:space="preserve"> - Mae hwn yn fath ysgafn o spina bifida a</w:t>
      </w:r>
      <w:r w:rsidR="00136ECE">
        <w:rPr>
          <w:rFonts w:ascii="Arial" w:hAnsi="Arial" w:cs="Arial"/>
          <w:color w:val="222222"/>
          <w:sz w:val="22"/>
          <w:lang w:val="cy-GB"/>
        </w:rPr>
        <w:t>c</w:t>
      </w:r>
      <w:r w:rsidRPr="00FE51CC">
        <w:rPr>
          <w:rFonts w:ascii="Arial" w:hAnsi="Arial" w:cs="Arial"/>
          <w:color w:val="222222"/>
          <w:sz w:val="22"/>
          <w:lang w:val="cy-GB"/>
        </w:rPr>
        <w:t xml:space="preserve"> amcangyfrifir </w:t>
      </w:r>
      <w:r w:rsidR="00136ECE">
        <w:rPr>
          <w:rFonts w:ascii="Arial" w:hAnsi="Arial" w:cs="Arial"/>
          <w:color w:val="222222"/>
          <w:sz w:val="22"/>
          <w:lang w:val="cy-GB"/>
        </w:rPr>
        <w:t xml:space="preserve">ei fod yn </w:t>
      </w:r>
      <w:r w:rsidRPr="00FE51CC">
        <w:rPr>
          <w:rFonts w:ascii="Arial" w:hAnsi="Arial" w:cs="Arial"/>
          <w:color w:val="222222"/>
          <w:sz w:val="22"/>
          <w:lang w:val="cy-GB"/>
        </w:rPr>
        <w:t>digwydd mewn 5-10% o'r boblogaeth</w:t>
      </w:r>
      <w:r w:rsidR="00136ECE">
        <w:rPr>
          <w:rFonts w:ascii="Arial" w:hAnsi="Arial" w:cs="Arial"/>
          <w:color w:val="222222"/>
          <w:sz w:val="22"/>
          <w:lang w:val="cy-GB"/>
        </w:rPr>
        <w:t>.</w:t>
      </w:r>
      <w:r w:rsidRPr="00FE51CC">
        <w:rPr>
          <w:rFonts w:ascii="Arial" w:hAnsi="Arial" w:cs="Arial"/>
          <w:color w:val="222222"/>
          <w:sz w:val="22"/>
          <w:lang w:val="cy-GB"/>
        </w:rPr>
        <w:t xml:space="preserve"> </w:t>
      </w:r>
      <w:r w:rsidR="00136ECE">
        <w:rPr>
          <w:rFonts w:ascii="Arial" w:hAnsi="Arial" w:cs="Arial"/>
          <w:color w:val="222222"/>
          <w:sz w:val="22"/>
          <w:lang w:val="cy-GB"/>
        </w:rPr>
        <w:t>F</w:t>
      </w:r>
      <w:r w:rsidRPr="00FE51CC">
        <w:rPr>
          <w:rFonts w:ascii="Arial" w:hAnsi="Arial" w:cs="Arial"/>
          <w:color w:val="222222"/>
          <w:sz w:val="22"/>
          <w:lang w:val="cy-GB"/>
        </w:rPr>
        <w:t>el arfer</w:t>
      </w:r>
      <w:r w:rsidR="00136ECE">
        <w:rPr>
          <w:rFonts w:ascii="Arial" w:hAnsi="Arial" w:cs="Arial"/>
          <w:color w:val="222222"/>
          <w:sz w:val="22"/>
          <w:lang w:val="cy-GB"/>
        </w:rPr>
        <w:t xml:space="preserve">, caiff ei ganfod wrth ddefnyddio pelydr X am broblem </w:t>
      </w:r>
      <w:r w:rsidRPr="00FE51CC">
        <w:rPr>
          <w:rFonts w:ascii="Arial" w:hAnsi="Arial" w:cs="Arial"/>
          <w:color w:val="222222"/>
          <w:sz w:val="22"/>
          <w:lang w:val="cy-GB"/>
        </w:rPr>
        <w:t>anghysylltiedig.</w:t>
      </w:r>
      <w:r w:rsidRPr="00FE51CC">
        <w:rPr>
          <w:rFonts w:ascii="Arial" w:hAnsi="Arial" w:cs="Arial"/>
          <w:color w:val="222222"/>
          <w:sz w:val="22"/>
          <w:lang w:val="cy-GB"/>
        </w:rPr>
        <w:br/>
      </w:r>
      <w:r w:rsidRPr="00FE51CC">
        <w:rPr>
          <w:rFonts w:ascii="Arial" w:hAnsi="Arial" w:cs="Arial"/>
          <w:color w:val="222222"/>
          <w:sz w:val="22"/>
          <w:lang w:val="cy-GB"/>
        </w:rPr>
        <w:br/>
      </w:r>
      <w:r w:rsidRPr="00136ECE">
        <w:rPr>
          <w:rFonts w:ascii="Arial" w:hAnsi="Arial" w:cs="Arial"/>
          <w:b/>
          <w:color w:val="222222"/>
          <w:sz w:val="22"/>
          <w:lang w:val="cy-GB"/>
        </w:rPr>
        <w:t>Hydrocephalus</w:t>
      </w:r>
      <w:r w:rsidRPr="00FE51CC">
        <w:rPr>
          <w:rFonts w:ascii="Arial" w:hAnsi="Arial" w:cs="Arial"/>
          <w:color w:val="222222"/>
          <w:sz w:val="22"/>
          <w:lang w:val="cy-GB"/>
        </w:rPr>
        <w:t xml:space="preserve"> - Y</w:t>
      </w:r>
      <w:r w:rsidR="00FD2DDE">
        <w:rPr>
          <w:rFonts w:ascii="Arial" w:hAnsi="Arial" w:cs="Arial"/>
          <w:color w:val="222222"/>
          <w:sz w:val="22"/>
          <w:lang w:val="cy-GB"/>
        </w:rPr>
        <w:t>n y</w:t>
      </w:r>
      <w:r w:rsidRPr="00FE51CC">
        <w:rPr>
          <w:rFonts w:ascii="Arial" w:hAnsi="Arial" w:cs="Arial"/>
          <w:color w:val="222222"/>
          <w:sz w:val="22"/>
          <w:lang w:val="cy-GB"/>
        </w:rPr>
        <w:t xml:space="preserve"> cyflwr hwn</w:t>
      </w:r>
      <w:r w:rsidR="00FD2DDE">
        <w:rPr>
          <w:rFonts w:ascii="Arial" w:hAnsi="Arial" w:cs="Arial"/>
          <w:color w:val="222222"/>
          <w:sz w:val="22"/>
          <w:lang w:val="cy-GB"/>
        </w:rPr>
        <w:t xml:space="preserve">, mae </w:t>
      </w:r>
      <w:r w:rsidRPr="00FE51CC">
        <w:rPr>
          <w:rFonts w:ascii="Arial" w:hAnsi="Arial" w:cs="Arial"/>
          <w:color w:val="222222"/>
          <w:sz w:val="22"/>
          <w:lang w:val="cy-GB"/>
        </w:rPr>
        <w:t xml:space="preserve">hylif ychwanegol o gwmpas yr ymennydd a all </w:t>
      </w:r>
      <w:r w:rsidR="00FD2DDE">
        <w:rPr>
          <w:rFonts w:ascii="Arial" w:hAnsi="Arial" w:cs="Arial"/>
          <w:color w:val="222222"/>
          <w:sz w:val="22"/>
          <w:lang w:val="cy-GB"/>
        </w:rPr>
        <w:t xml:space="preserve">wasgu </w:t>
      </w:r>
      <w:r w:rsidRPr="00FE51CC">
        <w:rPr>
          <w:rFonts w:ascii="Arial" w:hAnsi="Arial" w:cs="Arial"/>
          <w:color w:val="222222"/>
          <w:sz w:val="22"/>
          <w:lang w:val="cy-GB"/>
        </w:rPr>
        <w:t>ar</w:t>
      </w:r>
      <w:r w:rsidR="005E7F6D">
        <w:rPr>
          <w:rFonts w:ascii="Arial" w:hAnsi="Arial" w:cs="Arial"/>
          <w:color w:val="222222"/>
          <w:sz w:val="22"/>
          <w:lang w:val="cy-GB"/>
        </w:rPr>
        <w:t>no</w:t>
      </w:r>
      <w:r w:rsidRPr="00FE51CC">
        <w:rPr>
          <w:rFonts w:ascii="Arial" w:hAnsi="Arial" w:cs="Arial"/>
          <w:color w:val="222222"/>
          <w:sz w:val="22"/>
          <w:lang w:val="cy-GB"/>
        </w:rPr>
        <w:t xml:space="preserve">. Mae'n gyffredin ymhlith plant a phobl ifanc â Spina Bifida oherwydd </w:t>
      </w:r>
      <w:r w:rsidR="00EC640E">
        <w:rPr>
          <w:rFonts w:ascii="Arial" w:hAnsi="Arial" w:cs="Arial"/>
          <w:color w:val="222222"/>
          <w:sz w:val="22"/>
          <w:lang w:val="cy-GB"/>
        </w:rPr>
        <w:t xml:space="preserve">yr </w:t>
      </w:r>
      <w:r w:rsidRPr="00FE51CC">
        <w:rPr>
          <w:rFonts w:ascii="Arial" w:hAnsi="Arial" w:cs="Arial"/>
          <w:color w:val="222222"/>
          <w:sz w:val="22"/>
          <w:lang w:val="cy-GB"/>
        </w:rPr>
        <w:t xml:space="preserve">anghydbwysedd </w:t>
      </w:r>
      <w:r w:rsidR="00EC640E">
        <w:rPr>
          <w:rFonts w:ascii="Arial" w:hAnsi="Arial" w:cs="Arial"/>
          <w:color w:val="222222"/>
          <w:sz w:val="22"/>
          <w:lang w:val="cy-GB"/>
        </w:rPr>
        <w:t xml:space="preserve">a achoswyd i’r </w:t>
      </w:r>
      <w:r w:rsidRPr="00FE51CC">
        <w:rPr>
          <w:rFonts w:ascii="Arial" w:hAnsi="Arial" w:cs="Arial"/>
          <w:color w:val="222222"/>
          <w:sz w:val="22"/>
          <w:lang w:val="cy-GB"/>
        </w:rPr>
        <w:t xml:space="preserve">system nerfol </w:t>
      </w:r>
      <w:r w:rsidR="00EC640E">
        <w:rPr>
          <w:rFonts w:ascii="Arial" w:hAnsi="Arial" w:cs="Arial"/>
          <w:color w:val="222222"/>
          <w:sz w:val="22"/>
          <w:lang w:val="cy-GB"/>
        </w:rPr>
        <w:t xml:space="preserve">gan </w:t>
      </w:r>
      <w:r w:rsidR="00FD2DDE">
        <w:rPr>
          <w:rFonts w:ascii="Arial" w:hAnsi="Arial" w:cs="Arial"/>
          <w:color w:val="222222"/>
          <w:sz w:val="22"/>
          <w:lang w:val="cy-GB"/>
        </w:rPr>
        <w:t xml:space="preserve">y nam ar yr </w:t>
      </w:r>
      <w:r w:rsidRPr="00FE51CC">
        <w:rPr>
          <w:rFonts w:ascii="Arial" w:hAnsi="Arial" w:cs="Arial"/>
          <w:color w:val="222222"/>
          <w:sz w:val="22"/>
          <w:lang w:val="cy-GB"/>
        </w:rPr>
        <w:t>asgwrn cefn</w:t>
      </w:r>
      <w:r w:rsidR="00EC640E">
        <w:rPr>
          <w:rFonts w:ascii="Arial" w:hAnsi="Arial" w:cs="Arial"/>
          <w:color w:val="222222"/>
          <w:sz w:val="22"/>
          <w:lang w:val="cy-GB"/>
        </w:rPr>
        <w:t>.</w:t>
      </w:r>
      <w:r w:rsidRPr="00FE51CC">
        <w:rPr>
          <w:rFonts w:ascii="Arial" w:hAnsi="Arial" w:cs="Arial"/>
          <w:color w:val="222222"/>
          <w:sz w:val="22"/>
          <w:lang w:val="cy-GB"/>
        </w:rPr>
        <w:t xml:space="preserve"> </w:t>
      </w:r>
      <w:r w:rsidR="00EC640E">
        <w:rPr>
          <w:rFonts w:ascii="Arial" w:hAnsi="Arial" w:cs="Arial"/>
          <w:color w:val="222222"/>
          <w:sz w:val="22"/>
          <w:lang w:val="cy-GB"/>
        </w:rPr>
        <w:t>G</w:t>
      </w:r>
      <w:r w:rsidRPr="00FE51CC">
        <w:rPr>
          <w:rFonts w:ascii="Arial" w:hAnsi="Arial" w:cs="Arial"/>
          <w:color w:val="222222"/>
          <w:sz w:val="22"/>
          <w:lang w:val="cy-GB"/>
        </w:rPr>
        <w:t>all hefyd fod yn bresennol am resymau eraill a gall ddigwydd yn ystod beichiogrwydd neu ar ôl genedigaeth.</w:t>
      </w:r>
      <w:r w:rsidRPr="00FE51CC">
        <w:rPr>
          <w:rFonts w:ascii="Arial" w:hAnsi="Arial" w:cs="Arial"/>
          <w:color w:val="222222"/>
          <w:sz w:val="22"/>
          <w:lang w:val="cy-GB"/>
        </w:rPr>
        <w:br/>
      </w:r>
      <w:r w:rsidRPr="00FE51CC">
        <w:rPr>
          <w:rFonts w:ascii="Arial" w:hAnsi="Arial" w:cs="Arial"/>
          <w:color w:val="222222"/>
          <w:sz w:val="22"/>
          <w:lang w:val="cy-GB"/>
        </w:rPr>
        <w:br/>
        <w:t>Er mwyn osgoi niweidio'r ymennydd rhag hylif</w:t>
      </w:r>
      <w:r w:rsidR="00EC640E">
        <w:rPr>
          <w:rFonts w:ascii="Arial" w:hAnsi="Arial" w:cs="Arial"/>
          <w:color w:val="222222"/>
          <w:sz w:val="22"/>
          <w:lang w:val="cy-GB"/>
        </w:rPr>
        <w:t xml:space="preserve"> yn cronni</w:t>
      </w:r>
      <w:r w:rsidRPr="00FE51CC">
        <w:rPr>
          <w:rFonts w:ascii="Arial" w:hAnsi="Arial" w:cs="Arial"/>
          <w:color w:val="222222"/>
          <w:sz w:val="22"/>
          <w:lang w:val="cy-GB"/>
        </w:rPr>
        <w:t xml:space="preserve">, mae </w:t>
      </w:r>
      <w:r w:rsidR="00EC640E">
        <w:rPr>
          <w:rFonts w:ascii="Arial" w:hAnsi="Arial" w:cs="Arial"/>
          <w:color w:val="222222"/>
          <w:sz w:val="22"/>
          <w:lang w:val="cy-GB"/>
        </w:rPr>
        <w:t>p</w:t>
      </w:r>
      <w:r w:rsidRPr="00FE51CC">
        <w:rPr>
          <w:rFonts w:ascii="Arial" w:hAnsi="Arial" w:cs="Arial"/>
          <w:color w:val="222222"/>
          <w:sz w:val="22"/>
          <w:lang w:val="cy-GB"/>
        </w:rPr>
        <w:t xml:space="preserve">lant a phobl ifanc â hydroceffalws </w:t>
      </w:r>
      <w:r w:rsidR="00EC640E">
        <w:rPr>
          <w:rFonts w:ascii="Arial" w:hAnsi="Arial" w:cs="Arial"/>
          <w:color w:val="222222"/>
          <w:sz w:val="22"/>
          <w:lang w:val="cy-GB"/>
        </w:rPr>
        <w:t xml:space="preserve">fel arfer yn cael </w:t>
      </w:r>
      <w:r w:rsidR="00EC640E" w:rsidRPr="00EC640E">
        <w:rPr>
          <w:rFonts w:ascii="Arial" w:hAnsi="Arial" w:cs="Arial"/>
          <w:b/>
          <w:color w:val="222222"/>
          <w:sz w:val="22"/>
          <w:lang w:val="cy-GB"/>
        </w:rPr>
        <w:t xml:space="preserve">siynt </w:t>
      </w:r>
      <w:r w:rsidR="00EC640E">
        <w:rPr>
          <w:rFonts w:ascii="Arial" w:hAnsi="Arial" w:cs="Arial"/>
          <w:color w:val="222222"/>
          <w:sz w:val="22"/>
          <w:lang w:val="cy-GB"/>
        </w:rPr>
        <w:t>wedi’i ffitio</w:t>
      </w:r>
      <w:r w:rsidRPr="00FE51CC">
        <w:rPr>
          <w:rFonts w:ascii="Arial" w:hAnsi="Arial" w:cs="Arial"/>
          <w:color w:val="222222"/>
          <w:sz w:val="22"/>
          <w:lang w:val="cy-GB"/>
        </w:rPr>
        <w:t xml:space="preserve">. Mae hwn yn diwb sydd wedi'i leoli yn yr ymennydd i ganiatáu i'r hylif ddraenio </w:t>
      </w:r>
      <w:r w:rsidR="005E7F6D">
        <w:rPr>
          <w:rFonts w:ascii="Arial" w:hAnsi="Arial" w:cs="Arial"/>
          <w:color w:val="222222"/>
          <w:sz w:val="22"/>
          <w:lang w:val="cy-GB"/>
        </w:rPr>
        <w:t>ymaith</w:t>
      </w:r>
      <w:r w:rsidRPr="00FE51CC">
        <w:rPr>
          <w:rFonts w:ascii="Arial" w:hAnsi="Arial" w:cs="Arial"/>
          <w:color w:val="222222"/>
          <w:sz w:val="22"/>
          <w:lang w:val="cy-GB"/>
        </w:rPr>
        <w:t>. Mae Cardiau Rhybudd S</w:t>
      </w:r>
      <w:r w:rsidR="00EC640E">
        <w:rPr>
          <w:rFonts w:ascii="Arial" w:hAnsi="Arial" w:cs="Arial"/>
          <w:color w:val="222222"/>
          <w:sz w:val="22"/>
          <w:lang w:val="cy-GB"/>
        </w:rPr>
        <w:t>iynt</w:t>
      </w:r>
      <w:r w:rsidRPr="00FE51CC">
        <w:rPr>
          <w:rFonts w:ascii="Arial" w:hAnsi="Arial" w:cs="Arial"/>
          <w:color w:val="222222"/>
          <w:sz w:val="22"/>
          <w:lang w:val="cy-GB"/>
        </w:rPr>
        <w:t xml:space="preserve"> ar gael gan </w:t>
      </w:r>
      <w:r w:rsidR="00EC640E">
        <w:rPr>
          <w:rFonts w:ascii="Arial" w:hAnsi="Arial" w:cs="Arial"/>
          <w:color w:val="222222"/>
          <w:sz w:val="22"/>
          <w:lang w:val="cy-GB"/>
        </w:rPr>
        <w:t xml:space="preserve">yr elusen </w:t>
      </w:r>
      <w:r w:rsidRPr="00FE51CC">
        <w:rPr>
          <w:rFonts w:ascii="Arial" w:hAnsi="Arial" w:cs="Arial"/>
          <w:color w:val="222222"/>
          <w:sz w:val="22"/>
          <w:lang w:val="cy-GB"/>
        </w:rPr>
        <w:t>Shine.</w:t>
      </w:r>
      <w:r w:rsidRPr="00FE51CC">
        <w:rPr>
          <w:rFonts w:ascii="Arial" w:hAnsi="Arial" w:cs="Arial"/>
          <w:color w:val="222222"/>
          <w:sz w:val="22"/>
          <w:lang w:val="cy-GB"/>
        </w:rPr>
        <w:br/>
      </w:r>
      <w:r w:rsidRPr="00FE51CC">
        <w:rPr>
          <w:rFonts w:ascii="Arial" w:hAnsi="Arial" w:cs="Arial"/>
          <w:color w:val="222222"/>
          <w:sz w:val="22"/>
          <w:lang w:val="cy-GB"/>
        </w:rPr>
        <w:br/>
      </w:r>
      <w:r w:rsidRPr="00EC640E">
        <w:rPr>
          <w:rFonts w:ascii="Arial" w:hAnsi="Arial" w:cs="Arial"/>
          <w:b/>
          <w:color w:val="222222"/>
          <w:sz w:val="22"/>
          <w:lang w:val="cy-GB"/>
        </w:rPr>
        <w:t>Hanfod</w:t>
      </w:r>
      <w:r w:rsidR="00EC640E">
        <w:rPr>
          <w:rFonts w:ascii="Arial" w:hAnsi="Arial" w:cs="Arial"/>
          <w:b/>
          <w:color w:val="222222"/>
          <w:sz w:val="22"/>
          <w:lang w:val="cy-GB"/>
        </w:rPr>
        <w:t>ion ar gyfer lleoliadau</w:t>
      </w:r>
      <w:r w:rsidRPr="00EC640E">
        <w:rPr>
          <w:rFonts w:ascii="Arial" w:hAnsi="Arial" w:cs="Arial"/>
          <w:b/>
          <w:color w:val="222222"/>
          <w:sz w:val="22"/>
          <w:lang w:val="cy-GB"/>
        </w:rPr>
        <w:t>:</w:t>
      </w:r>
      <w:r w:rsidRPr="00EC640E">
        <w:rPr>
          <w:rFonts w:ascii="Arial" w:hAnsi="Arial" w:cs="Arial"/>
          <w:b/>
          <w:color w:val="222222"/>
          <w:sz w:val="22"/>
          <w:lang w:val="cy-GB"/>
        </w:rPr>
        <w:br/>
      </w:r>
      <w:r w:rsidRPr="00FE51CC">
        <w:rPr>
          <w:rFonts w:ascii="Arial" w:hAnsi="Arial" w:cs="Arial"/>
          <w:color w:val="222222"/>
          <w:sz w:val="22"/>
          <w:lang w:val="cy-GB"/>
        </w:rPr>
        <w:br/>
        <w:t>- Cynllun Gofal Iechyd</w:t>
      </w:r>
      <w:r w:rsidRPr="00FE51CC">
        <w:rPr>
          <w:rFonts w:ascii="Arial" w:hAnsi="Arial" w:cs="Arial"/>
          <w:color w:val="222222"/>
          <w:sz w:val="22"/>
          <w:lang w:val="cy-GB"/>
        </w:rPr>
        <w:br/>
        <w:t>- Asesiad Risg</w:t>
      </w:r>
      <w:r w:rsidRPr="00FE51CC">
        <w:rPr>
          <w:rFonts w:ascii="Arial" w:hAnsi="Arial" w:cs="Arial"/>
          <w:color w:val="222222"/>
          <w:sz w:val="22"/>
          <w:lang w:val="cy-GB"/>
        </w:rPr>
        <w:br/>
        <w:t xml:space="preserve">- Hyfforddi staff </w:t>
      </w:r>
      <w:r w:rsidR="00EC640E">
        <w:rPr>
          <w:rFonts w:ascii="Arial" w:hAnsi="Arial" w:cs="Arial"/>
          <w:color w:val="222222"/>
          <w:sz w:val="22"/>
          <w:lang w:val="cy-GB"/>
        </w:rPr>
        <w:t xml:space="preserve">i </w:t>
      </w:r>
      <w:r w:rsidRPr="00FE51CC">
        <w:rPr>
          <w:rFonts w:ascii="Arial" w:hAnsi="Arial" w:cs="Arial"/>
          <w:color w:val="222222"/>
          <w:sz w:val="22"/>
          <w:lang w:val="cy-GB"/>
        </w:rPr>
        <w:t>gyflawni unrhyw weithdrefnau meddygol</w:t>
      </w:r>
      <w:r w:rsidRPr="00FE51CC">
        <w:rPr>
          <w:rFonts w:ascii="Arial" w:hAnsi="Arial" w:cs="Arial"/>
          <w:color w:val="222222"/>
          <w:sz w:val="22"/>
          <w:lang w:val="cy-GB"/>
        </w:rPr>
        <w:br/>
        <w:t xml:space="preserve">- Hyfforddiant </w:t>
      </w:r>
      <w:r w:rsidR="00EC640E">
        <w:rPr>
          <w:rFonts w:ascii="Arial" w:hAnsi="Arial" w:cs="Arial"/>
          <w:color w:val="222222"/>
          <w:sz w:val="22"/>
          <w:lang w:val="cy-GB"/>
        </w:rPr>
        <w:t xml:space="preserve">i godi </w:t>
      </w:r>
      <w:r w:rsidRPr="00FE51CC">
        <w:rPr>
          <w:rFonts w:ascii="Arial" w:hAnsi="Arial" w:cs="Arial"/>
          <w:color w:val="222222"/>
          <w:sz w:val="22"/>
          <w:lang w:val="cy-GB"/>
        </w:rPr>
        <w:t>ymwybyddia</w:t>
      </w:r>
      <w:r w:rsidR="00EC640E">
        <w:rPr>
          <w:rFonts w:ascii="Arial" w:hAnsi="Arial" w:cs="Arial"/>
          <w:color w:val="222222"/>
          <w:sz w:val="22"/>
          <w:lang w:val="cy-GB"/>
        </w:rPr>
        <w:t>eth y staff os oes gan y plentyn siy</w:t>
      </w:r>
      <w:r w:rsidRPr="00FE51CC">
        <w:rPr>
          <w:rFonts w:ascii="Arial" w:hAnsi="Arial" w:cs="Arial"/>
          <w:color w:val="222222"/>
          <w:sz w:val="22"/>
          <w:lang w:val="cy-GB"/>
        </w:rPr>
        <w:t>nt yn ei le.</w:t>
      </w:r>
      <w:r w:rsidRPr="00FE51CC">
        <w:rPr>
          <w:rFonts w:ascii="Arial" w:hAnsi="Arial" w:cs="Arial"/>
          <w:color w:val="222222"/>
          <w:sz w:val="22"/>
          <w:lang w:val="cy-GB"/>
        </w:rPr>
        <w:br/>
      </w:r>
      <w:r w:rsidRPr="00FE51CC">
        <w:rPr>
          <w:rFonts w:ascii="Arial" w:hAnsi="Arial" w:cs="Arial"/>
          <w:color w:val="222222"/>
          <w:sz w:val="22"/>
          <w:lang w:val="cy-GB"/>
        </w:rPr>
        <w:br/>
      </w:r>
      <w:r w:rsidRPr="00EC640E">
        <w:rPr>
          <w:rFonts w:ascii="Arial" w:hAnsi="Arial" w:cs="Arial"/>
          <w:b/>
          <w:color w:val="222222"/>
          <w:sz w:val="22"/>
          <w:lang w:val="cy-GB"/>
        </w:rPr>
        <w:t>Pwyntiau i'w hystyried:</w:t>
      </w:r>
      <w:r w:rsidRPr="00EC640E">
        <w:rPr>
          <w:rFonts w:ascii="Arial" w:hAnsi="Arial" w:cs="Arial"/>
          <w:b/>
          <w:color w:val="222222"/>
          <w:sz w:val="22"/>
          <w:lang w:val="cy-GB"/>
        </w:rPr>
        <w:br/>
      </w:r>
      <w:r w:rsidRPr="00FE51CC">
        <w:rPr>
          <w:rFonts w:ascii="Arial" w:hAnsi="Arial" w:cs="Arial"/>
          <w:color w:val="222222"/>
          <w:sz w:val="22"/>
          <w:lang w:val="cy-GB"/>
        </w:rPr>
        <w:br/>
        <w:t xml:space="preserve">- Diogelwch a hygyrchedd </w:t>
      </w:r>
      <w:r w:rsidR="00EC640E">
        <w:rPr>
          <w:rFonts w:ascii="Arial" w:hAnsi="Arial" w:cs="Arial"/>
          <w:color w:val="222222"/>
          <w:sz w:val="22"/>
          <w:lang w:val="cy-GB"/>
        </w:rPr>
        <w:t xml:space="preserve">y lleoliad o ran </w:t>
      </w:r>
      <w:r w:rsidR="00447ACC">
        <w:rPr>
          <w:rFonts w:ascii="Arial" w:hAnsi="Arial" w:cs="Arial"/>
          <w:color w:val="222222"/>
          <w:sz w:val="22"/>
          <w:lang w:val="cy-GB"/>
        </w:rPr>
        <w:t xml:space="preserve">ei </w:t>
      </w:r>
      <w:r w:rsidRPr="00FE51CC">
        <w:rPr>
          <w:rFonts w:ascii="Arial" w:hAnsi="Arial" w:cs="Arial"/>
          <w:color w:val="222222"/>
          <w:sz w:val="22"/>
          <w:lang w:val="cy-GB"/>
        </w:rPr>
        <w:t xml:space="preserve">offer </w:t>
      </w:r>
      <w:r w:rsidR="00447ACC">
        <w:rPr>
          <w:rFonts w:ascii="Arial" w:hAnsi="Arial" w:cs="Arial"/>
          <w:color w:val="222222"/>
          <w:sz w:val="22"/>
          <w:lang w:val="cy-GB"/>
        </w:rPr>
        <w:t xml:space="preserve">a’i </w:t>
      </w:r>
      <w:r w:rsidRPr="00FE51CC">
        <w:rPr>
          <w:rFonts w:ascii="Arial" w:hAnsi="Arial" w:cs="Arial"/>
          <w:color w:val="222222"/>
          <w:sz w:val="22"/>
          <w:lang w:val="cy-GB"/>
        </w:rPr>
        <w:t xml:space="preserve">ardaloedd </w:t>
      </w:r>
      <w:r w:rsidRPr="00FE51CC">
        <w:rPr>
          <w:rFonts w:ascii="Arial" w:hAnsi="Arial" w:cs="Arial"/>
          <w:color w:val="222222"/>
          <w:sz w:val="22"/>
          <w:lang w:val="cy-GB"/>
        </w:rPr>
        <w:br/>
        <w:t>- Seddi neu leoedd amgen i eistedd yn ystod gwersi</w:t>
      </w:r>
      <w:r w:rsidRPr="00FE51CC">
        <w:rPr>
          <w:rFonts w:ascii="Arial" w:hAnsi="Arial" w:cs="Arial"/>
          <w:color w:val="222222"/>
          <w:sz w:val="22"/>
          <w:lang w:val="cy-GB"/>
        </w:rPr>
        <w:br/>
        <w:t xml:space="preserve">- Cymorth </w:t>
      </w:r>
      <w:r w:rsidR="00447ACC">
        <w:rPr>
          <w:rFonts w:ascii="Arial" w:hAnsi="Arial" w:cs="Arial"/>
          <w:color w:val="222222"/>
          <w:sz w:val="22"/>
          <w:lang w:val="cy-GB"/>
        </w:rPr>
        <w:t xml:space="preserve">ag ymataliaeth </w:t>
      </w:r>
      <w:r w:rsidRPr="00FE51CC">
        <w:rPr>
          <w:rFonts w:ascii="Arial" w:hAnsi="Arial" w:cs="Arial"/>
          <w:color w:val="222222"/>
          <w:sz w:val="22"/>
          <w:lang w:val="cy-GB"/>
        </w:rPr>
        <w:t>a gofal personol</w:t>
      </w:r>
    </w:p>
    <w:p w:rsidR="00526973" w:rsidRPr="00FE51CC" w:rsidRDefault="00526973" w:rsidP="00D57316">
      <w:pPr>
        <w:pStyle w:val="Default"/>
        <w:rPr>
          <w:rFonts w:ascii="Arial" w:hAnsi="Arial" w:cs="Arial"/>
          <w:b/>
          <w:bCs/>
          <w:sz w:val="22"/>
          <w:szCs w:val="22"/>
          <w:lang w:val="cy-GB"/>
        </w:rPr>
      </w:pPr>
    </w:p>
    <w:p w:rsidR="00D57316" w:rsidRPr="00FE51CC" w:rsidRDefault="00526973" w:rsidP="00D57316">
      <w:pPr>
        <w:pStyle w:val="Default"/>
        <w:rPr>
          <w:rFonts w:ascii="Arial" w:hAnsi="Arial" w:cs="Arial"/>
          <w:b/>
          <w:bCs/>
          <w:sz w:val="22"/>
          <w:szCs w:val="22"/>
          <w:lang w:val="cy-GB"/>
        </w:rPr>
      </w:pPr>
      <w:r w:rsidRPr="00FE51CC">
        <w:rPr>
          <w:rFonts w:ascii="Arial" w:hAnsi="Arial" w:cs="Arial"/>
          <w:b/>
          <w:bCs/>
          <w:sz w:val="22"/>
          <w:szCs w:val="22"/>
          <w:lang w:val="cy-GB"/>
        </w:rPr>
        <w:t>Cewch ragor o wybodaeth oddi wrth</w:t>
      </w:r>
      <w:r w:rsidR="00D57316" w:rsidRPr="00FE51CC">
        <w:rPr>
          <w:rFonts w:ascii="Arial" w:hAnsi="Arial" w:cs="Arial"/>
          <w:b/>
          <w:bCs/>
          <w:sz w:val="22"/>
          <w:szCs w:val="22"/>
          <w:lang w:val="cy-GB"/>
        </w:rPr>
        <w:t xml:space="preserve">: </w:t>
      </w:r>
    </w:p>
    <w:p w:rsidR="00D57316" w:rsidRPr="00FE51CC" w:rsidRDefault="00D57316" w:rsidP="00D57316">
      <w:pPr>
        <w:pStyle w:val="Default"/>
        <w:rPr>
          <w:rFonts w:ascii="Arial" w:hAnsi="Arial" w:cs="Arial"/>
          <w:sz w:val="22"/>
          <w:szCs w:val="22"/>
          <w:lang w:val="cy-GB"/>
        </w:rPr>
      </w:pPr>
    </w:p>
    <w:p w:rsidR="00D57316" w:rsidRPr="00FE51CC" w:rsidRDefault="00D57316" w:rsidP="00D57316">
      <w:pPr>
        <w:rPr>
          <w:sz w:val="23"/>
          <w:szCs w:val="23"/>
          <w:lang w:val="cy-GB"/>
        </w:rPr>
      </w:pPr>
      <w:r w:rsidRPr="00FE51CC">
        <w:rPr>
          <w:rFonts w:ascii="Arial" w:hAnsi="Arial" w:cs="Arial"/>
          <w:lang w:val="cy-GB"/>
        </w:rPr>
        <w:t xml:space="preserve">The Shine Charity </w:t>
      </w:r>
      <w:r w:rsidRPr="00FE51CC">
        <w:rPr>
          <w:rFonts w:ascii="Arial" w:hAnsi="Arial" w:cs="Arial"/>
          <w:lang w:val="cy-GB"/>
        </w:rPr>
        <w:tab/>
      </w:r>
      <w:r w:rsidRPr="00FE51CC">
        <w:rPr>
          <w:sz w:val="23"/>
          <w:szCs w:val="23"/>
          <w:lang w:val="cy-GB"/>
        </w:rPr>
        <w:tab/>
      </w:r>
      <w:r w:rsidRPr="00FE51CC">
        <w:rPr>
          <w:sz w:val="23"/>
          <w:szCs w:val="23"/>
          <w:lang w:val="cy-GB"/>
        </w:rPr>
        <w:tab/>
      </w:r>
      <w:r w:rsidRPr="00FE51CC">
        <w:rPr>
          <w:sz w:val="23"/>
          <w:szCs w:val="23"/>
          <w:lang w:val="cy-GB"/>
        </w:rPr>
        <w:tab/>
      </w:r>
      <w:r w:rsidRPr="00FE51CC">
        <w:rPr>
          <w:sz w:val="23"/>
          <w:szCs w:val="23"/>
          <w:lang w:val="cy-GB"/>
        </w:rPr>
        <w:tab/>
      </w:r>
      <w:hyperlink r:id="rId70" w:history="1">
        <w:r w:rsidRPr="00FE51CC">
          <w:rPr>
            <w:rStyle w:val="Hyperlink"/>
            <w:sz w:val="23"/>
            <w:szCs w:val="23"/>
            <w:lang w:val="cy-GB"/>
          </w:rPr>
          <w:t>www.shinecharity.org.uk</w:t>
        </w:r>
      </w:hyperlink>
    </w:p>
    <w:sectPr w:rsidR="00D57316" w:rsidRPr="00FE51CC" w:rsidSect="00B26B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B9" w:rsidRDefault="00F419B9" w:rsidP="00830D2A">
      <w:pPr>
        <w:spacing w:after="0" w:line="240" w:lineRule="auto"/>
      </w:pPr>
      <w:r>
        <w:separator/>
      </w:r>
    </w:p>
  </w:endnote>
  <w:endnote w:type="continuationSeparator" w:id="0">
    <w:p w:rsidR="00F419B9" w:rsidRDefault="00F419B9"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FrutigerLTStd-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9" w:rsidRDefault="00842D09">
    <w:pPr>
      <w:pStyle w:val="Footer"/>
    </w:pPr>
  </w:p>
  <w:p w:rsidR="00842D09" w:rsidRDefault="00842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46617"/>
      <w:docPartObj>
        <w:docPartGallery w:val="Page Numbers (Bottom of Page)"/>
        <w:docPartUnique/>
      </w:docPartObj>
    </w:sdtPr>
    <w:sdtEndPr>
      <w:rPr>
        <w:rFonts w:ascii="Arial" w:hAnsi="Arial"/>
        <w:noProof/>
        <w:sz w:val="20"/>
      </w:rPr>
    </w:sdtEndPr>
    <w:sdtContent>
      <w:p w:rsidR="00842D09" w:rsidRDefault="00842D09">
        <w:pPr>
          <w:pStyle w:val="Footer"/>
          <w:jc w:val="center"/>
          <w:rPr>
            <w:rFonts w:ascii="Arial" w:hAnsi="Arial"/>
            <w:noProof/>
            <w:sz w:val="20"/>
          </w:rPr>
        </w:pPr>
        <w:r w:rsidRPr="00830D2A">
          <w:rPr>
            <w:rFonts w:ascii="Arial" w:hAnsi="Arial"/>
            <w:sz w:val="20"/>
          </w:rPr>
          <w:fldChar w:fldCharType="begin"/>
        </w:r>
        <w:r w:rsidRPr="00830D2A">
          <w:rPr>
            <w:rFonts w:ascii="Arial" w:hAnsi="Arial"/>
            <w:sz w:val="20"/>
          </w:rPr>
          <w:instrText xml:space="preserve"> PAGE   \* MERGEFORMAT </w:instrText>
        </w:r>
        <w:r w:rsidRPr="00830D2A">
          <w:rPr>
            <w:rFonts w:ascii="Arial" w:hAnsi="Arial"/>
            <w:sz w:val="20"/>
          </w:rPr>
          <w:fldChar w:fldCharType="separate"/>
        </w:r>
        <w:r w:rsidR="00DA4880">
          <w:rPr>
            <w:rFonts w:ascii="Arial" w:hAnsi="Arial"/>
            <w:noProof/>
            <w:sz w:val="20"/>
          </w:rPr>
          <w:t>43</w:t>
        </w:r>
        <w:r w:rsidRPr="00830D2A">
          <w:rPr>
            <w:rFonts w:ascii="Arial" w:hAnsi="Arial"/>
            <w:noProof/>
            <w:sz w:val="20"/>
          </w:rPr>
          <w:fldChar w:fldCharType="end"/>
        </w:r>
      </w:p>
    </w:sdtContent>
  </w:sdt>
  <w:p w:rsidR="00842D09" w:rsidRDefault="00842D09">
    <w:pPr>
      <w:pStyle w:val="Footer"/>
      <w:jc w:val="center"/>
      <w:rPr>
        <w:rFonts w:ascii="Arial" w:hAnsi="Arial"/>
        <w:noProof/>
        <w:sz w:val="20"/>
      </w:rPr>
    </w:pPr>
  </w:p>
  <w:p w:rsidR="00842D09" w:rsidRPr="00830D2A" w:rsidRDefault="00842D09" w:rsidP="00743E41">
    <w:pPr>
      <w:pStyle w:val="Footer"/>
      <w:rPr>
        <w:rFonts w:ascii="Arial" w:hAnsi="Arial"/>
        <w:sz w:val="20"/>
      </w:rPr>
    </w:pPr>
  </w:p>
  <w:p w:rsidR="00842D09" w:rsidRDefault="00842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9" w:rsidRDefault="0084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B9" w:rsidRDefault="00F419B9" w:rsidP="00830D2A">
      <w:pPr>
        <w:spacing w:after="0" w:line="240" w:lineRule="auto"/>
      </w:pPr>
      <w:r>
        <w:separator/>
      </w:r>
    </w:p>
  </w:footnote>
  <w:footnote w:type="continuationSeparator" w:id="0">
    <w:p w:rsidR="00F419B9" w:rsidRDefault="00F419B9" w:rsidP="0083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9" w:rsidRDefault="00842D09">
    <w:pPr>
      <w:pStyle w:val="Header"/>
    </w:pPr>
  </w:p>
  <w:p w:rsidR="00842D09" w:rsidRDefault="00842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53273"/>
      <w:docPartObj>
        <w:docPartGallery w:val="Watermarks"/>
        <w:docPartUnique/>
      </w:docPartObj>
    </w:sdtPr>
    <w:sdtEndPr/>
    <w:sdtContent>
      <w:p w:rsidR="00842D09" w:rsidRPr="006B6529" w:rsidRDefault="00DA4880" w:rsidP="006B652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990220" o:spid="_x0000_s2052"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p>
    </w:sdtContent>
  </w:sdt>
  <w:p w:rsidR="00842D09" w:rsidRDefault="00842D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9" w:rsidRDefault="0084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EF4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A6946"/>
    <w:multiLevelType w:val="hybridMultilevel"/>
    <w:tmpl w:val="EAD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982505"/>
    <w:multiLevelType w:val="hybridMultilevel"/>
    <w:tmpl w:val="FA4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2D01C4"/>
    <w:multiLevelType w:val="hybridMultilevel"/>
    <w:tmpl w:val="4AA29524"/>
    <w:lvl w:ilvl="0" w:tplc="04520001">
      <w:start w:val="1"/>
      <w:numFmt w:val="bullet"/>
      <w:lvlText w:val=""/>
      <w:lvlJc w:val="left"/>
      <w:pPr>
        <w:ind w:left="720" w:hanging="360"/>
      </w:pPr>
      <w:rPr>
        <w:rFonts w:ascii="Symbol" w:hAnsi="Symbol" w:hint="default"/>
        <w:color w:val="222222"/>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0B2F475E"/>
    <w:multiLevelType w:val="hybridMultilevel"/>
    <w:tmpl w:val="41B8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223B9"/>
    <w:multiLevelType w:val="hybridMultilevel"/>
    <w:tmpl w:val="80EEAE04"/>
    <w:lvl w:ilvl="0" w:tplc="60A659D4">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0C390888"/>
    <w:multiLevelType w:val="hybridMultilevel"/>
    <w:tmpl w:val="FDD21C0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AD24DB"/>
    <w:multiLevelType w:val="hybridMultilevel"/>
    <w:tmpl w:val="ED4C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20072"/>
    <w:multiLevelType w:val="hybridMultilevel"/>
    <w:tmpl w:val="7DD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17D5E"/>
    <w:multiLevelType w:val="hybridMultilevel"/>
    <w:tmpl w:val="826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123B8"/>
    <w:multiLevelType w:val="hybridMultilevel"/>
    <w:tmpl w:val="02D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83993"/>
    <w:multiLevelType w:val="hybridMultilevel"/>
    <w:tmpl w:val="D784717E"/>
    <w:lvl w:ilvl="0" w:tplc="7B7CC914">
      <w:numFmt w:val="bullet"/>
      <w:lvlText w:val="•"/>
      <w:lvlJc w:val="left"/>
      <w:pPr>
        <w:ind w:left="360" w:hanging="360"/>
      </w:pPr>
      <w:rPr>
        <w:rFonts w:ascii="Arial" w:eastAsiaTheme="minorHAnsi" w:hAnsi="Arial" w:cs="Aria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28BB53B1"/>
    <w:multiLevelType w:val="hybridMultilevel"/>
    <w:tmpl w:val="CA9C6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2C3936A5"/>
    <w:multiLevelType w:val="hybridMultilevel"/>
    <w:tmpl w:val="5B4E1592"/>
    <w:lvl w:ilvl="0" w:tplc="6ED07C7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E029B"/>
    <w:multiLevelType w:val="hybridMultilevel"/>
    <w:tmpl w:val="278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03062"/>
    <w:multiLevelType w:val="hybridMultilevel"/>
    <w:tmpl w:val="DA08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E0358"/>
    <w:multiLevelType w:val="multilevel"/>
    <w:tmpl w:val="5CA49E22"/>
    <w:lvl w:ilvl="0">
      <w:start w:val="1"/>
      <w:numFmt w:val="decimal"/>
      <w:lvlText w:val="%1"/>
      <w:lvlJc w:val="left"/>
      <w:pPr>
        <w:ind w:left="405" w:hanging="405"/>
      </w:pPr>
      <w:rPr>
        <w:rFonts w:hint="default"/>
      </w:rPr>
    </w:lvl>
    <w:lvl w:ilvl="1">
      <w:start w:val="1"/>
      <w:numFmt w:val="decimal"/>
      <w:pStyle w:val="Heading2"/>
      <w:lvlText w:val="%1.%2"/>
      <w:lvlJc w:val="left"/>
      <w:pPr>
        <w:ind w:left="1080" w:hanging="720"/>
      </w:pPr>
      <w:rPr>
        <w:rFonts w:hint="default"/>
        <w:b/>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0">
    <w:nsid w:val="3EAA318F"/>
    <w:multiLevelType w:val="hybridMultilevel"/>
    <w:tmpl w:val="77DCC8B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0031DD"/>
    <w:multiLevelType w:val="hybridMultilevel"/>
    <w:tmpl w:val="C91A9842"/>
    <w:lvl w:ilvl="0" w:tplc="C8781B5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4B0B19"/>
    <w:multiLevelType w:val="hybridMultilevel"/>
    <w:tmpl w:val="E75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76B55"/>
    <w:multiLevelType w:val="hybridMultilevel"/>
    <w:tmpl w:val="B8F8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99217DC"/>
    <w:multiLevelType w:val="hybridMultilevel"/>
    <w:tmpl w:val="8CC6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922443"/>
    <w:multiLevelType w:val="hybridMultilevel"/>
    <w:tmpl w:val="938E2B0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F3742B"/>
    <w:multiLevelType w:val="hybridMultilevel"/>
    <w:tmpl w:val="F38A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244A0"/>
    <w:multiLevelType w:val="hybridMultilevel"/>
    <w:tmpl w:val="0772224E"/>
    <w:lvl w:ilvl="0" w:tplc="4C46984A">
      <w:start w:val="1"/>
      <w:numFmt w:val="bullet"/>
      <w:lvlText w:val="‒"/>
      <w:lvlJc w:val="left"/>
      <w:pPr>
        <w:ind w:left="1080" w:hanging="360"/>
      </w:pPr>
      <w:rPr>
        <w:rFonts w:ascii="Arial" w:hAnsi="Arial" w:hint="default"/>
      </w:rPr>
    </w:lvl>
    <w:lvl w:ilvl="1" w:tplc="7B7CC914">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B1B5C9C"/>
    <w:multiLevelType w:val="hybridMultilevel"/>
    <w:tmpl w:val="3DCC3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E14FAE"/>
    <w:multiLevelType w:val="hybridMultilevel"/>
    <w:tmpl w:val="FF8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2D32A5"/>
    <w:multiLevelType w:val="hybridMultilevel"/>
    <w:tmpl w:val="47AC2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08D526D"/>
    <w:multiLevelType w:val="hybridMultilevel"/>
    <w:tmpl w:val="E12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B0D71"/>
    <w:multiLevelType w:val="hybridMultilevel"/>
    <w:tmpl w:val="D160FF70"/>
    <w:lvl w:ilvl="0" w:tplc="C8781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781B33"/>
    <w:multiLevelType w:val="hybridMultilevel"/>
    <w:tmpl w:val="56A689E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433D5A"/>
    <w:multiLevelType w:val="hybridMultilevel"/>
    <w:tmpl w:val="FF80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12728"/>
    <w:multiLevelType w:val="hybridMultilevel"/>
    <w:tmpl w:val="AF1AE474"/>
    <w:lvl w:ilvl="0" w:tplc="04520001">
      <w:start w:val="1"/>
      <w:numFmt w:val="bullet"/>
      <w:lvlText w:val=""/>
      <w:lvlJc w:val="left"/>
      <w:pPr>
        <w:ind w:left="720" w:hanging="360"/>
      </w:pPr>
      <w:rPr>
        <w:rFonts w:ascii="Symbol" w:hAnsi="Symbol" w:hint="default"/>
        <w:color w:val="222222"/>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8">
    <w:nsid w:val="76BB3D90"/>
    <w:multiLevelType w:val="hybridMultilevel"/>
    <w:tmpl w:val="7D768AA0"/>
    <w:lvl w:ilvl="0" w:tplc="04520001">
      <w:start w:val="1"/>
      <w:numFmt w:val="bullet"/>
      <w:lvlText w:val=""/>
      <w:lvlJc w:val="left"/>
      <w:pPr>
        <w:ind w:left="720" w:hanging="360"/>
      </w:pPr>
      <w:rPr>
        <w:rFonts w:ascii="Symbol" w:hAnsi="Symbol" w:hint="default"/>
      </w:rPr>
    </w:lvl>
    <w:lvl w:ilvl="1" w:tplc="04520001">
      <w:start w:val="1"/>
      <w:numFmt w:val="bullet"/>
      <w:lvlText w:val=""/>
      <w:lvlJc w:val="left"/>
      <w:pPr>
        <w:ind w:left="1440" w:hanging="360"/>
      </w:pPr>
      <w:rPr>
        <w:rFonts w:ascii="Symbol" w:hAnsi="Symbo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nsid w:val="78145E6A"/>
    <w:multiLevelType w:val="hybridMultilevel"/>
    <w:tmpl w:val="6ACC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87744D"/>
    <w:multiLevelType w:val="hybridMultilevel"/>
    <w:tmpl w:val="ED1251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nsid w:val="7A2C42D0"/>
    <w:multiLevelType w:val="hybridMultilevel"/>
    <w:tmpl w:val="AA00714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2">
    <w:nsid w:val="7B1D5613"/>
    <w:multiLevelType w:val="hybridMultilevel"/>
    <w:tmpl w:val="36FCB868"/>
    <w:lvl w:ilvl="0" w:tplc="08090001">
      <w:start w:val="1"/>
      <w:numFmt w:val="bullet"/>
      <w:lvlText w:val=""/>
      <w:lvlJc w:val="left"/>
      <w:pPr>
        <w:ind w:left="3054" w:hanging="360"/>
      </w:pPr>
      <w:rPr>
        <w:rFonts w:ascii="Symbol" w:hAnsi="Symbol" w:hint="default"/>
      </w:rPr>
    </w:lvl>
    <w:lvl w:ilvl="1" w:tplc="08090001">
      <w:start w:val="1"/>
      <w:numFmt w:val="bullet"/>
      <w:lvlText w:val=""/>
      <w:lvlJc w:val="left"/>
      <w:pPr>
        <w:ind w:left="3774" w:hanging="360"/>
      </w:pPr>
      <w:rPr>
        <w:rFonts w:ascii="Symbol" w:hAnsi="Symbol" w:hint="default"/>
      </w:rPr>
    </w:lvl>
    <w:lvl w:ilvl="2" w:tplc="8944732E">
      <w:start w:val="1"/>
      <w:numFmt w:val="bullet"/>
      <w:lvlText w:val=""/>
      <w:lvlJc w:val="left"/>
      <w:pPr>
        <w:ind w:left="4494" w:hanging="360"/>
      </w:pPr>
      <w:rPr>
        <w:rFonts w:ascii="Symbol" w:hAnsi="Symbol" w:hint="default"/>
        <w:color w:val="215868" w:themeColor="accent5" w:themeShade="80"/>
      </w:rPr>
    </w:lvl>
    <w:lvl w:ilvl="3" w:tplc="08090001">
      <w:start w:val="1"/>
      <w:numFmt w:val="bullet"/>
      <w:lvlText w:val=""/>
      <w:lvlJc w:val="left"/>
      <w:pPr>
        <w:ind w:left="5214" w:hanging="360"/>
      </w:pPr>
      <w:rPr>
        <w:rFonts w:ascii="Symbol" w:hAnsi="Symbol" w:hint="default"/>
      </w:rPr>
    </w:lvl>
    <w:lvl w:ilvl="4" w:tplc="08090003">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43">
    <w:nsid w:val="7C552021"/>
    <w:multiLevelType w:val="hybridMultilevel"/>
    <w:tmpl w:val="19BE1794"/>
    <w:lvl w:ilvl="0" w:tplc="04520001">
      <w:start w:val="1"/>
      <w:numFmt w:val="bullet"/>
      <w:lvlText w:val=""/>
      <w:lvlJc w:val="left"/>
      <w:pPr>
        <w:ind w:left="360" w:hanging="360"/>
      </w:pPr>
      <w:rPr>
        <w:rFonts w:ascii="Symbol" w:hAnsi="Symbol" w:hint="default"/>
        <w:color w:val="222222"/>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4">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0"/>
  </w:num>
  <w:num w:numId="2">
    <w:abstractNumId w:val="8"/>
  </w:num>
  <w:num w:numId="3">
    <w:abstractNumId w:val="22"/>
  </w:num>
  <w:num w:numId="4">
    <w:abstractNumId w:val="40"/>
  </w:num>
  <w:num w:numId="5">
    <w:abstractNumId w:val="17"/>
  </w:num>
  <w:num w:numId="6">
    <w:abstractNumId w:val="29"/>
  </w:num>
  <w:num w:numId="7">
    <w:abstractNumId w:val="10"/>
  </w:num>
  <w:num w:numId="8">
    <w:abstractNumId w:val="24"/>
  </w:num>
  <w:num w:numId="9">
    <w:abstractNumId w:val="32"/>
  </w:num>
  <w:num w:numId="10">
    <w:abstractNumId w:val="9"/>
  </w:num>
  <w:num w:numId="11">
    <w:abstractNumId w:val="36"/>
  </w:num>
  <w:num w:numId="12">
    <w:abstractNumId w:val="15"/>
  </w:num>
  <w:num w:numId="13">
    <w:abstractNumId w:val="7"/>
  </w:num>
  <w:num w:numId="14">
    <w:abstractNumId w:val="27"/>
  </w:num>
  <w:num w:numId="15">
    <w:abstractNumId w:val="16"/>
  </w:num>
  <w:num w:numId="16">
    <w:abstractNumId w:val="30"/>
  </w:num>
  <w:num w:numId="17">
    <w:abstractNumId w:val="39"/>
  </w:num>
  <w:num w:numId="18">
    <w:abstractNumId w:val="21"/>
  </w:num>
  <w:num w:numId="19">
    <w:abstractNumId w:val="33"/>
  </w:num>
  <w:num w:numId="20">
    <w:abstractNumId w:val="5"/>
  </w:num>
  <w:num w:numId="21">
    <w:abstractNumId w:val="14"/>
  </w:num>
  <w:num w:numId="22">
    <w:abstractNumId w:val="28"/>
  </w:num>
  <w:num w:numId="23">
    <w:abstractNumId w:val="3"/>
  </w:num>
  <w:num w:numId="24">
    <w:abstractNumId w:val="13"/>
  </w:num>
  <w:num w:numId="25">
    <w:abstractNumId w:val="2"/>
  </w:num>
  <w:num w:numId="26">
    <w:abstractNumId w:val="23"/>
  </w:num>
  <w:num w:numId="27">
    <w:abstractNumId w:val="1"/>
  </w:num>
  <w:num w:numId="28">
    <w:abstractNumId w:val="11"/>
  </w:num>
  <w:num w:numId="29">
    <w:abstractNumId w:val="26"/>
  </w:num>
  <w:num w:numId="30">
    <w:abstractNumId w:val="4"/>
  </w:num>
  <w:num w:numId="31">
    <w:abstractNumId w:val="42"/>
  </w:num>
  <w:num w:numId="32">
    <w:abstractNumId w:val="18"/>
  </w:num>
  <w:num w:numId="33">
    <w:abstractNumId w:val="43"/>
  </w:num>
  <w:num w:numId="34">
    <w:abstractNumId w:val="6"/>
  </w:num>
  <w:num w:numId="35">
    <w:abstractNumId w:val="41"/>
  </w:num>
  <w:num w:numId="36">
    <w:abstractNumId w:val="34"/>
  </w:num>
  <w:num w:numId="37">
    <w:abstractNumId w:val="19"/>
  </w:num>
  <w:num w:numId="38">
    <w:abstractNumId w:val="20"/>
  </w:num>
  <w:num w:numId="39">
    <w:abstractNumId w:val="35"/>
  </w:num>
  <w:num w:numId="40">
    <w:abstractNumId w:val="44"/>
  </w:num>
  <w:num w:numId="41">
    <w:abstractNumId w:val="25"/>
  </w:num>
  <w:num w:numId="42">
    <w:abstractNumId w:val="37"/>
  </w:num>
  <w:num w:numId="43">
    <w:abstractNumId w:val="38"/>
  </w:num>
  <w:num w:numId="44">
    <w:abstractNumId w:val="12"/>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6"/>
    <w:rsid w:val="00003C68"/>
    <w:rsid w:val="0000618D"/>
    <w:rsid w:val="00006436"/>
    <w:rsid w:val="0001482D"/>
    <w:rsid w:val="00016490"/>
    <w:rsid w:val="000170E7"/>
    <w:rsid w:val="0002244C"/>
    <w:rsid w:val="00022D34"/>
    <w:rsid w:val="0002328C"/>
    <w:rsid w:val="00025217"/>
    <w:rsid w:val="0002700C"/>
    <w:rsid w:val="0003128E"/>
    <w:rsid w:val="00031756"/>
    <w:rsid w:val="00031904"/>
    <w:rsid w:val="0003260D"/>
    <w:rsid w:val="00033213"/>
    <w:rsid w:val="000345CD"/>
    <w:rsid w:val="00035D2E"/>
    <w:rsid w:val="0003611A"/>
    <w:rsid w:val="000420AC"/>
    <w:rsid w:val="00042A40"/>
    <w:rsid w:val="000439DC"/>
    <w:rsid w:val="00044912"/>
    <w:rsid w:val="00045AA9"/>
    <w:rsid w:val="00046C36"/>
    <w:rsid w:val="00051F05"/>
    <w:rsid w:val="00053266"/>
    <w:rsid w:val="000568D5"/>
    <w:rsid w:val="00056A89"/>
    <w:rsid w:val="000573BF"/>
    <w:rsid w:val="000601AA"/>
    <w:rsid w:val="00061A58"/>
    <w:rsid w:val="00062822"/>
    <w:rsid w:val="00065560"/>
    <w:rsid w:val="00065823"/>
    <w:rsid w:val="000666B5"/>
    <w:rsid w:val="00067A20"/>
    <w:rsid w:val="00071277"/>
    <w:rsid w:val="0007233E"/>
    <w:rsid w:val="00073FA6"/>
    <w:rsid w:val="00074E2E"/>
    <w:rsid w:val="0007618C"/>
    <w:rsid w:val="00077DCE"/>
    <w:rsid w:val="00080810"/>
    <w:rsid w:val="00080B2F"/>
    <w:rsid w:val="00083145"/>
    <w:rsid w:val="0008345A"/>
    <w:rsid w:val="00083D1F"/>
    <w:rsid w:val="00084641"/>
    <w:rsid w:val="00086259"/>
    <w:rsid w:val="000877F2"/>
    <w:rsid w:val="00091806"/>
    <w:rsid w:val="0009217D"/>
    <w:rsid w:val="00092410"/>
    <w:rsid w:val="00092A8D"/>
    <w:rsid w:val="00093334"/>
    <w:rsid w:val="00095479"/>
    <w:rsid w:val="00096AC0"/>
    <w:rsid w:val="000A0E69"/>
    <w:rsid w:val="000A19DF"/>
    <w:rsid w:val="000A2EBC"/>
    <w:rsid w:val="000B495F"/>
    <w:rsid w:val="000C0740"/>
    <w:rsid w:val="000C4966"/>
    <w:rsid w:val="000C5BBC"/>
    <w:rsid w:val="000D323D"/>
    <w:rsid w:val="000D36BB"/>
    <w:rsid w:val="000D58E4"/>
    <w:rsid w:val="000D682D"/>
    <w:rsid w:val="000D7B2D"/>
    <w:rsid w:val="000E14CE"/>
    <w:rsid w:val="000E1921"/>
    <w:rsid w:val="000E1957"/>
    <w:rsid w:val="000E5BA4"/>
    <w:rsid w:val="000F1B95"/>
    <w:rsid w:val="000F351E"/>
    <w:rsid w:val="000F395E"/>
    <w:rsid w:val="000F3FEA"/>
    <w:rsid w:val="000F56E1"/>
    <w:rsid w:val="000F5C64"/>
    <w:rsid w:val="000F606D"/>
    <w:rsid w:val="001010C1"/>
    <w:rsid w:val="0010605A"/>
    <w:rsid w:val="00106A67"/>
    <w:rsid w:val="00107AFD"/>
    <w:rsid w:val="00111BF9"/>
    <w:rsid w:val="001143FC"/>
    <w:rsid w:val="001150C4"/>
    <w:rsid w:val="001174F9"/>
    <w:rsid w:val="001201AA"/>
    <w:rsid w:val="00123686"/>
    <w:rsid w:val="00123FEA"/>
    <w:rsid w:val="00125E69"/>
    <w:rsid w:val="00126AA8"/>
    <w:rsid w:val="00127841"/>
    <w:rsid w:val="00130681"/>
    <w:rsid w:val="00136ECE"/>
    <w:rsid w:val="00140A2C"/>
    <w:rsid w:val="0014212B"/>
    <w:rsid w:val="00142159"/>
    <w:rsid w:val="00142EFF"/>
    <w:rsid w:val="00143D46"/>
    <w:rsid w:val="0014470D"/>
    <w:rsid w:val="001450B4"/>
    <w:rsid w:val="0014619D"/>
    <w:rsid w:val="00146628"/>
    <w:rsid w:val="00147762"/>
    <w:rsid w:val="00150680"/>
    <w:rsid w:val="001525A9"/>
    <w:rsid w:val="00153577"/>
    <w:rsid w:val="001535B3"/>
    <w:rsid w:val="00154E53"/>
    <w:rsid w:val="001610FC"/>
    <w:rsid w:val="00161CD2"/>
    <w:rsid w:val="0016549B"/>
    <w:rsid w:val="00171F25"/>
    <w:rsid w:val="00172560"/>
    <w:rsid w:val="00174CCE"/>
    <w:rsid w:val="00176355"/>
    <w:rsid w:val="00177CA9"/>
    <w:rsid w:val="0018312D"/>
    <w:rsid w:val="00185551"/>
    <w:rsid w:val="00187073"/>
    <w:rsid w:val="00192E4D"/>
    <w:rsid w:val="001934B1"/>
    <w:rsid w:val="00195783"/>
    <w:rsid w:val="001A0342"/>
    <w:rsid w:val="001A0DBC"/>
    <w:rsid w:val="001A4D7D"/>
    <w:rsid w:val="001A54D2"/>
    <w:rsid w:val="001B1FFE"/>
    <w:rsid w:val="001B2193"/>
    <w:rsid w:val="001B680D"/>
    <w:rsid w:val="001B78F1"/>
    <w:rsid w:val="001B7F52"/>
    <w:rsid w:val="001C0202"/>
    <w:rsid w:val="001C2058"/>
    <w:rsid w:val="001C255C"/>
    <w:rsid w:val="001C30C4"/>
    <w:rsid w:val="001C3EF0"/>
    <w:rsid w:val="001C6027"/>
    <w:rsid w:val="001C63B0"/>
    <w:rsid w:val="001C7009"/>
    <w:rsid w:val="001D1EA7"/>
    <w:rsid w:val="001D5835"/>
    <w:rsid w:val="001E1F49"/>
    <w:rsid w:val="001E3051"/>
    <w:rsid w:val="001E508F"/>
    <w:rsid w:val="001E5966"/>
    <w:rsid w:val="001E6F1C"/>
    <w:rsid w:val="001E760C"/>
    <w:rsid w:val="001F3863"/>
    <w:rsid w:val="001F3B56"/>
    <w:rsid w:val="001F5412"/>
    <w:rsid w:val="001F5DCB"/>
    <w:rsid w:val="001F7A8A"/>
    <w:rsid w:val="00200099"/>
    <w:rsid w:val="00200D24"/>
    <w:rsid w:val="0020215B"/>
    <w:rsid w:val="00205EEB"/>
    <w:rsid w:val="0020691E"/>
    <w:rsid w:val="00211F89"/>
    <w:rsid w:val="002124D7"/>
    <w:rsid w:val="00212AB6"/>
    <w:rsid w:val="00215B0F"/>
    <w:rsid w:val="002160D6"/>
    <w:rsid w:val="00216467"/>
    <w:rsid w:val="00222632"/>
    <w:rsid w:val="002231D5"/>
    <w:rsid w:val="00224C67"/>
    <w:rsid w:val="002311FD"/>
    <w:rsid w:val="0023414F"/>
    <w:rsid w:val="002403C4"/>
    <w:rsid w:val="00243184"/>
    <w:rsid w:val="002443E1"/>
    <w:rsid w:val="00244987"/>
    <w:rsid w:val="00244E37"/>
    <w:rsid w:val="00245ABA"/>
    <w:rsid w:val="00250DC0"/>
    <w:rsid w:val="0025108E"/>
    <w:rsid w:val="002513DB"/>
    <w:rsid w:val="00251CCD"/>
    <w:rsid w:val="002535B2"/>
    <w:rsid w:val="0025388A"/>
    <w:rsid w:val="00253D6E"/>
    <w:rsid w:val="00254D8F"/>
    <w:rsid w:val="00255464"/>
    <w:rsid w:val="002555E3"/>
    <w:rsid w:val="0025627D"/>
    <w:rsid w:val="00261ADC"/>
    <w:rsid w:val="00261F42"/>
    <w:rsid w:val="00263ADE"/>
    <w:rsid w:val="00265686"/>
    <w:rsid w:val="00270C54"/>
    <w:rsid w:val="00271A3A"/>
    <w:rsid w:val="00272341"/>
    <w:rsid w:val="00276D28"/>
    <w:rsid w:val="002777AA"/>
    <w:rsid w:val="00280A63"/>
    <w:rsid w:val="002820C8"/>
    <w:rsid w:val="0028386B"/>
    <w:rsid w:val="00290E2E"/>
    <w:rsid w:val="002914FC"/>
    <w:rsid w:val="00294DB9"/>
    <w:rsid w:val="00294FCB"/>
    <w:rsid w:val="00295C32"/>
    <w:rsid w:val="002A085B"/>
    <w:rsid w:val="002A1528"/>
    <w:rsid w:val="002A1D4A"/>
    <w:rsid w:val="002A7201"/>
    <w:rsid w:val="002B0ABB"/>
    <w:rsid w:val="002B3177"/>
    <w:rsid w:val="002B58E3"/>
    <w:rsid w:val="002C231F"/>
    <w:rsid w:val="002C428C"/>
    <w:rsid w:val="002D26B2"/>
    <w:rsid w:val="002D35B9"/>
    <w:rsid w:val="002D4700"/>
    <w:rsid w:val="002D5122"/>
    <w:rsid w:val="002D6BA2"/>
    <w:rsid w:val="002E14C2"/>
    <w:rsid w:val="002E4F4B"/>
    <w:rsid w:val="002E693D"/>
    <w:rsid w:val="002F1ABF"/>
    <w:rsid w:val="002F2474"/>
    <w:rsid w:val="002F3DB2"/>
    <w:rsid w:val="002F5DB9"/>
    <w:rsid w:val="002F6E65"/>
    <w:rsid w:val="00303A6F"/>
    <w:rsid w:val="00304EE3"/>
    <w:rsid w:val="003074E1"/>
    <w:rsid w:val="003124AF"/>
    <w:rsid w:val="00312BFA"/>
    <w:rsid w:val="00313F1C"/>
    <w:rsid w:val="003152F8"/>
    <w:rsid w:val="003215CB"/>
    <w:rsid w:val="00321A25"/>
    <w:rsid w:val="00322002"/>
    <w:rsid w:val="003230DC"/>
    <w:rsid w:val="003278CE"/>
    <w:rsid w:val="00330BC0"/>
    <w:rsid w:val="00332E17"/>
    <w:rsid w:val="00333A7A"/>
    <w:rsid w:val="0034160A"/>
    <w:rsid w:val="00341770"/>
    <w:rsid w:val="00343D21"/>
    <w:rsid w:val="00346970"/>
    <w:rsid w:val="00351F2C"/>
    <w:rsid w:val="00352BD7"/>
    <w:rsid w:val="003536CE"/>
    <w:rsid w:val="003540C3"/>
    <w:rsid w:val="00355803"/>
    <w:rsid w:val="00362266"/>
    <w:rsid w:val="00363AD6"/>
    <w:rsid w:val="00366153"/>
    <w:rsid w:val="0037051E"/>
    <w:rsid w:val="00375B93"/>
    <w:rsid w:val="003765DE"/>
    <w:rsid w:val="00376AFD"/>
    <w:rsid w:val="00376F78"/>
    <w:rsid w:val="00381DB0"/>
    <w:rsid w:val="00382857"/>
    <w:rsid w:val="003865EE"/>
    <w:rsid w:val="00390C4E"/>
    <w:rsid w:val="00392CF7"/>
    <w:rsid w:val="00393032"/>
    <w:rsid w:val="00393E8E"/>
    <w:rsid w:val="00395E44"/>
    <w:rsid w:val="003A05A8"/>
    <w:rsid w:val="003A29E2"/>
    <w:rsid w:val="003A389A"/>
    <w:rsid w:val="003A4B38"/>
    <w:rsid w:val="003A62D1"/>
    <w:rsid w:val="003A7292"/>
    <w:rsid w:val="003A7950"/>
    <w:rsid w:val="003B0AF8"/>
    <w:rsid w:val="003B13EB"/>
    <w:rsid w:val="003B389A"/>
    <w:rsid w:val="003B38AA"/>
    <w:rsid w:val="003B436C"/>
    <w:rsid w:val="003B4E83"/>
    <w:rsid w:val="003B5FBA"/>
    <w:rsid w:val="003C00BA"/>
    <w:rsid w:val="003C0671"/>
    <w:rsid w:val="003C0F77"/>
    <w:rsid w:val="003C6025"/>
    <w:rsid w:val="003D1A39"/>
    <w:rsid w:val="003D1AE5"/>
    <w:rsid w:val="003D27B3"/>
    <w:rsid w:val="003D3BDB"/>
    <w:rsid w:val="003D506C"/>
    <w:rsid w:val="003D7E7D"/>
    <w:rsid w:val="003E14CD"/>
    <w:rsid w:val="003E1C01"/>
    <w:rsid w:val="003E6912"/>
    <w:rsid w:val="003F5EE4"/>
    <w:rsid w:val="003F7D1A"/>
    <w:rsid w:val="004008BB"/>
    <w:rsid w:val="00405261"/>
    <w:rsid w:val="00405F52"/>
    <w:rsid w:val="0040601D"/>
    <w:rsid w:val="00406259"/>
    <w:rsid w:val="00406266"/>
    <w:rsid w:val="00415239"/>
    <w:rsid w:val="004206E0"/>
    <w:rsid w:val="0042084D"/>
    <w:rsid w:val="004211B4"/>
    <w:rsid w:val="0042216A"/>
    <w:rsid w:val="004221DC"/>
    <w:rsid w:val="004229B3"/>
    <w:rsid w:val="00422ECF"/>
    <w:rsid w:val="0042373A"/>
    <w:rsid w:val="00423845"/>
    <w:rsid w:val="0042473D"/>
    <w:rsid w:val="0042772B"/>
    <w:rsid w:val="00430D0E"/>
    <w:rsid w:val="00431B1C"/>
    <w:rsid w:val="00431F15"/>
    <w:rsid w:val="00434F5B"/>
    <w:rsid w:val="004357E7"/>
    <w:rsid w:val="00437810"/>
    <w:rsid w:val="00441A8C"/>
    <w:rsid w:val="00441DFA"/>
    <w:rsid w:val="0044267F"/>
    <w:rsid w:val="00445A2B"/>
    <w:rsid w:val="0044640E"/>
    <w:rsid w:val="00447ACC"/>
    <w:rsid w:val="00450B0F"/>
    <w:rsid w:val="00452A90"/>
    <w:rsid w:val="00455F28"/>
    <w:rsid w:val="00461113"/>
    <w:rsid w:val="0046152F"/>
    <w:rsid w:val="00465BB2"/>
    <w:rsid w:val="00471D37"/>
    <w:rsid w:val="00472BC2"/>
    <w:rsid w:val="00472D85"/>
    <w:rsid w:val="0047520B"/>
    <w:rsid w:val="004809E2"/>
    <w:rsid w:val="00481057"/>
    <w:rsid w:val="004814C3"/>
    <w:rsid w:val="00482A63"/>
    <w:rsid w:val="0048391A"/>
    <w:rsid w:val="00484F30"/>
    <w:rsid w:val="004906C2"/>
    <w:rsid w:val="004940F7"/>
    <w:rsid w:val="004942D7"/>
    <w:rsid w:val="00494B96"/>
    <w:rsid w:val="00494E31"/>
    <w:rsid w:val="0049705F"/>
    <w:rsid w:val="004975B7"/>
    <w:rsid w:val="004A33CA"/>
    <w:rsid w:val="004A3EA0"/>
    <w:rsid w:val="004A7555"/>
    <w:rsid w:val="004B285E"/>
    <w:rsid w:val="004B29CA"/>
    <w:rsid w:val="004B5D5F"/>
    <w:rsid w:val="004B6B51"/>
    <w:rsid w:val="004B6C48"/>
    <w:rsid w:val="004C0526"/>
    <w:rsid w:val="004C097A"/>
    <w:rsid w:val="004C2592"/>
    <w:rsid w:val="004C391F"/>
    <w:rsid w:val="004C479B"/>
    <w:rsid w:val="004C4941"/>
    <w:rsid w:val="004C514A"/>
    <w:rsid w:val="004D04FA"/>
    <w:rsid w:val="004D1048"/>
    <w:rsid w:val="004D4EEF"/>
    <w:rsid w:val="004D5084"/>
    <w:rsid w:val="004D56CC"/>
    <w:rsid w:val="004E0C9F"/>
    <w:rsid w:val="004E1159"/>
    <w:rsid w:val="004E1F01"/>
    <w:rsid w:val="004E2EE1"/>
    <w:rsid w:val="004E46B4"/>
    <w:rsid w:val="004E5B7F"/>
    <w:rsid w:val="004E6602"/>
    <w:rsid w:val="004E7652"/>
    <w:rsid w:val="004E7E41"/>
    <w:rsid w:val="004F3B1E"/>
    <w:rsid w:val="004F4976"/>
    <w:rsid w:val="004F652E"/>
    <w:rsid w:val="004F7792"/>
    <w:rsid w:val="00505963"/>
    <w:rsid w:val="00506FCD"/>
    <w:rsid w:val="00507342"/>
    <w:rsid w:val="00510E7A"/>
    <w:rsid w:val="00511B1F"/>
    <w:rsid w:val="005131C9"/>
    <w:rsid w:val="005146D3"/>
    <w:rsid w:val="005168DD"/>
    <w:rsid w:val="00516FD7"/>
    <w:rsid w:val="00520A9E"/>
    <w:rsid w:val="00520CB6"/>
    <w:rsid w:val="00521C15"/>
    <w:rsid w:val="005221C0"/>
    <w:rsid w:val="005249CD"/>
    <w:rsid w:val="00525699"/>
    <w:rsid w:val="00526973"/>
    <w:rsid w:val="00527B10"/>
    <w:rsid w:val="00527D40"/>
    <w:rsid w:val="0053017F"/>
    <w:rsid w:val="00530721"/>
    <w:rsid w:val="00532930"/>
    <w:rsid w:val="00533D40"/>
    <w:rsid w:val="00534B0D"/>
    <w:rsid w:val="00534BEA"/>
    <w:rsid w:val="00535756"/>
    <w:rsid w:val="00535A5D"/>
    <w:rsid w:val="00536948"/>
    <w:rsid w:val="00536F6B"/>
    <w:rsid w:val="0053763D"/>
    <w:rsid w:val="0053792C"/>
    <w:rsid w:val="00541634"/>
    <w:rsid w:val="0054327C"/>
    <w:rsid w:val="00543478"/>
    <w:rsid w:val="005449E1"/>
    <w:rsid w:val="00546486"/>
    <w:rsid w:val="00551254"/>
    <w:rsid w:val="00552309"/>
    <w:rsid w:val="0055527E"/>
    <w:rsid w:val="00556493"/>
    <w:rsid w:val="0055654E"/>
    <w:rsid w:val="00557F0A"/>
    <w:rsid w:val="00562F96"/>
    <w:rsid w:val="00563972"/>
    <w:rsid w:val="00564358"/>
    <w:rsid w:val="00566177"/>
    <w:rsid w:val="00566D91"/>
    <w:rsid w:val="005706D0"/>
    <w:rsid w:val="00571D08"/>
    <w:rsid w:val="00571EE9"/>
    <w:rsid w:val="0057598E"/>
    <w:rsid w:val="00580973"/>
    <w:rsid w:val="005824A6"/>
    <w:rsid w:val="005842CF"/>
    <w:rsid w:val="005878D0"/>
    <w:rsid w:val="00590380"/>
    <w:rsid w:val="00591EC2"/>
    <w:rsid w:val="00592365"/>
    <w:rsid w:val="005A030C"/>
    <w:rsid w:val="005A047E"/>
    <w:rsid w:val="005A0916"/>
    <w:rsid w:val="005A25AA"/>
    <w:rsid w:val="005A349E"/>
    <w:rsid w:val="005A5A09"/>
    <w:rsid w:val="005A6868"/>
    <w:rsid w:val="005A71E9"/>
    <w:rsid w:val="005B1A17"/>
    <w:rsid w:val="005B5A28"/>
    <w:rsid w:val="005B6CAD"/>
    <w:rsid w:val="005B6DDA"/>
    <w:rsid w:val="005C09A7"/>
    <w:rsid w:val="005C0F43"/>
    <w:rsid w:val="005C30AA"/>
    <w:rsid w:val="005C54C3"/>
    <w:rsid w:val="005C742E"/>
    <w:rsid w:val="005D059A"/>
    <w:rsid w:val="005D06FD"/>
    <w:rsid w:val="005D0906"/>
    <w:rsid w:val="005D2769"/>
    <w:rsid w:val="005D2BDA"/>
    <w:rsid w:val="005D2C7D"/>
    <w:rsid w:val="005D2E69"/>
    <w:rsid w:val="005D4365"/>
    <w:rsid w:val="005D57C4"/>
    <w:rsid w:val="005D6F2D"/>
    <w:rsid w:val="005D7ECA"/>
    <w:rsid w:val="005D7FEF"/>
    <w:rsid w:val="005E0128"/>
    <w:rsid w:val="005E5D7F"/>
    <w:rsid w:val="005E77E9"/>
    <w:rsid w:val="005E7F6D"/>
    <w:rsid w:val="005F16E6"/>
    <w:rsid w:val="005F29FE"/>
    <w:rsid w:val="005F2B2F"/>
    <w:rsid w:val="005F43AC"/>
    <w:rsid w:val="005F446B"/>
    <w:rsid w:val="005F45BD"/>
    <w:rsid w:val="005F4857"/>
    <w:rsid w:val="005F4F8A"/>
    <w:rsid w:val="005F6DEE"/>
    <w:rsid w:val="005F70F6"/>
    <w:rsid w:val="005F7FAE"/>
    <w:rsid w:val="0060140E"/>
    <w:rsid w:val="0060146E"/>
    <w:rsid w:val="00602D68"/>
    <w:rsid w:val="00603249"/>
    <w:rsid w:val="00604BAD"/>
    <w:rsid w:val="00604D3B"/>
    <w:rsid w:val="00605326"/>
    <w:rsid w:val="00606608"/>
    <w:rsid w:val="006076B2"/>
    <w:rsid w:val="00607B19"/>
    <w:rsid w:val="0061244F"/>
    <w:rsid w:val="0061477D"/>
    <w:rsid w:val="00616CE7"/>
    <w:rsid w:val="00620124"/>
    <w:rsid w:val="00626DED"/>
    <w:rsid w:val="00630E3C"/>
    <w:rsid w:val="006316A7"/>
    <w:rsid w:val="006331D1"/>
    <w:rsid w:val="00633ED7"/>
    <w:rsid w:val="00633F84"/>
    <w:rsid w:val="00634CD3"/>
    <w:rsid w:val="00635F4B"/>
    <w:rsid w:val="0063620C"/>
    <w:rsid w:val="00637EBE"/>
    <w:rsid w:val="00643E8F"/>
    <w:rsid w:val="00644377"/>
    <w:rsid w:val="00644640"/>
    <w:rsid w:val="0065010B"/>
    <w:rsid w:val="0065118B"/>
    <w:rsid w:val="006536A3"/>
    <w:rsid w:val="00653809"/>
    <w:rsid w:val="006539F2"/>
    <w:rsid w:val="00660B77"/>
    <w:rsid w:val="0066107B"/>
    <w:rsid w:val="0066203E"/>
    <w:rsid w:val="006639F8"/>
    <w:rsid w:val="006657B5"/>
    <w:rsid w:val="00665B61"/>
    <w:rsid w:val="00667AE0"/>
    <w:rsid w:val="0067102F"/>
    <w:rsid w:val="00671B87"/>
    <w:rsid w:val="00671D1C"/>
    <w:rsid w:val="006721DA"/>
    <w:rsid w:val="00675A22"/>
    <w:rsid w:val="00680CE0"/>
    <w:rsid w:val="0068115D"/>
    <w:rsid w:val="00681A63"/>
    <w:rsid w:val="00681D20"/>
    <w:rsid w:val="00682FCB"/>
    <w:rsid w:val="00682FFF"/>
    <w:rsid w:val="00683763"/>
    <w:rsid w:val="00685EB4"/>
    <w:rsid w:val="0068708E"/>
    <w:rsid w:val="006870DB"/>
    <w:rsid w:val="006902F8"/>
    <w:rsid w:val="0069187D"/>
    <w:rsid w:val="0069200C"/>
    <w:rsid w:val="00692D11"/>
    <w:rsid w:val="00694D95"/>
    <w:rsid w:val="0069531B"/>
    <w:rsid w:val="006955C0"/>
    <w:rsid w:val="006955D8"/>
    <w:rsid w:val="006955F6"/>
    <w:rsid w:val="00695A1D"/>
    <w:rsid w:val="00695A58"/>
    <w:rsid w:val="00695C0E"/>
    <w:rsid w:val="006966A9"/>
    <w:rsid w:val="006A113C"/>
    <w:rsid w:val="006A353F"/>
    <w:rsid w:val="006A478C"/>
    <w:rsid w:val="006B1459"/>
    <w:rsid w:val="006B162C"/>
    <w:rsid w:val="006B289A"/>
    <w:rsid w:val="006B4852"/>
    <w:rsid w:val="006B5CC5"/>
    <w:rsid w:val="006B6529"/>
    <w:rsid w:val="006C020B"/>
    <w:rsid w:val="006C4D63"/>
    <w:rsid w:val="006C676D"/>
    <w:rsid w:val="006C701D"/>
    <w:rsid w:val="006E3D0E"/>
    <w:rsid w:val="006E40D1"/>
    <w:rsid w:val="006E45C8"/>
    <w:rsid w:val="006E561F"/>
    <w:rsid w:val="006E6C89"/>
    <w:rsid w:val="006E7226"/>
    <w:rsid w:val="006E742F"/>
    <w:rsid w:val="006F126D"/>
    <w:rsid w:val="006F4355"/>
    <w:rsid w:val="006F470F"/>
    <w:rsid w:val="006F525F"/>
    <w:rsid w:val="00702980"/>
    <w:rsid w:val="00705620"/>
    <w:rsid w:val="00706B5B"/>
    <w:rsid w:val="00711166"/>
    <w:rsid w:val="007129CE"/>
    <w:rsid w:val="00717277"/>
    <w:rsid w:val="007204EC"/>
    <w:rsid w:val="00720BAB"/>
    <w:rsid w:val="0072619B"/>
    <w:rsid w:val="007268C7"/>
    <w:rsid w:val="00730BB2"/>
    <w:rsid w:val="00730F11"/>
    <w:rsid w:val="0073137A"/>
    <w:rsid w:val="00732978"/>
    <w:rsid w:val="00736E55"/>
    <w:rsid w:val="00737A33"/>
    <w:rsid w:val="00743E41"/>
    <w:rsid w:val="007522C4"/>
    <w:rsid w:val="00754EEB"/>
    <w:rsid w:val="00756119"/>
    <w:rsid w:val="00757407"/>
    <w:rsid w:val="007578C6"/>
    <w:rsid w:val="00757B98"/>
    <w:rsid w:val="00761F86"/>
    <w:rsid w:val="007674F8"/>
    <w:rsid w:val="0077069E"/>
    <w:rsid w:val="0077466E"/>
    <w:rsid w:val="0077467E"/>
    <w:rsid w:val="00776200"/>
    <w:rsid w:val="007776C0"/>
    <w:rsid w:val="007779E7"/>
    <w:rsid w:val="00780A9F"/>
    <w:rsid w:val="007833BB"/>
    <w:rsid w:val="0078641F"/>
    <w:rsid w:val="00790CE4"/>
    <w:rsid w:val="00791EBB"/>
    <w:rsid w:val="00792EA7"/>
    <w:rsid w:val="007946F2"/>
    <w:rsid w:val="007949A5"/>
    <w:rsid w:val="00794A64"/>
    <w:rsid w:val="007A037A"/>
    <w:rsid w:val="007A1B91"/>
    <w:rsid w:val="007A2581"/>
    <w:rsid w:val="007A3D6D"/>
    <w:rsid w:val="007A598F"/>
    <w:rsid w:val="007B4A61"/>
    <w:rsid w:val="007B70FC"/>
    <w:rsid w:val="007B728C"/>
    <w:rsid w:val="007C06D7"/>
    <w:rsid w:val="007C07D3"/>
    <w:rsid w:val="007C1AC7"/>
    <w:rsid w:val="007C293C"/>
    <w:rsid w:val="007C321B"/>
    <w:rsid w:val="007C3450"/>
    <w:rsid w:val="007C3ECF"/>
    <w:rsid w:val="007C507B"/>
    <w:rsid w:val="007D059C"/>
    <w:rsid w:val="007D3CC4"/>
    <w:rsid w:val="007D52BD"/>
    <w:rsid w:val="007D74F3"/>
    <w:rsid w:val="007D759B"/>
    <w:rsid w:val="007E272A"/>
    <w:rsid w:val="007E3BCC"/>
    <w:rsid w:val="007F21AE"/>
    <w:rsid w:val="007F338E"/>
    <w:rsid w:val="007F3FA8"/>
    <w:rsid w:val="007F4667"/>
    <w:rsid w:val="007F5F18"/>
    <w:rsid w:val="007F7984"/>
    <w:rsid w:val="007F7E8F"/>
    <w:rsid w:val="00807600"/>
    <w:rsid w:val="00811BEF"/>
    <w:rsid w:val="00814E1A"/>
    <w:rsid w:val="00820968"/>
    <w:rsid w:val="00821077"/>
    <w:rsid w:val="00821BF9"/>
    <w:rsid w:val="00821F1D"/>
    <w:rsid w:val="0082502B"/>
    <w:rsid w:val="008257DD"/>
    <w:rsid w:val="00825D74"/>
    <w:rsid w:val="00827D76"/>
    <w:rsid w:val="008308AC"/>
    <w:rsid w:val="00830D2A"/>
    <w:rsid w:val="00834F9E"/>
    <w:rsid w:val="0083508D"/>
    <w:rsid w:val="00842D09"/>
    <w:rsid w:val="00842F9B"/>
    <w:rsid w:val="0084329C"/>
    <w:rsid w:val="00844859"/>
    <w:rsid w:val="00846699"/>
    <w:rsid w:val="00850D09"/>
    <w:rsid w:val="00851756"/>
    <w:rsid w:val="00851990"/>
    <w:rsid w:val="00852A66"/>
    <w:rsid w:val="0085315A"/>
    <w:rsid w:val="00855E77"/>
    <w:rsid w:val="00861BA1"/>
    <w:rsid w:val="00866D39"/>
    <w:rsid w:val="008674D8"/>
    <w:rsid w:val="00867F62"/>
    <w:rsid w:val="00874F64"/>
    <w:rsid w:val="00876985"/>
    <w:rsid w:val="00886D1A"/>
    <w:rsid w:val="00887E02"/>
    <w:rsid w:val="00891338"/>
    <w:rsid w:val="00891CA5"/>
    <w:rsid w:val="00894459"/>
    <w:rsid w:val="008A0845"/>
    <w:rsid w:val="008A1ACB"/>
    <w:rsid w:val="008A22FF"/>
    <w:rsid w:val="008A2E0A"/>
    <w:rsid w:val="008A40D0"/>
    <w:rsid w:val="008A4CD2"/>
    <w:rsid w:val="008A5FDD"/>
    <w:rsid w:val="008B0608"/>
    <w:rsid w:val="008B23BD"/>
    <w:rsid w:val="008B2A8D"/>
    <w:rsid w:val="008B3A94"/>
    <w:rsid w:val="008B3C03"/>
    <w:rsid w:val="008B7827"/>
    <w:rsid w:val="008B78DF"/>
    <w:rsid w:val="008B7B92"/>
    <w:rsid w:val="008C2F2D"/>
    <w:rsid w:val="008C4B68"/>
    <w:rsid w:val="008C60EC"/>
    <w:rsid w:val="008D029B"/>
    <w:rsid w:val="008D35A3"/>
    <w:rsid w:val="008E10B9"/>
    <w:rsid w:val="008E3F78"/>
    <w:rsid w:val="008E5BB6"/>
    <w:rsid w:val="008E7487"/>
    <w:rsid w:val="008F1248"/>
    <w:rsid w:val="008F1E8E"/>
    <w:rsid w:val="008F3892"/>
    <w:rsid w:val="008F3A70"/>
    <w:rsid w:val="008F74D3"/>
    <w:rsid w:val="00900974"/>
    <w:rsid w:val="00905B7D"/>
    <w:rsid w:val="009102A1"/>
    <w:rsid w:val="009112CD"/>
    <w:rsid w:val="0091213F"/>
    <w:rsid w:val="00912647"/>
    <w:rsid w:val="00912C06"/>
    <w:rsid w:val="009131DB"/>
    <w:rsid w:val="00913235"/>
    <w:rsid w:val="00914D64"/>
    <w:rsid w:val="00915C9B"/>
    <w:rsid w:val="00915EB1"/>
    <w:rsid w:val="0092552E"/>
    <w:rsid w:val="00926307"/>
    <w:rsid w:val="0092676C"/>
    <w:rsid w:val="00934C70"/>
    <w:rsid w:val="009362A5"/>
    <w:rsid w:val="009366B0"/>
    <w:rsid w:val="0094231C"/>
    <w:rsid w:val="00943190"/>
    <w:rsid w:val="00945C6C"/>
    <w:rsid w:val="0095163C"/>
    <w:rsid w:val="00952287"/>
    <w:rsid w:val="009562CE"/>
    <w:rsid w:val="009577E5"/>
    <w:rsid w:val="00960533"/>
    <w:rsid w:val="009605E3"/>
    <w:rsid w:val="0096079A"/>
    <w:rsid w:val="00960DF4"/>
    <w:rsid w:val="00960F13"/>
    <w:rsid w:val="00965208"/>
    <w:rsid w:val="00965D3C"/>
    <w:rsid w:val="0096687C"/>
    <w:rsid w:val="009669D3"/>
    <w:rsid w:val="009701E5"/>
    <w:rsid w:val="00971714"/>
    <w:rsid w:val="0097246E"/>
    <w:rsid w:val="009724C8"/>
    <w:rsid w:val="00977B87"/>
    <w:rsid w:val="00983BBF"/>
    <w:rsid w:val="0098620C"/>
    <w:rsid w:val="00986D32"/>
    <w:rsid w:val="00987247"/>
    <w:rsid w:val="00987E0D"/>
    <w:rsid w:val="00992764"/>
    <w:rsid w:val="00993015"/>
    <w:rsid w:val="009A058C"/>
    <w:rsid w:val="009A0FC8"/>
    <w:rsid w:val="009A2642"/>
    <w:rsid w:val="009A479A"/>
    <w:rsid w:val="009A51F8"/>
    <w:rsid w:val="009A620F"/>
    <w:rsid w:val="009A7237"/>
    <w:rsid w:val="009B01FA"/>
    <w:rsid w:val="009B1196"/>
    <w:rsid w:val="009B120F"/>
    <w:rsid w:val="009B2C64"/>
    <w:rsid w:val="009B4AB8"/>
    <w:rsid w:val="009C4E80"/>
    <w:rsid w:val="009D555F"/>
    <w:rsid w:val="009D780F"/>
    <w:rsid w:val="009E3C4B"/>
    <w:rsid w:val="009E4EF1"/>
    <w:rsid w:val="009E644F"/>
    <w:rsid w:val="009E69A3"/>
    <w:rsid w:val="009E7AF9"/>
    <w:rsid w:val="009F02D9"/>
    <w:rsid w:val="009F0326"/>
    <w:rsid w:val="009F1A76"/>
    <w:rsid w:val="009F1A8F"/>
    <w:rsid w:val="009F57DB"/>
    <w:rsid w:val="009F5C21"/>
    <w:rsid w:val="009F6CA0"/>
    <w:rsid w:val="00A00CE3"/>
    <w:rsid w:val="00A02AA5"/>
    <w:rsid w:val="00A04C95"/>
    <w:rsid w:val="00A06AE2"/>
    <w:rsid w:val="00A10EF2"/>
    <w:rsid w:val="00A117D2"/>
    <w:rsid w:val="00A14B18"/>
    <w:rsid w:val="00A157AE"/>
    <w:rsid w:val="00A15F32"/>
    <w:rsid w:val="00A167B9"/>
    <w:rsid w:val="00A20B5C"/>
    <w:rsid w:val="00A23B9B"/>
    <w:rsid w:val="00A24322"/>
    <w:rsid w:val="00A260A3"/>
    <w:rsid w:val="00A31DB5"/>
    <w:rsid w:val="00A33A75"/>
    <w:rsid w:val="00A3672F"/>
    <w:rsid w:val="00A3784B"/>
    <w:rsid w:val="00A37B4D"/>
    <w:rsid w:val="00A424E2"/>
    <w:rsid w:val="00A42AB3"/>
    <w:rsid w:val="00A42DB0"/>
    <w:rsid w:val="00A435E9"/>
    <w:rsid w:val="00A43850"/>
    <w:rsid w:val="00A43F01"/>
    <w:rsid w:val="00A46F7F"/>
    <w:rsid w:val="00A50BC8"/>
    <w:rsid w:val="00A55B5E"/>
    <w:rsid w:val="00A55E1E"/>
    <w:rsid w:val="00A5603C"/>
    <w:rsid w:val="00A56326"/>
    <w:rsid w:val="00A563F5"/>
    <w:rsid w:val="00A60F56"/>
    <w:rsid w:val="00A62E8A"/>
    <w:rsid w:val="00A649B9"/>
    <w:rsid w:val="00A6666E"/>
    <w:rsid w:val="00A677F8"/>
    <w:rsid w:val="00A70BBC"/>
    <w:rsid w:val="00A722DB"/>
    <w:rsid w:val="00A7416B"/>
    <w:rsid w:val="00A74525"/>
    <w:rsid w:val="00A75B82"/>
    <w:rsid w:val="00A7731C"/>
    <w:rsid w:val="00A77723"/>
    <w:rsid w:val="00A82A09"/>
    <w:rsid w:val="00A84246"/>
    <w:rsid w:val="00A8649E"/>
    <w:rsid w:val="00A87F04"/>
    <w:rsid w:val="00A91045"/>
    <w:rsid w:val="00A91DCB"/>
    <w:rsid w:val="00A920E0"/>
    <w:rsid w:val="00A93C52"/>
    <w:rsid w:val="00A97B50"/>
    <w:rsid w:val="00AA28EC"/>
    <w:rsid w:val="00AA2AEA"/>
    <w:rsid w:val="00AA5682"/>
    <w:rsid w:val="00AA5A46"/>
    <w:rsid w:val="00AB0E60"/>
    <w:rsid w:val="00AB1362"/>
    <w:rsid w:val="00AB1740"/>
    <w:rsid w:val="00AB3003"/>
    <w:rsid w:val="00AB35FD"/>
    <w:rsid w:val="00AC1290"/>
    <w:rsid w:val="00AC4552"/>
    <w:rsid w:val="00AC6985"/>
    <w:rsid w:val="00AC7A3A"/>
    <w:rsid w:val="00AD0373"/>
    <w:rsid w:val="00AD1428"/>
    <w:rsid w:val="00AD261D"/>
    <w:rsid w:val="00AD3104"/>
    <w:rsid w:val="00AD3EDF"/>
    <w:rsid w:val="00AD7FA7"/>
    <w:rsid w:val="00AE01CD"/>
    <w:rsid w:val="00AE2807"/>
    <w:rsid w:val="00AE2D2F"/>
    <w:rsid w:val="00AE5D14"/>
    <w:rsid w:val="00AE6066"/>
    <w:rsid w:val="00AE608B"/>
    <w:rsid w:val="00AE71B7"/>
    <w:rsid w:val="00AF0281"/>
    <w:rsid w:val="00AF0F8C"/>
    <w:rsid w:val="00AF52D8"/>
    <w:rsid w:val="00AF69B0"/>
    <w:rsid w:val="00B03451"/>
    <w:rsid w:val="00B04B29"/>
    <w:rsid w:val="00B04C9F"/>
    <w:rsid w:val="00B06CA1"/>
    <w:rsid w:val="00B070CC"/>
    <w:rsid w:val="00B07C97"/>
    <w:rsid w:val="00B11B07"/>
    <w:rsid w:val="00B1525F"/>
    <w:rsid w:val="00B15A22"/>
    <w:rsid w:val="00B22A56"/>
    <w:rsid w:val="00B2457D"/>
    <w:rsid w:val="00B2463C"/>
    <w:rsid w:val="00B26B0D"/>
    <w:rsid w:val="00B27583"/>
    <w:rsid w:val="00B318C3"/>
    <w:rsid w:val="00B33B4D"/>
    <w:rsid w:val="00B34794"/>
    <w:rsid w:val="00B442CC"/>
    <w:rsid w:val="00B44B91"/>
    <w:rsid w:val="00B451EC"/>
    <w:rsid w:val="00B47EFD"/>
    <w:rsid w:val="00B50522"/>
    <w:rsid w:val="00B50BA8"/>
    <w:rsid w:val="00B52F65"/>
    <w:rsid w:val="00B56C20"/>
    <w:rsid w:val="00B57548"/>
    <w:rsid w:val="00B57723"/>
    <w:rsid w:val="00B60379"/>
    <w:rsid w:val="00B605B9"/>
    <w:rsid w:val="00B60FD3"/>
    <w:rsid w:val="00B66C3A"/>
    <w:rsid w:val="00B7302D"/>
    <w:rsid w:val="00B73725"/>
    <w:rsid w:val="00B74BFD"/>
    <w:rsid w:val="00B757FC"/>
    <w:rsid w:val="00B81796"/>
    <w:rsid w:val="00B846CA"/>
    <w:rsid w:val="00B8623A"/>
    <w:rsid w:val="00B865FD"/>
    <w:rsid w:val="00B86FD6"/>
    <w:rsid w:val="00B90F09"/>
    <w:rsid w:val="00B96D73"/>
    <w:rsid w:val="00BA0CA2"/>
    <w:rsid w:val="00BA112F"/>
    <w:rsid w:val="00BA273A"/>
    <w:rsid w:val="00BA27B3"/>
    <w:rsid w:val="00BA43BA"/>
    <w:rsid w:val="00BA71FB"/>
    <w:rsid w:val="00BB35AC"/>
    <w:rsid w:val="00BB4448"/>
    <w:rsid w:val="00BB7614"/>
    <w:rsid w:val="00BB7DFB"/>
    <w:rsid w:val="00BC390E"/>
    <w:rsid w:val="00BC41D7"/>
    <w:rsid w:val="00BC6E7A"/>
    <w:rsid w:val="00BD1E47"/>
    <w:rsid w:val="00BD2B83"/>
    <w:rsid w:val="00BD507C"/>
    <w:rsid w:val="00BD568D"/>
    <w:rsid w:val="00BD5A3A"/>
    <w:rsid w:val="00BD7697"/>
    <w:rsid w:val="00BE06E9"/>
    <w:rsid w:val="00BE156F"/>
    <w:rsid w:val="00BE1A4B"/>
    <w:rsid w:val="00BE2E2E"/>
    <w:rsid w:val="00BE4138"/>
    <w:rsid w:val="00BE6ADE"/>
    <w:rsid w:val="00BF10EC"/>
    <w:rsid w:val="00BF1A5A"/>
    <w:rsid w:val="00BF1C72"/>
    <w:rsid w:val="00BF3A28"/>
    <w:rsid w:val="00BF41C4"/>
    <w:rsid w:val="00BF53C4"/>
    <w:rsid w:val="00BF5ACD"/>
    <w:rsid w:val="00BF5F4F"/>
    <w:rsid w:val="00C03069"/>
    <w:rsid w:val="00C06706"/>
    <w:rsid w:val="00C07A92"/>
    <w:rsid w:val="00C121DE"/>
    <w:rsid w:val="00C17066"/>
    <w:rsid w:val="00C22236"/>
    <w:rsid w:val="00C226CD"/>
    <w:rsid w:val="00C22771"/>
    <w:rsid w:val="00C2522C"/>
    <w:rsid w:val="00C25429"/>
    <w:rsid w:val="00C276E7"/>
    <w:rsid w:val="00C27B81"/>
    <w:rsid w:val="00C30462"/>
    <w:rsid w:val="00C33362"/>
    <w:rsid w:val="00C362CC"/>
    <w:rsid w:val="00C378E1"/>
    <w:rsid w:val="00C40C6B"/>
    <w:rsid w:val="00C417EE"/>
    <w:rsid w:val="00C42C5A"/>
    <w:rsid w:val="00C47DF2"/>
    <w:rsid w:val="00C5040F"/>
    <w:rsid w:val="00C52C11"/>
    <w:rsid w:val="00C610FE"/>
    <w:rsid w:val="00C66E8F"/>
    <w:rsid w:val="00C678AE"/>
    <w:rsid w:val="00C702EF"/>
    <w:rsid w:val="00C71E86"/>
    <w:rsid w:val="00C730BF"/>
    <w:rsid w:val="00C77132"/>
    <w:rsid w:val="00C77B36"/>
    <w:rsid w:val="00C77DAD"/>
    <w:rsid w:val="00C80CA9"/>
    <w:rsid w:val="00C8326B"/>
    <w:rsid w:val="00C838AA"/>
    <w:rsid w:val="00C838F1"/>
    <w:rsid w:val="00C86535"/>
    <w:rsid w:val="00C90BAE"/>
    <w:rsid w:val="00C9121F"/>
    <w:rsid w:val="00C9132B"/>
    <w:rsid w:val="00C9239C"/>
    <w:rsid w:val="00C96230"/>
    <w:rsid w:val="00C9767E"/>
    <w:rsid w:val="00CA3A82"/>
    <w:rsid w:val="00CA4ABD"/>
    <w:rsid w:val="00CA64C7"/>
    <w:rsid w:val="00CB0D7C"/>
    <w:rsid w:val="00CB1241"/>
    <w:rsid w:val="00CB254E"/>
    <w:rsid w:val="00CB3CB3"/>
    <w:rsid w:val="00CB40AC"/>
    <w:rsid w:val="00CB483B"/>
    <w:rsid w:val="00CB5568"/>
    <w:rsid w:val="00CB62AA"/>
    <w:rsid w:val="00CB75A1"/>
    <w:rsid w:val="00CC1C3E"/>
    <w:rsid w:val="00CC3D97"/>
    <w:rsid w:val="00CC5E79"/>
    <w:rsid w:val="00CD4CB0"/>
    <w:rsid w:val="00CD7785"/>
    <w:rsid w:val="00CE133A"/>
    <w:rsid w:val="00CE4F55"/>
    <w:rsid w:val="00CE5048"/>
    <w:rsid w:val="00CE541C"/>
    <w:rsid w:val="00CE55BD"/>
    <w:rsid w:val="00CE75C4"/>
    <w:rsid w:val="00CF16EF"/>
    <w:rsid w:val="00CF1B12"/>
    <w:rsid w:val="00CF3493"/>
    <w:rsid w:val="00CF511B"/>
    <w:rsid w:val="00D019EB"/>
    <w:rsid w:val="00D043FC"/>
    <w:rsid w:val="00D07097"/>
    <w:rsid w:val="00D13B59"/>
    <w:rsid w:val="00D15AC9"/>
    <w:rsid w:val="00D1616C"/>
    <w:rsid w:val="00D2040C"/>
    <w:rsid w:val="00D21CFE"/>
    <w:rsid w:val="00D22142"/>
    <w:rsid w:val="00D23E09"/>
    <w:rsid w:val="00D251BC"/>
    <w:rsid w:val="00D257CC"/>
    <w:rsid w:val="00D265EF"/>
    <w:rsid w:val="00D27A20"/>
    <w:rsid w:val="00D31678"/>
    <w:rsid w:val="00D366AB"/>
    <w:rsid w:val="00D37A82"/>
    <w:rsid w:val="00D44A5B"/>
    <w:rsid w:val="00D476D3"/>
    <w:rsid w:val="00D57316"/>
    <w:rsid w:val="00D600D6"/>
    <w:rsid w:val="00D61274"/>
    <w:rsid w:val="00D652E8"/>
    <w:rsid w:val="00D65B88"/>
    <w:rsid w:val="00D674AD"/>
    <w:rsid w:val="00D6775D"/>
    <w:rsid w:val="00D7543E"/>
    <w:rsid w:val="00D76478"/>
    <w:rsid w:val="00D81C78"/>
    <w:rsid w:val="00D83B6E"/>
    <w:rsid w:val="00D91B5A"/>
    <w:rsid w:val="00D9286F"/>
    <w:rsid w:val="00D92C28"/>
    <w:rsid w:val="00D9605D"/>
    <w:rsid w:val="00DA4880"/>
    <w:rsid w:val="00DA6A5D"/>
    <w:rsid w:val="00DA7141"/>
    <w:rsid w:val="00DB17B5"/>
    <w:rsid w:val="00DB189B"/>
    <w:rsid w:val="00DB2AC5"/>
    <w:rsid w:val="00DB30E9"/>
    <w:rsid w:val="00DB3580"/>
    <w:rsid w:val="00DB3FDA"/>
    <w:rsid w:val="00DB547C"/>
    <w:rsid w:val="00DB55A6"/>
    <w:rsid w:val="00DB652A"/>
    <w:rsid w:val="00DC05CA"/>
    <w:rsid w:val="00DC0BAD"/>
    <w:rsid w:val="00DC3F36"/>
    <w:rsid w:val="00DC40CE"/>
    <w:rsid w:val="00DC4A28"/>
    <w:rsid w:val="00DC4BFE"/>
    <w:rsid w:val="00DC6BD8"/>
    <w:rsid w:val="00DD0107"/>
    <w:rsid w:val="00DD14DE"/>
    <w:rsid w:val="00DD2AE4"/>
    <w:rsid w:val="00DD3EA3"/>
    <w:rsid w:val="00DD7AB4"/>
    <w:rsid w:val="00DE18A9"/>
    <w:rsid w:val="00DE26AD"/>
    <w:rsid w:val="00DE53A3"/>
    <w:rsid w:val="00DF31AF"/>
    <w:rsid w:val="00DF388F"/>
    <w:rsid w:val="00DF44A1"/>
    <w:rsid w:val="00DF477E"/>
    <w:rsid w:val="00DF6CBF"/>
    <w:rsid w:val="00DF77FD"/>
    <w:rsid w:val="00DF787E"/>
    <w:rsid w:val="00E01252"/>
    <w:rsid w:val="00E0216C"/>
    <w:rsid w:val="00E0475F"/>
    <w:rsid w:val="00E069DC"/>
    <w:rsid w:val="00E07666"/>
    <w:rsid w:val="00E11E22"/>
    <w:rsid w:val="00E12690"/>
    <w:rsid w:val="00E133CD"/>
    <w:rsid w:val="00E13F7D"/>
    <w:rsid w:val="00E16828"/>
    <w:rsid w:val="00E2189F"/>
    <w:rsid w:val="00E22CD9"/>
    <w:rsid w:val="00E22E06"/>
    <w:rsid w:val="00E237E5"/>
    <w:rsid w:val="00E23CD2"/>
    <w:rsid w:val="00E2410D"/>
    <w:rsid w:val="00E2710B"/>
    <w:rsid w:val="00E273FC"/>
    <w:rsid w:val="00E306F2"/>
    <w:rsid w:val="00E3127C"/>
    <w:rsid w:val="00E32150"/>
    <w:rsid w:val="00E33161"/>
    <w:rsid w:val="00E341AE"/>
    <w:rsid w:val="00E3738C"/>
    <w:rsid w:val="00E377B8"/>
    <w:rsid w:val="00E41CE7"/>
    <w:rsid w:val="00E41EF3"/>
    <w:rsid w:val="00E43E42"/>
    <w:rsid w:val="00E4661E"/>
    <w:rsid w:val="00E4667A"/>
    <w:rsid w:val="00E5546D"/>
    <w:rsid w:val="00E56399"/>
    <w:rsid w:val="00E56F84"/>
    <w:rsid w:val="00E5789E"/>
    <w:rsid w:val="00E57DCA"/>
    <w:rsid w:val="00E57DEC"/>
    <w:rsid w:val="00E616EA"/>
    <w:rsid w:val="00E63ACD"/>
    <w:rsid w:val="00E676B3"/>
    <w:rsid w:val="00E707AC"/>
    <w:rsid w:val="00E75E36"/>
    <w:rsid w:val="00E76A51"/>
    <w:rsid w:val="00E772F9"/>
    <w:rsid w:val="00E8130B"/>
    <w:rsid w:val="00E81591"/>
    <w:rsid w:val="00E819B8"/>
    <w:rsid w:val="00E84683"/>
    <w:rsid w:val="00E855CB"/>
    <w:rsid w:val="00E8771A"/>
    <w:rsid w:val="00E90F33"/>
    <w:rsid w:val="00E97B91"/>
    <w:rsid w:val="00EA0162"/>
    <w:rsid w:val="00EA09DA"/>
    <w:rsid w:val="00EA0ABF"/>
    <w:rsid w:val="00EA105F"/>
    <w:rsid w:val="00EA4571"/>
    <w:rsid w:val="00EA5552"/>
    <w:rsid w:val="00EA5CBE"/>
    <w:rsid w:val="00EA786F"/>
    <w:rsid w:val="00EB1603"/>
    <w:rsid w:val="00EB2004"/>
    <w:rsid w:val="00EB3778"/>
    <w:rsid w:val="00EB55B2"/>
    <w:rsid w:val="00EB561B"/>
    <w:rsid w:val="00EB63A3"/>
    <w:rsid w:val="00EB67D3"/>
    <w:rsid w:val="00EB6F79"/>
    <w:rsid w:val="00EB77D0"/>
    <w:rsid w:val="00EC2744"/>
    <w:rsid w:val="00EC4D9A"/>
    <w:rsid w:val="00EC640E"/>
    <w:rsid w:val="00EC751B"/>
    <w:rsid w:val="00ED096F"/>
    <w:rsid w:val="00ED32CC"/>
    <w:rsid w:val="00ED32EB"/>
    <w:rsid w:val="00ED4537"/>
    <w:rsid w:val="00ED5874"/>
    <w:rsid w:val="00ED759B"/>
    <w:rsid w:val="00EE025E"/>
    <w:rsid w:val="00EE076F"/>
    <w:rsid w:val="00EE13B3"/>
    <w:rsid w:val="00EE21E9"/>
    <w:rsid w:val="00EE25EF"/>
    <w:rsid w:val="00EE27FE"/>
    <w:rsid w:val="00EE45E3"/>
    <w:rsid w:val="00EE5465"/>
    <w:rsid w:val="00EF2227"/>
    <w:rsid w:val="00EF421E"/>
    <w:rsid w:val="00EF69C1"/>
    <w:rsid w:val="00EF7146"/>
    <w:rsid w:val="00F00340"/>
    <w:rsid w:val="00F006D6"/>
    <w:rsid w:val="00F013CD"/>
    <w:rsid w:val="00F03075"/>
    <w:rsid w:val="00F030E6"/>
    <w:rsid w:val="00F0326F"/>
    <w:rsid w:val="00F03AA5"/>
    <w:rsid w:val="00F04C49"/>
    <w:rsid w:val="00F0614E"/>
    <w:rsid w:val="00F0672F"/>
    <w:rsid w:val="00F076F1"/>
    <w:rsid w:val="00F07999"/>
    <w:rsid w:val="00F07A37"/>
    <w:rsid w:val="00F11924"/>
    <w:rsid w:val="00F1272A"/>
    <w:rsid w:val="00F13B74"/>
    <w:rsid w:val="00F215AF"/>
    <w:rsid w:val="00F22477"/>
    <w:rsid w:val="00F305D4"/>
    <w:rsid w:val="00F30948"/>
    <w:rsid w:val="00F35C52"/>
    <w:rsid w:val="00F36A15"/>
    <w:rsid w:val="00F3709C"/>
    <w:rsid w:val="00F419B9"/>
    <w:rsid w:val="00F429BB"/>
    <w:rsid w:val="00F43E5F"/>
    <w:rsid w:val="00F45CE7"/>
    <w:rsid w:val="00F46472"/>
    <w:rsid w:val="00F501C6"/>
    <w:rsid w:val="00F513B8"/>
    <w:rsid w:val="00F57474"/>
    <w:rsid w:val="00F57774"/>
    <w:rsid w:val="00F66D30"/>
    <w:rsid w:val="00F6707B"/>
    <w:rsid w:val="00F6751F"/>
    <w:rsid w:val="00F70709"/>
    <w:rsid w:val="00F70D60"/>
    <w:rsid w:val="00F71CCC"/>
    <w:rsid w:val="00F71E08"/>
    <w:rsid w:val="00F746DA"/>
    <w:rsid w:val="00F75BC0"/>
    <w:rsid w:val="00F75C8D"/>
    <w:rsid w:val="00F772F3"/>
    <w:rsid w:val="00F7731D"/>
    <w:rsid w:val="00F774D8"/>
    <w:rsid w:val="00F84E87"/>
    <w:rsid w:val="00F84F80"/>
    <w:rsid w:val="00F86C30"/>
    <w:rsid w:val="00F87DF9"/>
    <w:rsid w:val="00F94D38"/>
    <w:rsid w:val="00F95CAB"/>
    <w:rsid w:val="00FA1830"/>
    <w:rsid w:val="00FA1F56"/>
    <w:rsid w:val="00FA4075"/>
    <w:rsid w:val="00FA4A60"/>
    <w:rsid w:val="00FA5534"/>
    <w:rsid w:val="00FA5A9F"/>
    <w:rsid w:val="00FA7E95"/>
    <w:rsid w:val="00FB0C08"/>
    <w:rsid w:val="00FB6281"/>
    <w:rsid w:val="00FC1807"/>
    <w:rsid w:val="00FC1E63"/>
    <w:rsid w:val="00FC780F"/>
    <w:rsid w:val="00FD2DDE"/>
    <w:rsid w:val="00FD42EB"/>
    <w:rsid w:val="00FE0F0D"/>
    <w:rsid w:val="00FE2578"/>
    <w:rsid w:val="00FE51CC"/>
    <w:rsid w:val="00FE69DE"/>
    <w:rsid w:val="00FF171F"/>
    <w:rsid w:val="00FF3882"/>
    <w:rsid w:val="00FF502D"/>
    <w:rsid w:val="00FF6FC1"/>
    <w:rsid w:val="00FF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9"/>
  </w:style>
  <w:style w:type="paragraph" w:styleId="Heading1">
    <w:name w:val="heading 1"/>
    <w:basedOn w:val="ListParagraph"/>
    <w:next w:val="Normal"/>
    <w:link w:val="Heading1Char"/>
    <w:uiPriority w:val="9"/>
    <w:qFormat/>
    <w:rsid w:val="00434F5B"/>
    <w:pPr>
      <w:numPr>
        <w:numId w:val="25"/>
      </w:numPr>
      <w:spacing w:after="0" w:line="264" w:lineRule="auto"/>
      <w:outlineLvl w:val="0"/>
    </w:pPr>
    <w:rPr>
      <w:rFonts w:ascii="Arial" w:eastAsiaTheme="minorEastAsia" w:hAnsi="Arial" w:cs="Arial"/>
      <w:b/>
      <w:sz w:val="32"/>
      <w:szCs w:val="32"/>
    </w:rPr>
  </w:style>
  <w:style w:type="paragraph" w:styleId="Heading2">
    <w:name w:val="heading 2"/>
    <w:basedOn w:val="ListParagraph"/>
    <w:next w:val="Normal"/>
    <w:link w:val="Heading2Char"/>
    <w:uiPriority w:val="9"/>
    <w:unhideWhenUsed/>
    <w:qFormat/>
    <w:rsid w:val="00B070CC"/>
    <w:pPr>
      <w:numPr>
        <w:ilvl w:val="1"/>
        <w:numId w:val="32"/>
      </w:numPr>
      <w:spacing w:after="0" w:line="264" w:lineRule="auto"/>
      <w:contextualSpacing w:val="0"/>
      <w:outlineLvl w:val="1"/>
    </w:pPr>
    <w:rPr>
      <w:rFonts w:ascii="Arial" w:eastAsiaTheme="minorEastAsia" w:hAnsi="Arial" w:cs="Arial"/>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paragraph" w:styleId="ListBullet">
    <w:name w:val="List Bullet"/>
    <w:basedOn w:val="Normal"/>
    <w:uiPriority w:val="99"/>
    <w:unhideWhenUsed/>
    <w:rsid w:val="00C07A92"/>
    <w:pPr>
      <w:numPr>
        <w:numId w:val="1"/>
      </w:numPr>
      <w:contextualSpacing/>
    </w:pPr>
  </w:style>
  <w:style w:type="paragraph" w:customStyle="1" w:styleId="Default">
    <w:name w:val="Default"/>
    <w:rsid w:val="007E2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B3"/>
    <w:rPr>
      <w:rFonts w:ascii="Tahoma" w:hAnsi="Tahoma" w:cs="Tahoma"/>
      <w:sz w:val="16"/>
      <w:szCs w:val="16"/>
    </w:rPr>
  </w:style>
  <w:style w:type="character" w:styleId="CommentReference">
    <w:name w:val="annotation reference"/>
    <w:basedOn w:val="DefaultParagraphFont"/>
    <w:uiPriority w:val="99"/>
    <w:semiHidden/>
    <w:unhideWhenUsed/>
    <w:rsid w:val="00B03451"/>
    <w:rPr>
      <w:sz w:val="16"/>
      <w:szCs w:val="16"/>
    </w:rPr>
  </w:style>
  <w:style w:type="paragraph" w:styleId="CommentText">
    <w:name w:val="annotation text"/>
    <w:basedOn w:val="Normal"/>
    <w:link w:val="CommentTextChar"/>
    <w:uiPriority w:val="99"/>
    <w:semiHidden/>
    <w:unhideWhenUsed/>
    <w:rsid w:val="00B03451"/>
    <w:pPr>
      <w:spacing w:line="240" w:lineRule="auto"/>
    </w:pPr>
    <w:rPr>
      <w:sz w:val="20"/>
      <w:szCs w:val="20"/>
    </w:rPr>
  </w:style>
  <w:style w:type="character" w:customStyle="1" w:styleId="CommentTextChar">
    <w:name w:val="Comment Text Char"/>
    <w:basedOn w:val="DefaultParagraphFont"/>
    <w:link w:val="CommentText"/>
    <w:uiPriority w:val="99"/>
    <w:semiHidden/>
    <w:rsid w:val="00B03451"/>
    <w:rPr>
      <w:sz w:val="20"/>
      <w:szCs w:val="20"/>
    </w:rPr>
  </w:style>
  <w:style w:type="paragraph" w:styleId="CommentSubject">
    <w:name w:val="annotation subject"/>
    <w:basedOn w:val="CommentText"/>
    <w:next w:val="CommentText"/>
    <w:link w:val="CommentSubjectChar"/>
    <w:uiPriority w:val="99"/>
    <w:semiHidden/>
    <w:unhideWhenUsed/>
    <w:rsid w:val="00B03451"/>
    <w:rPr>
      <w:b/>
      <w:bCs/>
    </w:rPr>
  </w:style>
  <w:style w:type="character" w:customStyle="1" w:styleId="CommentSubjectChar">
    <w:name w:val="Comment Subject Char"/>
    <w:basedOn w:val="CommentTextChar"/>
    <w:link w:val="CommentSubject"/>
    <w:uiPriority w:val="99"/>
    <w:semiHidden/>
    <w:rsid w:val="00B03451"/>
    <w:rPr>
      <w:b/>
      <w:bCs/>
      <w:sz w:val="20"/>
      <w:szCs w:val="20"/>
    </w:rPr>
  </w:style>
  <w:style w:type="character" w:styleId="FollowedHyperlink">
    <w:name w:val="FollowedHyperlink"/>
    <w:basedOn w:val="DefaultParagraphFont"/>
    <w:uiPriority w:val="99"/>
    <w:semiHidden/>
    <w:unhideWhenUsed/>
    <w:rsid w:val="004D5084"/>
    <w:rPr>
      <w:color w:val="800080" w:themeColor="followedHyperlink"/>
      <w:u w:val="single"/>
    </w:rPr>
  </w:style>
  <w:style w:type="table" w:styleId="TableGrid">
    <w:name w:val="Table Grid"/>
    <w:basedOn w:val="TableNormal"/>
    <w:uiPriority w:val="59"/>
    <w:rsid w:val="00C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A1">
    <w:name w:val="A1"/>
    <w:uiPriority w:val="99"/>
    <w:rsid w:val="005B5A28"/>
    <w:rPr>
      <w:rFonts w:cs="HelveticaNeueLT Std Blk"/>
      <w:b/>
      <w:bCs/>
      <w:color w:val="000000"/>
      <w:sz w:val="28"/>
      <w:szCs w:val="28"/>
    </w:rPr>
  </w:style>
  <w:style w:type="paragraph" w:customStyle="1" w:styleId="Pa3">
    <w:name w:val="Pa3"/>
    <w:basedOn w:val="Default"/>
    <w:next w:val="Default"/>
    <w:uiPriority w:val="99"/>
    <w:rsid w:val="005B5A28"/>
    <w:pPr>
      <w:spacing w:line="221" w:lineRule="atLeast"/>
    </w:pPr>
    <w:rPr>
      <w:rFonts w:ascii="HelveticaNeueLT Std Blk" w:hAnsi="HelveticaNeueLT Std Blk" w:cstheme="minorBidi"/>
      <w:color w:val="auto"/>
    </w:rPr>
  </w:style>
  <w:style w:type="paragraph" w:customStyle="1" w:styleId="Pa6">
    <w:name w:val="Pa6"/>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Heading1Char">
    <w:name w:val="Heading 1 Char"/>
    <w:basedOn w:val="DefaultParagraphFont"/>
    <w:link w:val="Heading1"/>
    <w:uiPriority w:val="9"/>
    <w:rsid w:val="00434F5B"/>
    <w:rPr>
      <w:rFonts w:ascii="Arial" w:eastAsiaTheme="minorEastAsia" w:hAnsi="Arial" w:cs="Arial"/>
      <w:b/>
      <w:sz w:val="32"/>
      <w:szCs w:val="3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434F5B"/>
  </w:style>
  <w:style w:type="paragraph" w:styleId="FootnoteText">
    <w:name w:val="footnote text"/>
    <w:basedOn w:val="Normal"/>
    <w:link w:val="FootnoteTextChar"/>
    <w:uiPriority w:val="99"/>
    <w:semiHidden/>
    <w:unhideWhenUsed/>
    <w:rsid w:val="00BA27B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A27B3"/>
    <w:rPr>
      <w:rFonts w:eastAsiaTheme="minorEastAsia"/>
      <w:sz w:val="20"/>
      <w:szCs w:val="20"/>
    </w:rPr>
  </w:style>
  <w:style w:type="character" w:styleId="FootnoteReference">
    <w:name w:val="footnote reference"/>
    <w:basedOn w:val="DefaultParagraphFont"/>
    <w:uiPriority w:val="99"/>
    <w:semiHidden/>
    <w:unhideWhenUsed/>
    <w:rsid w:val="00BA27B3"/>
    <w:rPr>
      <w:vertAlign w:val="superscript"/>
    </w:rPr>
  </w:style>
  <w:style w:type="paragraph" w:styleId="NoSpacing">
    <w:name w:val="No Spacing"/>
    <w:link w:val="NoSpacingChar"/>
    <w:uiPriority w:val="1"/>
    <w:qFormat/>
    <w:rsid w:val="001010C1"/>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1010C1"/>
    <w:rPr>
      <w:rFonts w:eastAsiaTheme="minorEastAsia"/>
      <w:sz w:val="21"/>
      <w:szCs w:val="21"/>
    </w:rPr>
  </w:style>
  <w:style w:type="character" w:customStyle="1" w:styleId="Heading2Char">
    <w:name w:val="Heading 2 Char"/>
    <w:basedOn w:val="DefaultParagraphFont"/>
    <w:link w:val="Heading2"/>
    <w:uiPriority w:val="9"/>
    <w:rsid w:val="00B070CC"/>
    <w:rPr>
      <w:rFonts w:ascii="Arial" w:eastAsiaTheme="minorEastAsia" w:hAnsi="Arial" w:cs="Arial"/>
      <w:b/>
      <w:color w:val="000000" w:themeColor="text1"/>
      <w:sz w:val="28"/>
      <w:szCs w:val="24"/>
    </w:rPr>
  </w:style>
  <w:style w:type="character" w:customStyle="1" w:styleId="HTMLPreformattedChar">
    <w:name w:val="HTML Preformatted Char"/>
    <w:basedOn w:val="DefaultParagraphFont"/>
    <w:link w:val="HTMLPreformatted"/>
    <w:uiPriority w:val="99"/>
    <w:rsid w:val="00146628"/>
    <w:rPr>
      <w:rFonts w:ascii="Courier New" w:hAnsi="Courier New" w:cs="Courier New"/>
      <w:sz w:val="20"/>
      <w:szCs w:val="20"/>
      <w:lang w:eastAsia="en-GB"/>
    </w:rPr>
  </w:style>
  <w:style w:type="paragraph" w:styleId="HTMLPreformatted">
    <w:name w:val="HTML Preformatted"/>
    <w:basedOn w:val="Normal"/>
    <w:link w:val="HTMLPreformattedChar"/>
    <w:uiPriority w:val="99"/>
    <w:unhideWhenUsed/>
    <w:rsid w:val="0014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1">
    <w:name w:val="HTML Preformatted Char1"/>
    <w:basedOn w:val="DefaultParagraphFont"/>
    <w:uiPriority w:val="99"/>
    <w:semiHidden/>
    <w:rsid w:val="0014662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9"/>
  </w:style>
  <w:style w:type="paragraph" w:styleId="Heading1">
    <w:name w:val="heading 1"/>
    <w:basedOn w:val="ListParagraph"/>
    <w:next w:val="Normal"/>
    <w:link w:val="Heading1Char"/>
    <w:uiPriority w:val="9"/>
    <w:qFormat/>
    <w:rsid w:val="00434F5B"/>
    <w:pPr>
      <w:numPr>
        <w:numId w:val="25"/>
      </w:numPr>
      <w:spacing w:after="0" w:line="264" w:lineRule="auto"/>
      <w:outlineLvl w:val="0"/>
    </w:pPr>
    <w:rPr>
      <w:rFonts w:ascii="Arial" w:eastAsiaTheme="minorEastAsia" w:hAnsi="Arial" w:cs="Arial"/>
      <w:b/>
      <w:sz w:val="32"/>
      <w:szCs w:val="32"/>
    </w:rPr>
  </w:style>
  <w:style w:type="paragraph" w:styleId="Heading2">
    <w:name w:val="heading 2"/>
    <w:basedOn w:val="ListParagraph"/>
    <w:next w:val="Normal"/>
    <w:link w:val="Heading2Char"/>
    <w:uiPriority w:val="9"/>
    <w:unhideWhenUsed/>
    <w:qFormat/>
    <w:rsid w:val="00B070CC"/>
    <w:pPr>
      <w:numPr>
        <w:ilvl w:val="1"/>
        <w:numId w:val="32"/>
      </w:numPr>
      <w:spacing w:after="0" w:line="264" w:lineRule="auto"/>
      <w:contextualSpacing w:val="0"/>
      <w:outlineLvl w:val="1"/>
    </w:pPr>
    <w:rPr>
      <w:rFonts w:ascii="Arial" w:eastAsiaTheme="minorEastAsia" w:hAnsi="Arial" w:cs="Arial"/>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paragraph" w:styleId="ListBullet">
    <w:name w:val="List Bullet"/>
    <w:basedOn w:val="Normal"/>
    <w:uiPriority w:val="99"/>
    <w:unhideWhenUsed/>
    <w:rsid w:val="00C07A92"/>
    <w:pPr>
      <w:numPr>
        <w:numId w:val="1"/>
      </w:numPr>
      <w:contextualSpacing/>
    </w:pPr>
  </w:style>
  <w:style w:type="paragraph" w:customStyle="1" w:styleId="Default">
    <w:name w:val="Default"/>
    <w:rsid w:val="007E2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B3"/>
    <w:rPr>
      <w:rFonts w:ascii="Tahoma" w:hAnsi="Tahoma" w:cs="Tahoma"/>
      <w:sz w:val="16"/>
      <w:szCs w:val="16"/>
    </w:rPr>
  </w:style>
  <w:style w:type="character" w:styleId="CommentReference">
    <w:name w:val="annotation reference"/>
    <w:basedOn w:val="DefaultParagraphFont"/>
    <w:uiPriority w:val="99"/>
    <w:semiHidden/>
    <w:unhideWhenUsed/>
    <w:rsid w:val="00B03451"/>
    <w:rPr>
      <w:sz w:val="16"/>
      <w:szCs w:val="16"/>
    </w:rPr>
  </w:style>
  <w:style w:type="paragraph" w:styleId="CommentText">
    <w:name w:val="annotation text"/>
    <w:basedOn w:val="Normal"/>
    <w:link w:val="CommentTextChar"/>
    <w:uiPriority w:val="99"/>
    <w:semiHidden/>
    <w:unhideWhenUsed/>
    <w:rsid w:val="00B03451"/>
    <w:pPr>
      <w:spacing w:line="240" w:lineRule="auto"/>
    </w:pPr>
    <w:rPr>
      <w:sz w:val="20"/>
      <w:szCs w:val="20"/>
    </w:rPr>
  </w:style>
  <w:style w:type="character" w:customStyle="1" w:styleId="CommentTextChar">
    <w:name w:val="Comment Text Char"/>
    <w:basedOn w:val="DefaultParagraphFont"/>
    <w:link w:val="CommentText"/>
    <w:uiPriority w:val="99"/>
    <w:semiHidden/>
    <w:rsid w:val="00B03451"/>
    <w:rPr>
      <w:sz w:val="20"/>
      <w:szCs w:val="20"/>
    </w:rPr>
  </w:style>
  <w:style w:type="paragraph" w:styleId="CommentSubject">
    <w:name w:val="annotation subject"/>
    <w:basedOn w:val="CommentText"/>
    <w:next w:val="CommentText"/>
    <w:link w:val="CommentSubjectChar"/>
    <w:uiPriority w:val="99"/>
    <w:semiHidden/>
    <w:unhideWhenUsed/>
    <w:rsid w:val="00B03451"/>
    <w:rPr>
      <w:b/>
      <w:bCs/>
    </w:rPr>
  </w:style>
  <w:style w:type="character" w:customStyle="1" w:styleId="CommentSubjectChar">
    <w:name w:val="Comment Subject Char"/>
    <w:basedOn w:val="CommentTextChar"/>
    <w:link w:val="CommentSubject"/>
    <w:uiPriority w:val="99"/>
    <w:semiHidden/>
    <w:rsid w:val="00B03451"/>
    <w:rPr>
      <w:b/>
      <w:bCs/>
      <w:sz w:val="20"/>
      <w:szCs w:val="20"/>
    </w:rPr>
  </w:style>
  <w:style w:type="character" w:styleId="FollowedHyperlink">
    <w:name w:val="FollowedHyperlink"/>
    <w:basedOn w:val="DefaultParagraphFont"/>
    <w:uiPriority w:val="99"/>
    <w:semiHidden/>
    <w:unhideWhenUsed/>
    <w:rsid w:val="004D5084"/>
    <w:rPr>
      <w:color w:val="800080" w:themeColor="followedHyperlink"/>
      <w:u w:val="single"/>
    </w:rPr>
  </w:style>
  <w:style w:type="table" w:styleId="TableGrid">
    <w:name w:val="Table Grid"/>
    <w:basedOn w:val="TableNormal"/>
    <w:uiPriority w:val="59"/>
    <w:rsid w:val="00C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A1">
    <w:name w:val="A1"/>
    <w:uiPriority w:val="99"/>
    <w:rsid w:val="005B5A28"/>
    <w:rPr>
      <w:rFonts w:cs="HelveticaNeueLT Std Blk"/>
      <w:b/>
      <w:bCs/>
      <w:color w:val="000000"/>
      <w:sz w:val="28"/>
      <w:szCs w:val="28"/>
    </w:rPr>
  </w:style>
  <w:style w:type="paragraph" w:customStyle="1" w:styleId="Pa3">
    <w:name w:val="Pa3"/>
    <w:basedOn w:val="Default"/>
    <w:next w:val="Default"/>
    <w:uiPriority w:val="99"/>
    <w:rsid w:val="005B5A28"/>
    <w:pPr>
      <w:spacing w:line="221" w:lineRule="atLeast"/>
    </w:pPr>
    <w:rPr>
      <w:rFonts w:ascii="HelveticaNeueLT Std Blk" w:hAnsi="HelveticaNeueLT Std Blk" w:cstheme="minorBidi"/>
      <w:color w:val="auto"/>
    </w:rPr>
  </w:style>
  <w:style w:type="paragraph" w:customStyle="1" w:styleId="Pa6">
    <w:name w:val="Pa6"/>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Heading1Char">
    <w:name w:val="Heading 1 Char"/>
    <w:basedOn w:val="DefaultParagraphFont"/>
    <w:link w:val="Heading1"/>
    <w:uiPriority w:val="9"/>
    <w:rsid w:val="00434F5B"/>
    <w:rPr>
      <w:rFonts w:ascii="Arial" w:eastAsiaTheme="minorEastAsia" w:hAnsi="Arial" w:cs="Arial"/>
      <w:b/>
      <w:sz w:val="32"/>
      <w:szCs w:val="3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434F5B"/>
  </w:style>
  <w:style w:type="paragraph" w:styleId="FootnoteText">
    <w:name w:val="footnote text"/>
    <w:basedOn w:val="Normal"/>
    <w:link w:val="FootnoteTextChar"/>
    <w:uiPriority w:val="99"/>
    <w:semiHidden/>
    <w:unhideWhenUsed/>
    <w:rsid w:val="00BA27B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A27B3"/>
    <w:rPr>
      <w:rFonts w:eastAsiaTheme="minorEastAsia"/>
      <w:sz w:val="20"/>
      <w:szCs w:val="20"/>
    </w:rPr>
  </w:style>
  <w:style w:type="character" w:styleId="FootnoteReference">
    <w:name w:val="footnote reference"/>
    <w:basedOn w:val="DefaultParagraphFont"/>
    <w:uiPriority w:val="99"/>
    <w:semiHidden/>
    <w:unhideWhenUsed/>
    <w:rsid w:val="00BA27B3"/>
    <w:rPr>
      <w:vertAlign w:val="superscript"/>
    </w:rPr>
  </w:style>
  <w:style w:type="paragraph" w:styleId="NoSpacing">
    <w:name w:val="No Spacing"/>
    <w:link w:val="NoSpacingChar"/>
    <w:uiPriority w:val="1"/>
    <w:qFormat/>
    <w:rsid w:val="001010C1"/>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1010C1"/>
    <w:rPr>
      <w:rFonts w:eastAsiaTheme="minorEastAsia"/>
      <w:sz w:val="21"/>
      <w:szCs w:val="21"/>
    </w:rPr>
  </w:style>
  <w:style w:type="character" w:customStyle="1" w:styleId="Heading2Char">
    <w:name w:val="Heading 2 Char"/>
    <w:basedOn w:val="DefaultParagraphFont"/>
    <w:link w:val="Heading2"/>
    <w:uiPriority w:val="9"/>
    <w:rsid w:val="00B070CC"/>
    <w:rPr>
      <w:rFonts w:ascii="Arial" w:eastAsiaTheme="minorEastAsia" w:hAnsi="Arial" w:cs="Arial"/>
      <w:b/>
      <w:color w:val="000000" w:themeColor="text1"/>
      <w:sz w:val="28"/>
      <w:szCs w:val="24"/>
    </w:rPr>
  </w:style>
  <w:style w:type="character" w:customStyle="1" w:styleId="HTMLPreformattedChar">
    <w:name w:val="HTML Preformatted Char"/>
    <w:basedOn w:val="DefaultParagraphFont"/>
    <w:link w:val="HTMLPreformatted"/>
    <w:uiPriority w:val="99"/>
    <w:rsid w:val="00146628"/>
    <w:rPr>
      <w:rFonts w:ascii="Courier New" w:hAnsi="Courier New" w:cs="Courier New"/>
      <w:sz w:val="20"/>
      <w:szCs w:val="20"/>
      <w:lang w:eastAsia="en-GB"/>
    </w:rPr>
  </w:style>
  <w:style w:type="paragraph" w:styleId="HTMLPreformatted">
    <w:name w:val="HTML Preformatted"/>
    <w:basedOn w:val="Normal"/>
    <w:link w:val="HTMLPreformattedChar"/>
    <w:uiPriority w:val="99"/>
    <w:unhideWhenUsed/>
    <w:rsid w:val="0014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1">
    <w:name w:val="HTML Preformatted Char1"/>
    <w:basedOn w:val="DefaultParagraphFont"/>
    <w:uiPriority w:val="99"/>
    <w:semiHidden/>
    <w:rsid w:val="0014662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09451">
      <w:bodyDiv w:val="1"/>
      <w:marLeft w:val="0"/>
      <w:marRight w:val="0"/>
      <w:marTop w:val="0"/>
      <w:marBottom w:val="0"/>
      <w:divBdr>
        <w:top w:val="none" w:sz="0" w:space="0" w:color="auto"/>
        <w:left w:val="none" w:sz="0" w:space="0" w:color="auto"/>
        <w:bottom w:val="none" w:sz="0" w:space="0" w:color="auto"/>
        <w:right w:val="none" w:sz="0" w:space="0" w:color="auto"/>
      </w:divBdr>
    </w:div>
    <w:div w:id="17940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ymraeg.gov.wales/btc/termdetails?lang=en&amp;id=1540407&amp;back=%2Fbtc%2Fsearchresult%3Flang%3Den%26term%3DSocial%2BServices%2Band%2BWell-being%26dir%3De2c%26subj%3Dall%26rpp%3D10%26page%3D1" TargetMode="External"/><Relationship Id="rId18" Type="http://schemas.openxmlformats.org/officeDocument/2006/relationships/hyperlink" Target="http://www.jcq.org.uk/exams-office/access-arrangements-and-special-consideration/regulations-and-guidance/a-guide-to-the-special-consideration-process-2016-2017" TargetMode="External"/><Relationship Id="rId26" Type="http://schemas.openxmlformats.org/officeDocument/2006/relationships/hyperlink" Target="http://learning.gov.wales/resources/browse-all/supporting-learners-with-healthcare-needs/?skip=1&amp;lang=cy" TargetMode="External"/><Relationship Id="rId39" Type="http://schemas.openxmlformats.org/officeDocument/2006/relationships/hyperlink" Target="http://www.brittlebone.org.uk" TargetMode="External"/><Relationship Id="rId21" Type="http://schemas.openxmlformats.org/officeDocument/2006/relationships/hyperlink" Target="http://www.waspi.org" TargetMode="External"/><Relationship Id="rId34" Type="http://schemas.openxmlformats.org/officeDocument/2006/relationships/image" Target="media/image2.emf"/><Relationship Id="rId42" Type="http://schemas.openxmlformats.org/officeDocument/2006/relationships/hyperlink" Target="http://www.cysticfibrosis.org.uk" TargetMode="External"/><Relationship Id="rId47" Type="http://schemas.openxmlformats.org/officeDocument/2006/relationships/hyperlink" Target="http://www.haemophiliawales.org" TargetMode="External"/><Relationship Id="rId50" Type="http://schemas.openxmlformats.org/officeDocument/2006/relationships/hyperlink" Target="http://www.headway.org.uk" TargetMode="External"/><Relationship Id="rId55" Type="http://schemas.openxmlformats.org/officeDocument/2006/relationships/hyperlink" Target="http://www.avert.org" TargetMode="External"/><Relationship Id="rId63" Type="http://schemas.openxmlformats.org/officeDocument/2006/relationships/hyperlink" Target="http://www.ayme.org.uk" TargetMode="External"/><Relationship Id="rId68" Type="http://schemas.openxmlformats.org/officeDocument/2006/relationships/hyperlink" Target="http://www.nfauk.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gov.wales/resources/browse-all/supporting-learners-with-healthcare-needs/?skip=1&amp;lang=c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gov.wales/resources/browse-all/supporting-learners-with-healthcare-needs/?lang=cy" TargetMode="External"/><Relationship Id="rId24" Type="http://schemas.openxmlformats.org/officeDocument/2006/relationships/hyperlink" Target="mailto:SENTW@wales.gsi.gov.uk" TargetMode="External"/><Relationship Id="rId32" Type="http://schemas.openxmlformats.org/officeDocument/2006/relationships/header" Target="header3.xml"/><Relationship Id="rId37" Type="http://schemas.openxmlformats.org/officeDocument/2006/relationships/hyperlink" Target="http://www.food.gov.uk" TargetMode="External"/><Relationship Id="rId40" Type="http://schemas.openxmlformats.org/officeDocument/2006/relationships/hyperlink" Target="http://www.bobathwales.org" TargetMode="External"/><Relationship Id="rId45" Type="http://schemas.openxmlformats.org/officeDocument/2006/relationships/hyperlink" Target="http://www.restrictedgrowth.co.uk" TargetMode="External"/><Relationship Id="rId53" Type="http://schemas.openxmlformats.org/officeDocument/2006/relationships/hyperlink" Target="http://www.webmd.com" TargetMode="External"/><Relationship Id="rId58" Type="http://schemas.openxmlformats.org/officeDocument/2006/relationships/hyperlink" Target="http://www.ccaa.org.uk" TargetMode="External"/><Relationship Id="rId66" Type="http://schemas.openxmlformats.org/officeDocument/2006/relationships/hyperlink" Target="http://www.kidshealth.org" TargetMode="External"/><Relationship Id="rId5" Type="http://schemas.openxmlformats.org/officeDocument/2006/relationships/settings" Target="settings.xml"/><Relationship Id="rId15" Type="http://schemas.openxmlformats.org/officeDocument/2006/relationships/hyperlink" Target="https://www.diabetes.org.uk/Guide-to-diabetes/Your-child-and-diabetes/Schools/IHP-a-childs-individual-healthcare-plan/" TargetMode="External"/><Relationship Id="rId23" Type="http://schemas.openxmlformats.org/officeDocument/2006/relationships/hyperlink" Target="mailto:helpline@snapcymru.org" TargetMode="External"/><Relationship Id="rId28" Type="http://schemas.openxmlformats.org/officeDocument/2006/relationships/header" Target="header1.xml"/><Relationship Id="rId36" Type="http://schemas.openxmlformats.org/officeDocument/2006/relationships/hyperlink" Target="http://www.allergyuk.org" TargetMode="External"/><Relationship Id="rId49" Type="http://schemas.openxmlformats.org/officeDocument/2006/relationships/hyperlink" Target="http://www.nhs.uk" TargetMode="External"/><Relationship Id="rId57" Type="http://schemas.openxmlformats.org/officeDocument/2006/relationships/hyperlink" Target="http://www.arthritiscare.org.uk" TargetMode="External"/><Relationship Id="rId61" Type="http://schemas.openxmlformats.org/officeDocument/2006/relationships/hyperlink" Target="http://www.nhs.org.uk" TargetMode="External"/><Relationship Id="rId10" Type="http://schemas.openxmlformats.org/officeDocument/2006/relationships/hyperlink" Target="mailto:sarah.bowen@merthyr.gov.uk" TargetMode="External"/><Relationship Id="rId19" Type="http://schemas.openxmlformats.org/officeDocument/2006/relationships/hyperlink" Target="http://www.jcq.org.uk/exams-office/access-arrangements-and-special-consideration" TargetMode="External"/><Relationship Id="rId31" Type="http://schemas.openxmlformats.org/officeDocument/2006/relationships/footer" Target="footer2.xml"/><Relationship Id="rId44" Type="http://schemas.openxmlformats.org/officeDocument/2006/relationships/hyperlink" Target="http://www.jdrf.org.uk/setting-resources" TargetMode="External"/><Relationship Id="rId52" Type="http://schemas.openxmlformats.org/officeDocument/2006/relationships/hyperlink" Target="http://www.nhs.uk" TargetMode="External"/><Relationship Id="rId60" Type="http://schemas.openxmlformats.org/officeDocument/2006/relationships/hyperlink" Target="http://www.arthritis.org" TargetMode="External"/><Relationship Id="rId65" Type="http://schemas.openxmlformats.org/officeDocument/2006/relationships/hyperlink" Target="http://www.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sthma.org.uk/advice/child/manage/action-plan/" TargetMode="External"/><Relationship Id="rId22" Type="http://schemas.openxmlformats.org/officeDocument/2006/relationships/hyperlink" Target="http://www.legislation.gov.uk/ukpga/1998/29/contents" TargetMode="External"/><Relationship Id="rId27" Type="http://schemas.openxmlformats.org/officeDocument/2006/relationships/hyperlink" Target="http://medicalconditionsatschool.org.uk/" TargetMode="External"/><Relationship Id="rId30" Type="http://schemas.openxmlformats.org/officeDocument/2006/relationships/footer" Target="footer1.xml"/><Relationship Id="rId35" Type="http://schemas.openxmlformats.org/officeDocument/2006/relationships/hyperlink" Target="http://www.anaphylaxis.org.uk" TargetMode="External"/><Relationship Id="rId43" Type="http://schemas.openxmlformats.org/officeDocument/2006/relationships/hyperlink" Target="http://www.diabetes.org.uk" TargetMode="External"/><Relationship Id="rId48" Type="http://schemas.openxmlformats.org/officeDocument/2006/relationships/hyperlink" Target="http://www.haemophilia.org.uk" TargetMode="External"/><Relationship Id="rId56" Type="http://schemas.openxmlformats.org/officeDocument/2006/relationships/hyperlink" Target="http://www.niams.nih.gov" TargetMode="External"/><Relationship Id="rId64" Type="http://schemas.openxmlformats.org/officeDocument/2006/relationships/hyperlink" Target="http://www.musculardystrophyuk.org" TargetMode="External"/><Relationship Id="rId69" Type="http://schemas.openxmlformats.org/officeDocument/2006/relationships/hyperlink" Target="http://www.sicklecellsociety.org.uk" TargetMode="External"/><Relationship Id="rId8" Type="http://schemas.openxmlformats.org/officeDocument/2006/relationships/endnotes" Target="endnotes.xml"/><Relationship Id="rId51" Type="http://schemas.openxmlformats.org/officeDocument/2006/relationships/hyperlink" Target="http://www.scope.org.u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earning.gov.wales/resources/browse-all/use-of-emergency-salbutamol-inhalers-in-schools-in-wales/?skip=1&amp;lang=cy" TargetMode="External"/><Relationship Id="rId17" Type="http://schemas.openxmlformats.org/officeDocument/2006/relationships/hyperlink" Target="http://www.jcq.org.uk/exams-office/access-arrangementsand-special-consideration/regulations-andguidance/access-arrangements-and-reasonable-adjustments-2016-2017" TargetMode="External"/><Relationship Id="rId25" Type="http://schemas.openxmlformats.org/officeDocument/2006/relationships/hyperlink" Target="http://learning.gov.wales/resources/browse-all/supporting-learners-with-healthcare-needs/?lang=en" TargetMode="External"/><Relationship Id="rId33" Type="http://schemas.openxmlformats.org/officeDocument/2006/relationships/footer" Target="footer3.xml"/><Relationship Id="rId38" Type="http://schemas.openxmlformats.org/officeDocument/2006/relationships/hyperlink" Target="http://www.asthma.org.uk" TargetMode="External"/><Relationship Id="rId46" Type="http://schemas.openxmlformats.org/officeDocument/2006/relationships/hyperlink" Target="http://www.epilepsy-wales.org.uk" TargetMode="External"/><Relationship Id="rId59" Type="http://schemas.openxmlformats.org/officeDocument/2006/relationships/hyperlink" Target="http://www.kidsgetarthritistoo.org" TargetMode="External"/><Relationship Id="rId67" Type="http://schemas.openxmlformats.org/officeDocument/2006/relationships/hyperlink" Target="http://www.ctf.org.uk" TargetMode="External"/><Relationship Id="rId20" Type="http://schemas.openxmlformats.org/officeDocument/2006/relationships/hyperlink" Target="http://learning.gov.wales/resources/browse-all/national-reading-and-numeracy-tests-administration-handbook/?skip=1&amp;lang=cy%20" TargetMode="External"/><Relationship Id="rId41" Type="http://schemas.openxmlformats.org/officeDocument/2006/relationships/hyperlink" Target="http://www.nhs.uk" TargetMode="External"/><Relationship Id="rId54" Type="http://schemas.openxmlformats.org/officeDocument/2006/relationships/hyperlink" Target="http://www.nhs.org.uk" TargetMode="External"/><Relationship Id="rId62" Type="http://schemas.openxmlformats.org/officeDocument/2006/relationships/hyperlink" Target="http://www.meassociation.org.uk" TargetMode="External"/><Relationship Id="rId70" Type="http://schemas.openxmlformats.org/officeDocument/2006/relationships/hyperlink" Target="http://www.shine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FEE2-7C51-408E-BC01-D9868D40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23950</Words>
  <Characters>136516</Characters>
  <Application>Microsoft Office Word</Application>
  <DocSecurity>4</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Jarrold, Sarah (DfES - SLD)</dc:creator>
  <cp:lastModifiedBy>Friel, Sarah</cp:lastModifiedBy>
  <cp:revision>2</cp:revision>
  <cp:lastPrinted>2017-09-27T10:57:00Z</cp:lastPrinted>
  <dcterms:created xsi:type="dcterms:W3CDTF">2017-11-13T10:48:00Z</dcterms:created>
  <dcterms:modified xsi:type="dcterms:W3CDTF">2017-11-13T10:48:00Z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A18041345</vt:lpwstr>
  </property>
  <property fmtid="{D5CDD505-2E9C-101B-9397-08002B2CF9AE}" pid="4" name="Objective-Title">
    <vt:lpwstr>2017-06-12 - Template for local authorities - Healthcare Needs Policy - Eng</vt:lpwstr>
  </property>
  <property fmtid="{D5CDD505-2E9C-101B-9397-08002B2CF9AE}" pid="5" name="Objective-Comment">
    <vt:lpwstr/>
  </property>
  <property fmtid="{D5CDD505-2E9C-101B-9397-08002B2CF9AE}" pid="6" name="Objective-CreationStamp">
    <vt:filetime>2017-05-18T09:01:25Z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2017-06-13T10:42:22Z</vt:filetime>
  </property>
  <property fmtid="{D5CDD505-2E9C-101B-9397-08002B2CF9AE}" pid="10" name="Objective-ModificationStamp">
    <vt:filetime>2017-06-13T10:42:22Z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